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F1914" w14:textId="77777777" w:rsidR="00CC2F9F" w:rsidRPr="00A26BC3" w:rsidRDefault="00A26BC3" w:rsidP="00E42006">
      <w:pPr>
        <w:pStyle w:val="BATitle"/>
        <w:spacing w:before="0" w:after="200"/>
        <w:ind w:leftChars="135" w:left="283"/>
        <w:rPr>
          <w:rFonts w:ascii="Arial" w:hAnsi="Arial" w:cs="Arial"/>
          <w:iCs/>
          <w:sz w:val="28"/>
          <w:szCs w:val="28"/>
          <w:lang w:eastAsia="zh-CN"/>
        </w:rPr>
      </w:pPr>
      <w:bookmarkStart w:id="0" w:name="OLE_LINK80"/>
      <w:bookmarkStart w:id="1" w:name="OLE_LINK98"/>
      <w:bookmarkStart w:id="2" w:name="OLE_LINK99"/>
      <w:bookmarkStart w:id="3" w:name="OLE_LINK77"/>
      <w:bookmarkStart w:id="4" w:name="OLE_LINK40"/>
      <w:bookmarkStart w:id="5" w:name="OLE_LINK43"/>
      <w:r w:rsidRPr="00A26BC3">
        <w:rPr>
          <w:rFonts w:ascii="Arial" w:hAnsi="Arial" w:cs="Arial"/>
          <w:iCs/>
          <w:sz w:val="32"/>
          <w:szCs w:val="28"/>
          <w:lang w:eastAsia="zh-CN"/>
        </w:rPr>
        <w:t>Supporting Information</w:t>
      </w:r>
    </w:p>
    <w:p w14:paraId="2FA1EAA9" w14:textId="77777777" w:rsidR="00CC2F9F" w:rsidRPr="00A26BC3" w:rsidRDefault="00CC2F9F" w:rsidP="00E42006">
      <w:pPr>
        <w:pStyle w:val="BATitle"/>
        <w:spacing w:before="0" w:after="200"/>
        <w:ind w:leftChars="135" w:left="283"/>
        <w:jc w:val="both"/>
        <w:rPr>
          <w:rFonts w:ascii="Arial" w:hAnsi="Arial" w:cs="Arial"/>
          <w:iCs/>
          <w:sz w:val="28"/>
          <w:szCs w:val="28"/>
          <w:lang w:eastAsia="zh-CN"/>
        </w:rPr>
      </w:pPr>
    </w:p>
    <w:p w14:paraId="71B4196D" w14:textId="77777777" w:rsidR="00CC2F9F" w:rsidRPr="00A26BC3" w:rsidRDefault="00A26BC3" w:rsidP="00E42006">
      <w:pPr>
        <w:ind w:leftChars="135" w:left="283"/>
        <w:rPr>
          <w:rFonts w:ascii="Arial" w:hAnsi="Arial" w:cs="Arial"/>
          <w:b/>
          <w:sz w:val="28"/>
          <w:szCs w:val="28"/>
        </w:rPr>
      </w:pPr>
      <w:r w:rsidRPr="00A26BC3">
        <w:rPr>
          <w:rFonts w:ascii="Arial" w:hAnsi="Arial" w:cs="Arial"/>
          <w:b/>
          <w:sz w:val="28"/>
          <w:szCs w:val="28"/>
        </w:rPr>
        <w:t>Modulating Static and Dynamic Magnetizations of Ytterbium(III) Coordination Polymers by Light-Induced Radicals</w:t>
      </w:r>
    </w:p>
    <w:bookmarkEnd w:id="0"/>
    <w:bookmarkEnd w:id="1"/>
    <w:bookmarkEnd w:id="2"/>
    <w:bookmarkEnd w:id="3"/>
    <w:bookmarkEnd w:id="4"/>
    <w:bookmarkEnd w:id="5"/>
    <w:p w14:paraId="2540681B" w14:textId="77777777" w:rsidR="00CC2F9F" w:rsidRPr="00A26BC3" w:rsidRDefault="00A26BC3" w:rsidP="00E42006">
      <w:pPr>
        <w:pStyle w:val="Body"/>
        <w:ind w:leftChars="135" w:left="283"/>
        <w:rPr>
          <w:rFonts w:ascii="Arial" w:hAnsi="Arial"/>
          <w:sz w:val="24"/>
        </w:rPr>
      </w:pPr>
      <w:r w:rsidRPr="00A26BC3">
        <w:rPr>
          <w:rFonts w:ascii="Arial" w:hAnsi="Arial"/>
          <w:sz w:val="24"/>
        </w:rPr>
        <w:t>Xiaoshuang Gou</w:t>
      </w:r>
      <w:r w:rsidRPr="00A26BC3">
        <w:rPr>
          <w:rFonts w:ascii="Arial" w:hAnsi="Arial"/>
          <w:sz w:val="24"/>
          <w:vertAlign w:val="superscript"/>
        </w:rPr>
        <w:t>1</w:t>
      </w:r>
      <w:r w:rsidRPr="00A26BC3">
        <w:rPr>
          <w:rFonts w:ascii="Arial" w:hAnsi="Arial"/>
          <w:sz w:val="24"/>
        </w:rPr>
        <w:t>, Yuewei Wu</w:t>
      </w:r>
      <w:r w:rsidRPr="00A26BC3">
        <w:rPr>
          <w:rFonts w:ascii="Arial" w:hAnsi="Arial"/>
          <w:sz w:val="24"/>
          <w:vertAlign w:val="superscript"/>
        </w:rPr>
        <w:t>1</w:t>
      </w:r>
      <w:r w:rsidRPr="00A26BC3">
        <w:rPr>
          <w:rFonts w:ascii="Arial" w:hAnsi="Arial"/>
          <w:sz w:val="24"/>
        </w:rPr>
        <w:t>, Hanqi Wen</w:t>
      </w:r>
      <w:r w:rsidRPr="00A26BC3">
        <w:rPr>
          <w:rFonts w:ascii="Arial" w:hAnsi="Arial"/>
          <w:sz w:val="24"/>
          <w:vertAlign w:val="superscript"/>
        </w:rPr>
        <w:t>2</w:t>
      </w:r>
      <w:r w:rsidRPr="00A26BC3">
        <w:rPr>
          <w:rFonts w:ascii="Arial" w:hAnsi="Arial"/>
          <w:sz w:val="24"/>
        </w:rPr>
        <w:t>, Liang Li</w:t>
      </w:r>
      <w:r w:rsidRPr="00A26BC3">
        <w:rPr>
          <w:rFonts w:ascii="Arial" w:hAnsi="Arial"/>
          <w:sz w:val="24"/>
          <w:vertAlign w:val="superscript"/>
        </w:rPr>
        <w:t>1</w:t>
      </w:r>
      <w:r w:rsidRPr="00A26BC3">
        <w:rPr>
          <w:rFonts w:ascii="Arial" w:hAnsi="Arial"/>
          <w:sz w:val="24"/>
        </w:rPr>
        <w:t>, Wenlong Lan</w:t>
      </w:r>
      <w:r w:rsidRPr="00A26BC3">
        <w:rPr>
          <w:rFonts w:ascii="Arial" w:hAnsi="Arial"/>
          <w:sz w:val="24"/>
          <w:vertAlign w:val="superscript"/>
        </w:rPr>
        <w:t>1</w:t>
      </w:r>
      <w:r w:rsidRPr="00A26BC3">
        <w:rPr>
          <w:rFonts w:ascii="Arial" w:hAnsi="Arial"/>
          <w:sz w:val="24"/>
        </w:rPr>
        <w:t>, Ning Liu</w:t>
      </w:r>
      <w:r w:rsidRPr="00A26BC3">
        <w:rPr>
          <w:rFonts w:ascii="Arial" w:hAnsi="Arial"/>
          <w:sz w:val="24"/>
          <w:vertAlign w:val="superscript"/>
        </w:rPr>
        <w:t>1</w:t>
      </w:r>
      <w:r w:rsidRPr="00A26BC3">
        <w:rPr>
          <w:rFonts w:ascii="Arial" w:hAnsi="Arial"/>
          <w:sz w:val="24"/>
        </w:rPr>
        <w:t>, Shiqi Zhang</w:t>
      </w:r>
      <w:r w:rsidRPr="00A26BC3">
        <w:rPr>
          <w:rFonts w:ascii="Arial" w:hAnsi="Arial"/>
          <w:sz w:val="24"/>
          <w:vertAlign w:val="superscript"/>
        </w:rPr>
        <w:t>1</w:t>
      </w:r>
      <w:r w:rsidRPr="00A26BC3">
        <w:rPr>
          <w:rFonts w:ascii="Arial" w:hAnsi="Arial"/>
          <w:sz w:val="24"/>
        </w:rPr>
        <w:t xml:space="preserve">, Liviu </w:t>
      </w:r>
      <w:r w:rsidRPr="00A26BC3">
        <w:rPr>
          <w:rFonts w:ascii="Arial" w:hAnsi="Arial"/>
          <w:sz w:val="24"/>
        </w:rPr>
        <w:t>Ungur</w:t>
      </w:r>
      <w:r w:rsidRPr="00A26BC3">
        <w:rPr>
          <w:rFonts w:ascii="Arial" w:hAnsi="Arial"/>
          <w:sz w:val="24"/>
          <w:vertAlign w:val="superscript"/>
        </w:rPr>
        <w:t>2</w:t>
      </w:r>
      <w:r w:rsidRPr="00A26BC3">
        <w:rPr>
          <w:rFonts w:ascii="Arial" w:hAnsi="Arial"/>
          <w:sz w:val="24"/>
        </w:rPr>
        <w:t>*, Peng Cheng</w:t>
      </w:r>
      <w:r w:rsidRPr="00A26BC3">
        <w:rPr>
          <w:rFonts w:ascii="Arial" w:hAnsi="Arial"/>
          <w:sz w:val="24"/>
          <w:vertAlign w:val="superscript"/>
        </w:rPr>
        <w:t>1</w:t>
      </w:r>
      <w:r w:rsidRPr="00A26BC3">
        <w:rPr>
          <w:rFonts w:ascii="Arial" w:hAnsi="Arial"/>
          <w:sz w:val="24"/>
        </w:rPr>
        <w:t>* and Wei Shi</w:t>
      </w:r>
      <w:r w:rsidRPr="00A26BC3">
        <w:rPr>
          <w:rFonts w:ascii="Arial" w:hAnsi="Arial"/>
          <w:sz w:val="24"/>
          <w:vertAlign w:val="superscript"/>
        </w:rPr>
        <w:t>1</w:t>
      </w:r>
      <w:r w:rsidRPr="00A26BC3">
        <w:rPr>
          <w:rFonts w:ascii="Arial" w:hAnsi="Arial"/>
          <w:sz w:val="24"/>
        </w:rPr>
        <w:t>*</w:t>
      </w:r>
    </w:p>
    <w:p w14:paraId="32E690E0" w14:textId="77777777" w:rsidR="00CC2F9F" w:rsidRPr="00A26BC3" w:rsidRDefault="00A26BC3" w:rsidP="00E42006">
      <w:pPr>
        <w:pStyle w:val="Body"/>
        <w:spacing w:after="120" w:line="360" w:lineRule="auto"/>
        <w:ind w:leftChars="135" w:left="283"/>
        <w:rPr>
          <w:rFonts w:ascii="Arial" w:hAnsi="Arial"/>
          <w:sz w:val="24"/>
        </w:rPr>
      </w:pPr>
      <w:r w:rsidRPr="00A26BC3">
        <w:rPr>
          <w:rStyle w:val="af1"/>
          <w:rFonts w:ascii="Arial" w:hAnsi="Arial"/>
          <w:sz w:val="24"/>
        </w:rPr>
        <w:t>1</w:t>
      </w:r>
      <w:r w:rsidRPr="00A26BC3">
        <w:rPr>
          <w:rFonts w:ascii="Arial" w:hAnsi="Arial"/>
          <w:sz w:val="24"/>
        </w:rPr>
        <w:t xml:space="preserve"> Frontiers Science Center for New Organic Matter, Key Laboratory of Advanced Energy Materials Chemistry (MOE) and State Key Laboratory of Advanced Chemical Power Sources, College of Chemistry, Nankai University, Tianjin 300071</w:t>
      </w:r>
    </w:p>
    <w:p w14:paraId="5250BCA3" w14:textId="77777777" w:rsidR="00CC2F9F" w:rsidRPr="00A26BC3" w:rsidRDefault="00A26BC3" w:rsidP="00E42006">
      <w:pPr>
        <w:pStyle w:val="Body"/>
        <w:spacing w:after="120" w:line="360" w:lineRule="auto"/>
        <w:ind w:leftChars="135" w:left="283"/>
        <w:rPr>
          <w:rFonts w:ascii="Arial" w:hAnsi="Arial"/>
          <w:sz w:val="24"/>
        </w:rPr>
      </w:pPr>
      <w:r w:rsidRPr="00A26BC3">
        <w:rPr>
          <w:rStyle w:val="af1"/>
          <w:rFonts w:ascii="Arial" w:hAnsi="Arial"/>
          <w:sz w:val="24"/>
        </w:rPr>
        <w:t xml:space="preserve">2 </w:t>
      </w:r>
      <w:r w:rsidRPr="00A26BC3">
        <w:rPr>
          <w:rFonts w:ascii="Arial" w:hAnsi="Arial"/>
          <w:sz w:val="24"/>
        </w:rPr>
        <w:t>Department of Chemistry, National University of Singapore, 3 Science Drive 3, Singapore 117543</w:t>
      </w:r>
    </w:p>
    <w:p w14:paraId="7E619C31" w14:textId="77777777" w:rsidR="00CC2F9F" w:rsidRPr="00A26BC3" w:rsidRDefault="00A26BC3" w:rsidP="00E42006">
      <w:pPr>
        <w:pStyle w:val="Body"/>
        <w:ind w:leftChars="135" w:left="283"/>
        <w:rPr>
          <w:rFonts w:ascii="Arial" w:hAnsi="Arial"/>
          <w:sz w:val="24"/>
        </w:rPr>
      </w:pPr>
      <w:r w:rsidRPr="00A26BC3">
        <w:rPr>
          <w:rFonts w:ascii="Arial" w:hAnsi="Arial"/>
          <w:sz w:val="24"/>
        </w:rPr>
        <w:t>*Corresponding Author(s): chmlu@nus.edu.sg, pcheng@nankai.edu.cn, shiwei@nankai.edu.cn</w:t>
      </w:r>
    </w:p>
    <w:p w14:paraId="01B201FC" w14:textId="77777777" w:rsidR="00CC2F9F" w:rsidRPr="00A26BC3" w:rsidRDefault="00CC2F9F" w:rsidP="00E42006">
      <w:pPr>
        <w:ind w:leftChars="135" w:left="283"/>
      </w:pPr>
    </w:p>
    <w:p w14:paraId="2502CF87" w14:textId="77777777" w:rsidR="00CC2F9F" w:rsidRPr="00A26BC3" w:rsidRDefault="00A26BC3" w:rsidP="00E42006">
      <w:pPr>
        <w:spacing w:line="480" w:lineRule="auto"/>
        <w:ind w:leftChars="135" w:left="283"/>
        <w:jc w:val="center"/>
        <w:rPr>
          <w:rFonts w:ascii="Arial" w:hAnsi="Arial" w:cs="Arial"/>
          <w:b/>
          <w:bCs/>
          <w:sz w:val="24"/>
          <w:szCs w:val="24"/>
        </w:rPr>
      </w:pPr>
      <w:r w:rsidRPr="00A26BC3">
        <w:rPr>
          <w:rFonts w:ascii="Arial" w:hAnsi="Arial" w:cs="Arial"/>
          <w:b/>
          <w:bCs/>
          <w:sz w:val="24"/>
          <w:szCs w:val="24"/>
        </w:rPr>
        <w:t>Table of Contents</w:t>
      </w:r>
    </w:p>
    <w:p w14:paraId="77E0439C" w14:textId="7F02DFD7" w:rsidR="00CC2F9F" w:rsidRPr="00A26BC3" w:rsidRDefault="00A26BC3" w:rsidP="0032669F">
      <w:pPr>
        <w:wordWrap w:val="0"/>
        <w:spacing w:line="480" w:lineRule="auto"/>
        <w:ind w:leftChars="135" w:left="283"/>
        <w:jc w:val="distribute"/>
        <w:rPr>
          <w:rFonts w:ascii="Arial" w:hAnsi="Arial" w:cs="Arial"/>
          <w:sz w:val="24"/>
          <w:szCs w:val="24"/>
        </w:rPr>
      </w:pPr>
      <w:r w:rsidRPr="00A26BC3">
        <w:rPr>
          <w:rFonts w:ascii="Arial" w:hAnsi="Arial" w:cs="Arial"/>
          <w:sz w:val="24"/>
          <w:szCs w:val="24"/>
        </w:rPr>
        <w:t>1. Experimental</w:t>
      </w:r>
      <w:r w:rsidR="0032669F" w:rsidRPr="00A26BC3">
        <w:rPr>
          <w:rFonts w:ascii="Arial" w:hAnsi="Arial" w:cs="Arial" w:hint="eastAsia"/>
          <w:sz w:val="24"/>
          <w:szCs w:val="24"/>
        </w:rPr>
        <w:t xml:space="preserve"> </w:t>
      </w:r>
      <w:r w:rsidRPr="00A26BC3">
        <w:rPr>
          <w:rFonts w:ascii="Arial" w:hAnsi="Arial" w:cs="Arial" w:hint="eastAsia"/>
          <w:sz w:val="24"/>
          <w:szCs w:val="24"/>
        </w:rPr>
        <w:t>s</w:t>
      </w:r>
      <w:r w:rsidRPr="00A26BC3">
        <w:rPr>
          <w:rFonts w:ascii="Arial" w:hAnsi="Arial" w:cs="Arial"/>
          <w:sz w:val="24"/>
          <w:szCs w:val="24"/>
        </w:rPr>
        <w:t>ection……………………………………………………………………………S1</w:t>
      </w:r>
    </w:p>
    <w:p w14:paraId="718EB925" w14:textId="77777777" w:rsidR="00CC2F9F" w:rsidRPr="00A26BC3" w:rsidRDefault="00A26BC3" w:rsidP="00E42006">
      <w:pPr>
        <w:spacing w:line="480" w:lineRule="auto"/>
        <w:ind w:leftChars="135" w:left="283"/>
        <w:jc w:val="distribute"/>
        <w:rPr>
          <w:rFonts w:ascii="Arial" w:hAnsi="Arial" w:cs="Arial"/>
          <w:sz w:val="24"/>
          <w:szCs w:val="24"/>
        </w:rPr>
      </w:pPr>
      <w:r w:rsidRPr="00A26BC3">
        <w:rPr>
          <w:rFonts w:ascii="Arial" w:hAnsi="Arial" w:cs="Arial"/>
          <w:sz w:val="24"/>
          <w:szCs w:val="24"/>
        </w:rPr>
        <w:t xml:space="preserve">2. </w:t>
      </w:r>
      <w:r w:rsidRPr="00A26BC3">
        <w:rPr>
          <w:rFonts w:ascii="Arial" w:hAnsi="Arial" w:cs="Arial" w:hint="eastAsia"/>
          <w:sz w:val="24"/>
          <w:szCs w:val="24"/>
        </w:rPr>
        <w:t>Figure</w:t>
      </w:r>
      <w:r w:rsidRPr="00A26BC3">
        <w:rPr>
          <w:rFonts w:ascii="Arial" w:hAnsi="Arial" w:cs="Arial"/>
          <w:sz w:val="24"/>
          <w:szCs w:val="24"/>
        </w:rPr>
        <w:t>s……………………………………………………………………………………………S3</w:t>
      </w:r>
    </w:p>
    <w:p w14:paraId="0B61BBDA" w14:textId="77777777" w:rsidR="00CC2F9F" w:rsidRPr="00A26BC3" w:rsidRDefault="00A26BC3" w:rsidP="00E42006">
      <w:pPr>
        <w:spacing w:line="480" w:lineRule="auto"/>
        <w:ind w:leftChars="135" w:left="283"/>
        <w:jc w:val="distribute"/>
        <w:rPr>
          <w:rFonts w:ascii="Arial" w:hAnsi="Arial" w:cs="Arial"/>
          <w:sz w:val="24"/>
          <w:szCs w:val="24"/>
        </w:rPr>
      </w:pPr>
      <w:r w:rsidRPr="00A26BC3">
        <w:rPr>
          <w:rFonts w:ascii="Arial" w:hAnsi="Arial" w:cs="Arial"/>
          <w:sz w:val="24"/>
          <w:szCs w:val="24"/>
        </w:rPr>
        <w:t xml:space="preserve">3. </w:t>
      </w:r>
      <w:r w:rsidRPr="00A26BC3">
        <w:rPr>
          <w:rFonts w:ascii="Arial" w:hAnsi="Arial" w:cs="Arial" w:hint="eastAsia"/>
          <w:sz w:val="24"/>
          <w:szCs w:val="24"/>
        </w:rPr>
        <w:t>Table</w:t>
      </w:r>
      <w:r w:rsidRPr="00A26BC3">
        <w:rPr>
          <w:rFonts w:ascii="Arial" w:hAnsi="Arial" w:cs="Arial"/>
          <w:sz w:val="24"/>
          <w:szCs w:val="24"/>
        </w:rPr>
        <w:t>s……………………………………………………………………………………………S22</w:t>
      </w:r>
    </w:p>
    <w:p w14:paraId="3F7053F7" w14:textId="2C522A60" w:rsidR="00CC2F9F" w:rsidRPr="00A26BC3" w:rsidRDefault="00A26BC3" w:rsidP="00E42006">
      <w:pPr>
        <w:spacing w:line="480" w:lineRule="auto"/>
        <w:ind w:leftChars="135" w:left="283"/>
        <w:jc w:val="distribute"/>
        <w:rPr>
          <w:sz w:val="24"/>
        </w:rPr>
      </w:pPr>
      <w:r w:rsidRPr="00A26BC3">
        <w:rPr>
          <w:rFonts w:ascii="Arial" w:hAnsi="Arial" w:cs="Arial"/>
          <w:sz w:val="24"/>
          <w:szCs w:val="24"/>
        </w:rPr>
        <w:t>4.</w:t>
      </w:r>
      <w:r w:rsidR="0032669F" w:rsidRPr="00A26BC3">
        <w:rPr>
          <w:rFonts w:ascii="Arial" w:hAnsi="Arial" w:cs="Arial" w:hint="eastAsia"/>
          <w:sz w:val="24"/>
          <w:szCs w:val="24"/>
        </w:rPr>
        <w:t xml:space="preserve"> </w:t>
      </w:r>
      <w:r w:rsidRPr="00A26BC3">
        <w:rPr>
          <w:rFonts w:ascii="Arial" w:hAnsi="Arial" w:cs="Arial"/>
          <w:sz w:val="24"/>
          <w:szCs w:val="24"/>
        </w:rPr>
        <w:t>References………………………………………………………………………………………S3</w:t>
      </w:r>
      <w:r w:rsidRPr="00A26BC3">
        <w:rPr>
          <w:rFonts w:ascii="Arial" w:hAnsi="Arial" w:cs="Arial" w:hint="eastAsia"/>
          <w:sz w:val="24"/>
          <w:szCs w:val="24"/>
        </w:rPr>
        <w:t>3</w:t>
      </w:r>
    </w:p>
    <w:p w14:paraId="5352064B"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0CC843BD" w14:textId="77777777" w:rsidR="00CC2F9F" w:rsidRPr="00A26BC3" w:rsidRDefault="00A26BC3" w:rsidP="00E42006">
      <w:pPr>
        <w:spacing w:after="80" w:line="480" w:lineRule="auto"/>
        <w:ind w:leftChars="135" w:left="283"/>
        <w:rPr>
          <w:rFonts w:ascii="Arial" w:hAnsi="Arial" w:cs="Arial"/>
          <w:b/>
          <w:szCs w:val="21"/>
        </w:rPr>
      </w:pPr>
      <w:r w:rsidRPr="00A26BC3">
        <w:rPr>
          <w:rFonts w:ascii="Arial" w:hAnsi="Arial" w:cs="Arial"/>
          <w:b/>
          <w:szCs w:val="21"/>
        </w:rPr>
        <w:lastRenderedPageBreak/>
        <w:t>Experimental section</w:t>
      </w:r>
    </w:p>
    <w:p w14:paraId="79DB70FD" w14:textId="77777777" w:rsidR="00CC2F9F" w:rsidRPr="00A26BC3" w:rsidRDefault="00A26BC3" w:rsidP="00E42006">
      <w:pPr>
        <w:spacing w:after="80" w:line="480" w:lineRule="auto"/>
        <w:ind w:leftChars="135" w:left="283"/>
        <w:rPr>
          <w:rFonts w:ascii="Arial" w:hAnsi="Arial" w:cs="Arial"/>
          <w:szCs w:val="21"/>
        </w:rPr>
      </w:pPr>
      <w:r w:rsidRPr="00A26BC3">
        <w:rPr>
          <w:rFonts w:ascii="Arial" w:hAnsi="Arial" w:cs="Arial"/>
          <w:b/>
          <w:szCs w:val="21"/>
        </w:rPr>
        <w:t>Materials.</w:t>
      </w:r>
      <w:r w:rsidRPr="00A26BC3">
        <w:rPr>
          <w:rFonts w:ascii="Arial" w:hAnsi="Arial" w:cs="Arial"/>
          <w:szCs w:val="21"/>
        </w:rPr>
        <w:t xml:space="preserve"> All chemicals and solvents were commercially available and used as received. </w:t>
      </w:r>
      <w:bookmarkStart w:id="6" w:name="_Hlk117607321"/>
      <w:r w:rsidRPr="00A26BC3">
        <w:rPr>
          <w:rFonts w:ascii="Arial" w:hAnsi="Arial" w:cs="Arial"/>
          <w:szCs w:val="21"/>
        </w:rPr>
        <w:t>2,5-Dichloro-3,6-dihydroxy-</w:t>
      </w:r>
      <w:r w:rsidRPr="00A26BC3">
        <w:rPr>
          <w:rFonts w:ascii="Arial" w:hAnsi="Arial" w:cs="Arial"/>
          <w:i/>
          <w:szCs w:val="21"/>
        </w:rPr>
        <w:t>p</w:t>
      </w:r>
      <w:r w:rsidRPr="00A26BC3">
        <w:rPr>
          <w:rFonts w:ascii="Arial" w:hAnsi="Arial" w:cs="Arial"/>
          <w:szCs w:val="21"/>
        </w:rPr>
        <w:t>-quinone</w:t>
      </w:r>
      <w:bookmarkEnd w:id="6"/>
      <w:r w:rsidRPr="00A26BC3">
        <w:rPr>
          <w:rFonts w:ascii="Arial" w:hAnsi="Arial" w:cs="Arial"/>
          <w:szCs w:val="21"/>
        </w:rPr>
        <w:t xml:space="preserve"> (H</w:t>
      </w:r>
      <w:r w:rsidRPr="00A26BC3">
        <w:rPr>
          <w:rFonts w:ascii="Arial" w:hAnsi="Arial" w:cs="Arial"/>
          <w:szCs w:val="21"/>
          <w:vertAlign w:val="subscript"/>
        </w:rPr>
        <w:t>2</w:t>
      </w:r>
      <w:r w:rsidRPr="00A26BC3">
        <w:rPr>
          <w:rFonts w:ascii="Arial" w:hAnsi="Arial" w:cs="Arial"/>
          <w:szCs w:val="21"/>
        </w:rPr>
        <w:t xml:space="preserve">CA, 98%, Tokyo Chemical Industry Development Co., LTD), </w:t>
      </w:r>
      <w:r w:rsidRPr="00A26BC3">
        <w:rPr>
          <w:rFonts w:ascii="Arial" w:hAnsi="Arial" w:cs="Arial" w:hint="eastAsia"/>
          <w:szCs w:val="21"/>
        </w:rPr>
        <w:t>y</w:t>
      </w:r>
      <w:r w:rsidRPr="00A26BC3">
        <w:rPr>
          <w:rFonts w:ascii="Arial" w:hAnsi="Arial" w:cs="Arial"/>
          <w:szCs w:val="21"/>
        </w:rPr>
        <w:t>tterbium chloride hexahydrate (Y</w:t>
      </w:r>
      <w:r w:rsidRPr="00A26BC3">
        <w:rPr>
          <w:rFonts w:ascii="Arial" w:hAnsi="Arial" w:cs="Arial" w:hint="eastAsia"/>
          <w:szCs w:val="21"/>
        </w:rPr>
        <w:t>b</w:t>
      </w:r>
      <w:r w:rsidRPr="00A26BC3">
        <w:rPr>
          <w:rFonts w:ascii="Arial" w:hAnsi="Arial" w:cs="Arial"/>
          <w:szCs w:val="21"/>
        </w:rPr>
        <w:t>Cl</w:t>
      </w:r>
      <w:r w:rsidRPr="00A26BC3">
        <w:rPr>
          <w:rFonts w:ascii="Arial" w:hAnsi="Arial" w:cs="Arial"/>
          <w:szCs w:val="21"/>
          <w:vertAlign w:val="subscript"/>
        </w:rPr>
        <w:t>3</w:t>
      </w:r>
      <w:r w:rsidRPr="00A26BC3">
        <w:rPr>
          <w:rFonts w:ascii="Arial" w:hAnsi="Arial" w:cs="Arial"/>
          <w:szCs w:val="21"/>
        </w:rPr>
        <w:t>·6H</w:t>
      </w:r>
      <w:r w:rsidRPr="00A26BC3">
        <w:rPr>
          <w:rFonts w:ascii="Arial" w:hAnsi="Arial" w:cs="Arial"/>
          <w:szCs w:val="21"/>
          <w:vertAlign w:val="subscript"/>
        </w:rPr>
        <w:t>2</w:t>
      </w:r>
      <w:r w:rsidRPr="00A26BC3">
        <w:rPr>
          <w:rFonts w:ascii="Arial" w:hAnsi="Arial" w:cs="Arial"/>
          <w:szCs w:val="21"/>
        </w:rPr>
        <w:t xml:space="preserve">O, 98.75%, Shanghai Hao Hong biological medicine Technology Co., LTD), 9-Anthracenecarboxylic acid (HACA, 98%, Bide Pharmatech LTD.), </w:t>
      </w:r>
      <w:r w:rsidRPr="00A26BC3">
        <w:rPr>
          <w:rFonts w:ascii="Arial" w:hAnsi="Arial" w:cs="Arial"/>
          <w:i/>
          <w:szCs w:val="21"/>
        </w:rPr>
        <w:t>N</w:t>
      </w:r>
      <w:r w:rsidRPr="00A26BC3">
        <w:rPr>
          <w:rFonts w:ascii="Arial" w:hAnsi="Arial" w:cs="Arial"/>
          <w:szCs w:val="21"/>
        </w:rPr>
        <w:t>,</w:t>
      </w:r>
      <w:r w:rsidRPr="00A26BC3">
        <w:rPr>
          <w:rFonts w:ascii="Arial" w:hAnsi="Arial" w:cs="Arial"/>
          <w:i/>
          <w:szCs w:val="21"/>
        </w:rPr>
        <w:t>N</w:t>
      </w:r>
      <w:r w:rsidRPr="00A26BC3">
        <w:rPr>
          <w:rFonts w:ascii="Arial" w:hAnsi="Arial" w:cs="Arial"/>
          <w:szCs w:val="21"/>
        </w:rPr>
        <w:t>-Dimethylformamide (DMF, AR, Tianjin Concord Technology Co. LTD).</w:t>
      </w:r>
    </w:p>
    <w:p w14:paraId="728A971D" w14:textId="3B5A94D0" w:rsidR="00CC2F9F" w:rsidRPr="00A26BC3" w:rsidRDefault="00A26BC3" w:rsidP="00E42006">
      <w:pPr>
        <w:pStyle w:val="RSCB02ArticleText"/>
        <w:spacing w:line="480" w:lineRule="auto"/>
        <w:ind w:leftChars="135" w:left="283"/>
        <w:rPr>
          <w:rFonts w:ascii="Arial" w:hAnsi="Arial" w:cs="Arial"/>
          <w:sz w:val="21"/>
          <w:szCs w:val="21"/>
        </w:rPr>
      </w:pPr>
      <w:r w:rsidRPr="00A26BC3">
        <w:rPr>
          <w:rFonts w:ascii="Arial" w:eastAsia="楷体" w:hAnsi="Arial" w:cs="Arial"/>
          <w:b/>
          <w:w w:val="100"/>
          <w:kern w:val="2"/>
          <w:sz w:val="21"/>
          <w:szCs w:val="21"/>
          <w:lang w:val="en-US" w:eastAsia="zh-CN"/>
        </w:rPr>
        <w:t>Physical</w:t>
      </w:r>
      <w:r w:rsidRPr="00A26BC3">
        <w:rPr>
          <w:rFonts w:ascii="Arial" w:eastAsia="楷体" w:hAnsi="Arial" w:cs="Arial"/>
          <w:sz w:val="21"/>
          <w:szCs w:val="21"/>
        </w:rPr>
        <w:t xml:space="preserve"> </w:t>
      </w:r>
      <w:r w:rsidRPr="00A26BC3">
        <w:rPr>
          <w:rFonts w:ascii="Arial" w:eastAsia="楷体" w:hAnsi="Arial" w:cs="Arial"/>
          <w:b/>
          <w:w w:val="100"/>
          <w:kern w:val="2"/>
          <w:sz w:val="21"/>
          <w:szCs w:val="21"/>
          <w:lang w:val="en-US" w:eastAsia="zh-CN"/>
        </w:rPr>
        <w:t>measurements.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Elemental</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analyses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for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H</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performed 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Vario</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EL</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CUBE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elemental</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analyzer.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Fourier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transform</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infrared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(FTIR)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spectra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 recorded with</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Bruker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ALPHA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FTIR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spectrophotometer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equipped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with</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attenuated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total</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reflectance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accessory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in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the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range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400–4000 cm</w:t>
      </w:r>
      <w:r w:rsidRPr="00A26BC3">
        <w:rPr>
          <w:rFonts w:ascii="Arial" w:eastAsia="微软雅黑" w:hAnsi="Arial" w:cs="Arial"/>
          <w:w w:val="100"/>
          <w:kern w:val="2"/>
          <w:sz w:val="21"/>
          <w:szCs w:val="21"/>
          <w:vertAlign w:val="superscript"/>
          <w:lang w:val="en-US" w:eastAsia="zh-CN"/>
        </w:rPr>
        <w:t>−</w:t>
      </w:r>
      <w:r w:rsidRPr="00A26BC3">
        <w:rPr>
          <w:rFonts w:ascii="Arial" w:eastAsia="楷体" w:hAnsi="Arial" w:cs="Arial"/>
          <w:w w:val="100"/>
          <w:kern w:val="2"/>
          <w:sz w:val="21"/>
          <w:szCs w:val="21"/>
          <w:vertAlign w:val="superscript"/>
          <w:lang w:val="en-US" w:eastAsia="zh-CN"/>
        </w:rPr>
        <w:t>1</w:t>
      </w:r>
      <w:r w:rsidRPr="00A26BC3">
        <w:rPr>
          <w:rFonts w:ascii="Arial" w:eastAsia="楷体" w:hAnsi="Arial" w:cs="Arial"/>
          <w:w w:val="100"/>
          <w:kern w:val="2"/>
          <w:sz w:val="21"/>
          <w:szCs w:val="21"/>
          <w:lang w:val="en-US" w:eastAsia="zh-CN"/>
        </w:rPr>
        <w:t>.</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Powder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X-ray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diffraction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(PXRD)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measurements 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carried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out</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Rigaku</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Smartlab</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X-ray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diffractometer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using</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Mo-Kα</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radiation.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Thermogravimetric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analyses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(TGA)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performed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on 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Mettler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Toledo</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TGA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2</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thermal</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analyzer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in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the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range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 xml:space="preserve">40–800 °C (heating rate = 5 °C/min) </w:t>
      </w:r>
      <w:r w:rsidRPr="00A26BC3">
        <w:rPr>
          <w:rFonts w:ascii="Arial" w:eastAsia="楷体" w:hAnsi="Arial" w:cs="Arial"/>
          <w:w w:val="100"/>
          <w:kern w:val="2"/>
          <w:sz w:val="21"/>
          <w:szCs w:val="21"/>
          <w:lang w:val="en-US" w:eastAsia="zh-CN"/>
        </w:rPr>
        <w:t>under</w:t>
      </w:r>
      <w:r w:rsidR="00DB07A9" w:rsidRPr="00A26BC3">
        <w:rPr>
          <w:rFonts w:ascii="Arial" w:eastAsia="楷体" w:hAnsi="Arial" w:cs="Arial" w:hint="eastAsia"/>
          <w:w w:val="100"/>
          <w:kern w:val="2"/>
          <w:sz w:val="21"/>
          <w:szCs w:val="21"/>
          <w:lang w:val="en-US" w:eastAsia="zh-CN"/>
        </w:rPr>
        <w:t xml:space="preserve"> </w:t>
      </w:r>
      <w:r w:rsidRPr="00A26BC3">
        <w:rPr>
          <w:rFonts w:ascii="Arial" w:eastAsia="楷体" w:hAnsi="Arial" w:cs="Arial"/>
          <w:w w:val="100"/>
          <w:kern w:val="2"/>
          <w:sz w:val="21"/>
          <w:szCs w:val="21"/>
          <w:lang w:val="en-US" w:eastAsia="zh-CN"/>
        </w:rPr>
        <w:t>N</w:t>
      </w:r>
      <w:r w:rsidRPr="00A26BC3">
        <w:rPr>
          <w:rFonts w:ascii="Arial" w:eastAsia="楷体" w:hAnsi="Arial" w:cs="Arial"/>
          <w:w w:val="100"/>
          <w:kern w:val="2"/>
          <w:sz w:val="21"/>
          <w:szCs w:val="21"/>
          <w:vertAlign w:val="subscript"/>
          <w:lang w:val="en-US" w:eastAsia="zh-CN"/>
        </w:rPr>
        <w:t>2</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atmosphere</w:t>
      </w:r>
      <w:r w:rsidRPr="00A26BC3">
        <w:rPr>
          <w:rFonts w:ascii="Arial" w:eastAsia="楷体" w:hAnsi="Arial" w:cs="Arial"/>
          <w:w w:val="100"/>
          <w:kern w:val="2"/>
          <w:sz w:val="21"/>
          <w:szCs w:val="21"/>
          <w:lang w:val="en-US" w:eastAsia="zh-CN"/>
        </w:rPr>
        <w:t>.</w:t>
      </w:r>
      <w:bookmarkStart w:id="7" w:name="_Hlk116329843"/>
      <w:r w:rsidRPr="00A26BC3">
        <w:rPr>
          <w:rFonts w:ascii="Arial"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UV-vis</w:t>
      </w:r>
      <w:r w:rsidRPr="00A26BC3">
        <w:rPr>
          <w:rFonts w:ascii="Arial" w:eastAsia="楷体"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absorption</w:t>
      </w:r>
      <w:r w:rsidRPr="00A26BC3">
        <w:rPr>
          <w:rFonts w:ascii="Arial" w:eastAsia="楷体"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spectra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 recorded with</w:t>
      </w:r>
      <w:r w:rsidRPr="00A26BC3">
        <w:rPr>
          <w:rFonts w:ascii="Arial" w:eastAsia="楷体" w:hAnsi="Arial" w:cs="Arial"/>
          <w:w w:val="100"/>
          <w:kern w:val="2"/>
          <w:sz w:val="21"/>
          <w:szCs w:val="21"/>
          <w:shd w:val="clear" w:color="auto" w:fill="FFFFFF" w:themeFill="background1"/>
          <w:lang w:val="en-US" w:eastAsia="zh-CN"/>
        </w:rPr>
        <w:t xml:space="preserve"> a</w:t>
      </w:r>
      <w:r w:rsidRPr="00A26BC3">
        <w:rPr>
          <w:rFonts w:ascii="Arial" w:eastAsia="楷体"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Shimadzu</w:t>
      </w:r>
      <w:r w:rsidRPr="00A26BC3">
        <w:rPr>
          <w:rFonts w:ascii="Arial" w:eastAsia="楷体"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UV-2600</w:t>
      </w:r>
      <w:r w:rsidRPr="00A26BC3">
        <w:rPr>
          <w:rFonts w:ascii="Arial" w:eastAsia="楷体" w:hAnsi="Arial" w:cs="Arial"/>
          <w:sz w:val="21"/>
          <w:szCs w:val="21"/>
        </w:rPr>
        <w:t xml:space="preserve"> </w:t>
      </w:r>
      <w:r w:rsidRPr="00A26BC3">
        <w:rPr>
          <w:rFonts w:ascii="Arial" w:eastAsia="楷体" w:hAnsi="Arial" w:cs="Arial"/>
          <w:w w:val="100"/>
          <w:kern w:val="2"/>
          <w:sz w:val="21"/>
          <w:szCs w:val="21"/>
          <w:shd w:val="clear" w:color="auto" w:fill="FFFFFF" w:themeFill="background1"/>
          <w:lang w:val="en-US" w:eastAsia="zh-CN"/>
        </w:rPr>
        <w:t>spectrophotometer.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Electron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paramagnetic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resonance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(EPR)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spectra</w:t>
      </w:r>
      <w:bookmarkEnd w:id="7"/>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respectively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collected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at</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room</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temperature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using</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Bruker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E580-10/12</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EPR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spectrometer.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Static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(direct current,</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magnetic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susceptibility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measurements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performed on a</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Quantum</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Design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SQUID (MPMS)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VSM</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magnetometer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corrected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by</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the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sample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holder</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contribution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and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diamagnetic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contributions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estimated</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using</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Pascal’s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constants.</w:t>
      </w:r>
      <w:r w:rsidRPr="00A26BC3">
        <w:rPr>
          <w:rFonts w:ascii="Arial" w:eastAsia="楷体" w:hAnsi="Arial" w:cs="Arial"/>
          <w:color w:val="0000FF"/>
          <w:w w:val="100"/>
          <w:kern w:val="2"/>
          <w:sz w:val="21"/>
          <w:szCs w:val="21"/>
          <w:vertAlign w:val="superscript"/>
          <w:lang w:val="en-US" w:eastAsia="zh-CN"/>
        </w:rPr>
        <w:t>1</w:t>
      </w:r>
      <w:r w:rsidRPr="00A26BC3">
        <w:rPr>
          <w:rFonts w:ascii="Arial" w:eastAsia="楷体" w:hAnsi="Arial" w:cs="Arial"/>
          <w:color w:val="FFFFFF" w:themeColor="background1"/>
          <w:w w:val="100"/>
          <w:kern w:val="2"/>
          <w:sz w:val="21"/>
          <w:szCs w:val="21"/>
          <w:lang w:val="en-US" w:eastAsia="zh-CN"/>
        </w:rPr>
        <w:t xml:space="preserve"> </w:t>
      </w:r>
      <w:r w:rsidRPr="00A26BC3">
        <w:rPr>
          <w:rFonts w:ascii="Arial" w:eastAsia="楷体" w:hAnsi="Arial" w:cs="Arial"/>
          <w:w w:val="100"/>
          <w:kern w:val="2"/>
          <w:sz w:val="21"/>
          <w:szCs w:val="21"/>
          <w:lang w:val="en-US" w:eastAsia="zh-CN"/>
        </w:rPr>
        <w:t>Dynamic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(alternating current,</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ac)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magnetic</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susceptibilities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were</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performed on</w:t>
      </w:r>
      <w:r w:rsidRPr="00A26BC3">
        <w:rPr>
          <w:rFonts w:ascii="Arial" w:eastAsia="楷体" w:hAnsi="Arial" w:cs="Arial" w:hint="eastAsia"/>
          <w:w w:val="100"/>
          <w:kern w:val="2"/>
          <w:sz w:val="21"/>
          <w:szCs w:val="21"/>
          <w:lang w:val="en-US" w:eastAsia="zh-CN"/>
        </w:rPr>
        <w:t xml:space="preserve"> a</w:t>
      </w:r>
      <w:r w:rsidRPr="00A26BC3">
        <w:rPr>
          <w:rFonts w:ascii="Arial" w:eastAsia="楷体" w:hAnsi="Arial" w:cs="Arial"/>
          <w:w w:val="100"/>
          <w:kern w:val="2"/>
          <w:sz w:val="21"/>
          <w:szCs w:val="21"/>
          <w:lang w:val="en-US" w:eastAsia="zh-CN"/>
        </w:rPr>
        <w:t xml:space="preserve"> Quantum</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Design</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SQUID (MPMS)</w:t>
      </w:r>
      <w:r w:rsidRPr="00A26BC3">
        <w:rPr>
          <w:rFonts w:ascii="Arial" w:eastAsia="楷体" w:hAnsi="Arial" w:cs="Arial"/>
          <w:sz w:val="21"/>
          <w:szCs w:val="21"/>
        </w:rPr>
        <w:t xml:space="preserve"> </w:t>
      </w:r>
      <w:r w:rsidRPr="00A26BC3">
        <w:rPr>
          <w:rFonts w:ascii="Arial" w:eastAsia="楷体" w:hAnsi="Arial" w:cs="Arial"/>
          <w:w w:val="100"/>
          <w:kern w:val="2"/>
          <w:sz w:val="21"/>
          <w:szCs w:val="21"/>
          <w:lang w:val="en-US" w:eastAsia="zh-CN"/>
        </w:rPr>
        <w:t>VSM</w:t>
      </w:r>
      <w:r w:rsidRPr="00A26BC3">
        <w:rPr>
          <w:rFonts w:ascii="Arial" w:eastAsia="楷体" w:hAnsi="Arial" w:cs="Arial"/>
          <w:sz w:val="21"/>
          <w:szCs w:val="21"/>
        </w:rPr>
        <w:t xml:space="preserve"> </w:t>
      </w:r>
      <w:r w:rsidRPr="00A26BC3">
        <w:rPr>
          <w:rFonts w:ascii="Arial" w:eastAsia="楷体" w:hAnsi="Arial" w:cs="Arial" w:hint="eastAsia"/>
          <w:sz w:val="21"/>
          <w:szCs w:val="21"/>
          <w:lang w:eastAsia="zh-CN"/>
        </w:rPr>
        <w:t>or</w:t>
      </w:r>
      <w:r w:rsidRPr="00A26BC3">
        <w:rPr>
          <w:rFonts w:ascii="Arial" w:eastAsia="楷体" w:hAnsi="Arial" w:cs="Arial"/>
          <w:sz w:val="21"/>
          <w:szCs w:val="21"/>
          <w:lang w:eastAsia="zh-CN"/>
        </w:rPr>
        <w:t xml:space="preserve"> </w:t>
      </w:r>
      <w:r w:rsidRPr="00A26BC3">
        <w:rPr>
          <w:rFonts w:ascii="Arial" w:eastAsia="楷体" w:hAnsi="Arial" w:cs="Arial" w:hint="eastAsia"/>
          <w:sz w:val="21"/>
          <w:szCs w:val="21"/>
          <w:lang w:eastAsia="zh-CN"/>
        </w:rPr>
        <w:t>a</w:t>
      </w:r>
      <w:r w:rsidRPr="00A26BC3">
        <w:rPr>
          <w:rFonts w:ascii="Arial" w:eastAsia="楷体" w:hAnsi="Arial" w:cs="Arial"/>
          <w:sz w:val="21"/>
          <w:szCs w:val="21"/>
          <w:lang w:eastAsia="zh-CN"/>
        </w:rPr>
        <w:t xml:space="preserve"> </w:t>
      </w:r>
      <w:r w:rsidRPr="00A26BC3">
        <w:rPr>
          <w:rFonts w:ascii="Arial" w:eastAsia="楷体" w:hAnsi="Arial" w:cs="Arial"/>
          <w:sz w:val="21"/>
          <w:szCs w:val="21"/>
        </w:rPr>
        <w:t xml:space="preserve">PPMS </w:t>
      </w:r>
      <w:r w:rsidRPr="00A26BC3">
        <w:rPr>
          <w:rFonts w:ascii="Arial" w:eastAsia="楷体" w:hAnsi="Arial" w:cs="Arial"/>
          <w:w w:val="100"/>
          <w:kern w:val="2"/>
          <w:sz w:val="21"/>
          <w:szCs w:val="21"/>
          <w:lang w:val="en-US" w:eastAsia="zh-CN"/>
        </w:rPr>
        <w:t>magnetometer.</w:t>
      </w:r>
    </w:p>
    <w:p w14:paraId="49D42174" w14:textId="77777777" w:rsidR="00CC2F9F" w:rsidRPr="00A26BC3" w:rsidRDefault="00CC2F9F" w:rsidP="00E42006">
      <w:pPr>
        <w:spacing w:line="480" w:lineRule="auto"/>
        <w:ind w:leftChars="135" w:left="283"/>
        <w:rPr>
          <w:rFonts w:ascii="Arial" w:eastAsia="楷体" w:hAnsi="Arial" w:cs="Arial"/>
          <w:szCs w:val="21"/>
        </w:rPr>
      </w:pPr>
    </w:p>
    <w:p w14:paraId="6A144AF6" w14:textId="77777777" w:rsidR="00CC2F9F" w:rsidRPr="00A26BC3" w:rsidRDefault="00A26BC3" w:rsidP="00E42006">
      <w:pPr>
        <w:widowControl/>
        <w:spacing w:line="480" w:lineRule="auto"/>
        <w:ind w:leftChars="135" w:left="283"/>
        <w:rPr>
          <w:rFonts w:ascii="Arial" w:hAnsi="Arial" w:cs="Arial"/>
          <w:szCs w:val="21"/>
        </w:rPr>
      </w:pPr>
      <w:r w:rsidRPr="00A26BC3">
        <w:rPr>
          <w:rFonts w:ascii="Arial" w:eastAsia="楷体" w:hAnsi="Arial" w:cs="Arial"/>
          <w:b/>
          <w:szCs w:val="21"/>
        </w:rPr>
        <w:t>X-ray</w:t>
      </w:r>
      <w:r w:rsidRPr="00A26BC3">
        <w:rPr>
          <w:rFonts w:ascii="Arial" w:eastAsia="楷体" w:hAnsi="Arial" w:cs="Arial"/>
          <w:szCs w:val="21"/>
        </w:rPr>
        <w:t xml:space="preserve"> </w:t>
      </w:r>
      <w:r w:rsidRPr="00A26BC3">
        <w:rPr>
          <w:rFonts w:ascii="Arial" w:eastAsia="楷体" w:hAnsi="Arial" w:cs="Arial"/>
          <w:b/>
          <w:szCs w:val="21"/>
        </w:rPr>
        <w:t>Structure</w:t>
      </w:r>
      <w:r w:rsidRPr="00A26BC3">
        <w:rPr>
          <w:rFonts w:ascii="Arial" w:eastAsia="楷体" w:hAnsi="Arial" w:cs="Arial"/>
          <w:szCs w:val="21"/>
        </w:rPr>
        <w:t xml:space="preserve"> </w:t>
      </w:r>
      <w:r w:rsidRPr="00A26BC3">
        <w:rPr>
          <w:rFonts w:ascii="Arial" w:eastAsia="楷体" w:hAnsi="Arial" w:cs="Arial"/>
          <w:b/>
          <w:szCs w:val="21"/>
        </w:rPr>
        <w:t>Determination.</w:t>
      </w:r>
      <w:r w:rsidRPr="00A26BC3">
        <w:rPr>
          <w:rFonts w:ascii="Arial" w:eastAsia="楷体" w:hAnsi="Arial" w:cs="Arial"/>
          <w:szCs w:val="21"/>
        </w:rPr>
        <w:t xml:space="preserve"> Single crystal</w:t>
      </w:r>
      <w:r w:rsidRPr="00A26BC3">
        <w:rPr>
          <w:rFonts w:ascii="Arial" w:eastAsia="楷体" w:hAnsi="Arial" w:cs="Arial"/>
          <w:color w:val="FFFFFF" w:themeColor="background1"/>
          <w:szCs w:val="21"/>
        </w:rPr>
        <w:t xml:space="preserve"> </w:t>
      </w:r>
      <w:r w:rsidRPr="00A26BC3">
        <w:rPr>
          <w:rFonts w:ascii="Arial" w:eastAsia="楷体" w:hAnsi="Arial" w:cs="Arial"/>
          <w:szCs w:val="21"/>
        </w:rPr>
        <w:t xml:space="preserve">of </w:t>
      </w:r>
      <w:r w:rsidRPr="00A26BC3">
        <w:rPr>
          <w:rFonts w:ascii="Arial" w:eastAsia="楷体" w:hAnsi="Arial" w:cs="Arial"/>
          <w:b/>
          <w:szCs w:val="21"/>
        </w:rPr>
        <w:t>1</w:t>
      </w:r>
      <w:r w:rsidRPr="00A26BC3">
        <w:rPr>
          <w:rFonts w:ascii="Arial" w:eastAsia="楷体" w:hAnsi="Arial" w:cs="Arial"/>
          <w:szCs w:val="21"/>
        </w:rPr>
        <w:t xml:space="preserve"> suitable for X-ray analysis was coated with Parabar oil and mounted on a MicroMounts rod. The crystallographic data were collected at 298(2) K on a Rigaku XtaLAB Mini II single-crystal diffractometer using graphite-monoc</w:t>
      </w:r>
      <w:r w:rsidRPr="00A26BC3">
        <w:rPr>
          <w:rFonts w:ascii="Arial" w:eastAsia="楷体" w:hAnsi="Arial" w:cs="Arial" w:hint="eastAsia"/>
          <w:szCs w:val="21"/>
        </w:rPr>
        <w:t>h</w:t>
      </w:r>
      <w:r w:rsidRPr="00A26BC3">
        <w:rPr>
          <w:rFonts w:ascii="Arial" w:eastAsia="楷体" w:hAnsi="Arial" w:cs="Arial"/>
          <w:szCs w:val="21"/>
        </w:rPr>
        <w:t>romatic Mo-Kα radiation (</w:t>
      </w:r>
      <w:r w:rsidRPr="00A26BC3">
        <w:rPr>
          <w:rFonts w:ascii="Arial" w:eastAsia="楷体" w:hAnsi="Arial" w:cs="Arial"/>
          <w:i/>
          <w:szCs w:val="21"/>
        </w:rPr>
        <w:t>λ</w:t>
      </w:r>
      <w:r w:rsidRPr="00A26BC3">
        <w:rPr>
          <w:rFonts w:ascii="Arial" w:eastAsia="楷体" w:hAnsi="Arial" w:cs="Arial"/>
          <w:szCs w:val="21"/>
        </w:rPr>
        <w:t xml:space="preserve"> = 0.71073 Å). </w:t>
      </w:r>
      <w:r w:rsidRPr="00A26BC3">
        <w:rPr>
          <w:rFonts w:ascii="Arial" w:eastAsia="楷体" w:hAnsi="Arial" w:cs="Arial"/>
          <w:szCs w:val="21"/>
        </w:rPr>
        <w:lastRenderedPageBreak/>
        <w:t xml:space="preserve">The structure of </w:t>
      </w:r>
      <w:r w:rsidRPr="00A26BC3">
        <w:rPr>
          <w:rFonts w:ascii="Arial" w:eastAsia="楷体" w:hAnsi="Arial" w:cs="Arial"/>
          <w:b/>
          <w:szCs w:val="21"/>
        </w:rPr>
        <w:t>1</w:t>
      </w:r>
      <w:r w:rsidRPr="00A26BC3">
        <w:rPr>
          <w:rFonts w:ascii="Arial" w:eastAsia="楷体" w:hAnsi="Arial" w:cs="Arial"/>
          <w:szCs w:val="21"/>
        </w:rPr>
        <w:t xml:space="preserve"> was solved by the direct methods with SHELXS and refined b</w:t>
      </w:r>
      <w:r w:rsidRPr="00A26BC3">
        <w:rPr>
          <w:rFonts w:ascii="Arial" w:eastAsia="楷体" w:hAnsi="Arial" w:cs="Arial" w:hint="eastAsia"/>
          <w:szCs w:val="21"/>
        </w:rPr>
        <w:t>y</w:t>
      </w:r>
      <w:r w:rsidRPr="00A26BC3">
        <w:rPr>
          <w:rFonts w:ascii="Arial" w:eastAsia="楷体" w:hAnsi="Arial" w:cs="Arial"/>
          <w:szCs w:val="21"/>
        </w:rPr>
        <w:t xml:space="preserve"> full-matrix least-squares techniques against </w:t>
      </w:r>
      <w:r w:rsidRPr="00A26BC3">
        <w:rPr>
          <w:rFonts w:ascii="Arial" w:eastAsia="楷体" w:hAnsi="Arial" w:cs="Arial"/>
          <w:i/>
          <w:szCs w:val="21"/>
        </w:rPr>
        <w:t>F</w:t>
      </w:r>
      <w:r w:rsidRPr="00A26BC3">
        <w:rPr>
          <w:rFonts w:ascii="Arial" w:eastAsia="楷体" w:hAnsi="Arial" w:cs="Arial"/>
          <w:szCs w:val="21"/>
          <w:vertAlign w:val="superscript"/>
        </w:rPr>
        <w:t>2</w:t>
      </w:r>
      <w:r w:rsidRPr="00A26BC3">
        <w:rPr>
          <w:rFonts w:ascii="Arial" w:eastAsia="楷体" w:hAnsi="Arial" w:cs="Arial"/>
          <w:szCs w:val="21"/>
        </w:rPr>
        <w:t xml:space="preserve"> using the program package Olex2 version 1.5.</w:t>
      </w:r>
      <w:r w:rsidRPr="00A26BC3">
        <w:rPr>
          <w:rFonts w:ascii="Arial" w:eastAsia="楷体" w:hAnsi="Arial" w:cs="Arial"/>
          <w:color w:val="0000FF"/>
          <w:szCs w:val="21"/>
          <w:vertAlign w:val="superscript"/>
        </w:rPr>
        <w:t>2</w:t>
      </w:r>
      <w:r w:rsidRPr="00A26BC3">
        <w:rPr>
          <w:rFonts w:ascii="Arial" w:eastAsia="楷体" w:hAnsi="Arial" w:cs="Arial"/>
          <w:szCs w:val="21"/>
        </w:rPr>
        <w:t xml:space="preserve"> Anisotropic thermal parameters were used for the non-hydrogen atoms. Hydrogen atoms were added geometrically and refined by using a riding model. The parameters, data collection, and refinements of </w:t>
      </w:r>
      <w:r w:rsidRPr="00A26BC3">
        <w:rPr>
          <w:rFonts w:ascii="Arial" w:eastAsia="楷体" w:hAnsi="Arial" w:cs="Arial"/>
          <w:b/>
          <w:szCs w:val="21"/>
        </w:rPr>
        <w:t>1</w:t>
      </w:r>
      <w:r w:rsidRPr="00A26BC3">
        <w:rPr>
          <w:rFonts w:ascii="Arial" w:eastAsia="楷体" w:hAnsi="Arial" w:cs="Arial"/>
          <w:szCs w:val="21"/>
        </w:rPr>
        <w:t xml:space="preserve"> are summarized in </w:t>
      </w:r>
      <w:r w:rsidRPr="00A26BC3">
        <w:rPr>
          <w:rFonts w:ascii="Arial" w:eastAsia="楷体" w:hAnsi="Arial" w:cs="Arial"/>
          <w:color w:val="0000FF"/>
          <w:szCs w:val="21"/>
        </w:rPr>
        <w:t>Table S1</w:t>
      </w:r>
      <w:r w:rsidRPr="00A26BC3">
        <w:rPr>
          <w:rFonts w:ascii="Arial" w:eastAsia="楷体" w:hAnsi="Arial" w:cs="Arial"/>
          <w:szCs w:val="21"/>
        </w:rPr>
        <w:t xml:space="preserve">. </w:t>
      </w:r>
      <w:r w:rsidRPr="00A26BC3">
        <w:rPr>
          <w:rFonts w:ascii="Arial" w:eastAsia="楷体" w:hAnsi="Arial" w:cs="Arial"/>
          <w:szCs w:val="21"/>
          <w:shd w:val="clear" w:color="auto" w:fill="FFFFFF"/>
        </w:rPr>
        <w:t>T</w:t>
      </w:r>
      <w:r w:rsidRPr="00A26BC3">
        <w:rPr>
          <w:rFonts w:ascii="Arial" w:eastAsia="楷体" w:hAnsi="Arial" w:cs="Arial" w:hint="eastAsia"/>
          <w:szCs w:val="21"/>
          <w:shd w:val="clear" w:color="auto" w:fill="FFFFFF"/>
        </w:rPr>
        <w:t>he</w:t>
      </w:r>
      <w:r w:rsidRPr="00A26BC3">
        <w:rPr>
          <w:rFonts w:ascii="Arial" w:eastAsia="楷体" w:hAnsi="Arial" w:cs="Arial"/>
          <w:szCs w:val="21"/>
          <w:shd w:val="clear" w:color="auto" w:fill="FFFFFF"/>
        </w:rPr>
        <w:t xml:space="preserve"> structure has been deposited at Cambridge Crystallographic Data Centre (CCDC number 2170113).</w:t>
      </w:r>
    </w:p>
    <w:p w14:paraId="278CA7D2" w14:textId="77777777" w:rsidR="00CC2F9F" w:rsidRPr="00A26BC3" w:rsidRDefault="00CC2F9F" w:rsidP="00E42006">
      <w:pPr>
        <w:widowControl/>
        <w:ind w:leftChars="135" w:left="283"/>
        <w:rPr>
          <w:rFonts w:ascii="Arial" w:hAnsi="Arial" w:cs="Arial"/>
          <w:szCs w:val="21"/>
        </w:rPr>
      </w:pPr>
    </w:p>
    <w:p w14:paraId="5A0EDEB5" w14:textId="77777777" w:rsidR="00CC2F9F" w:rsidRPr="00A26BC3" w:rsidRDefault="00CC2F9F" w:rsidP="00E42006">
      <w:pPr>
        <w:widowControl/>
        <w:ind w:leftChars="135" w:left="283"/>
        <w:rPr>
          <w:rFonts w:ascii="Arial" w:hAnsi="Arial" w:cs="Arial"/>
          <w:szCs w:val="21"/>
        </w:rPr>
      </w:pPr>
    </w:p>
    <w:p w14:paraId="0782A12C" w14:textId="77777777" w:rsidR="00CC2F9F" w:rsidRPr="00A26BC3" w:rsidRDefault="00CC2F9F" w:rsidP="00E42006">
      <w:pPr>
        <w:widowControl/>
        <w:ind w:leftChars="135" w:left="283"/>
        <w:rPr>
          <w:rFonts w:ascii="Arial" w:hAnsi="Arial" w:cs="Arial"/>
          <w:szCs w:val="21"/>
        </w:rPr>
      </w:pPr>
    </w:p>
    <w:p w14:paraId="396DB92D" w14:textId="77777777" w:rsidR="00CC2F9F" w:rsidRPr="00A26BC3" w:rsidRDefault="00CC2F9F" w:rsidP="00E42006">
      <w:pPr>
        <w:widowControl/>
        <w:ind w:leftChars="135" w:left="283"/>
        <w:rPr>
          <w:rFonts w:ascii="Arial" w:hAnsi="Arial" w:cs="Arial"/>
          <w:szCs w:val="21"/>
        </w:rPr>
      </w:pPr>
    </w:p>
    <w:p w14:paraId="4165C2EC" w14:textId="77777777" w:rsidR="00CC2F9F" w:rsidRPr="00A26BC3" w:rsidRDefault="00CC2F9F" w:rsidP="00E42006">
      <w:pPr>
        <w:widowControl/>
        <w:ind w:leftChars="135" w:left="283"/>
        <w:rPr>
          <w:rFonts w:ascii="Arial" w:hAnsi="Arial" w:cs="Arial"/>
          <w:szCs w:val="21"/>
        </w:rPr>
      </w:pPr>
    </w:p>
    <w:p w14:paraId="77F3ADD3" w14:textId="77777777" w:rsidR="00CC2F9F" w:rsidRPr="00A26BC3" w:rsidRDefault="00CC2F9F" w:rsidP="00E42006">
      <w:pPr>
        <w:widowControl/>
        <w:ind w:leftChars="135" w:left="283"/>
        <w:rPr>
          <w:rFonts w:ascii="Arial" w:hAnsi="Arial" w:cs="Arial"/>
          <w:szCs w:val="21"/>
        </w:rPr>
      </w:pPr>
    </w:p>
    <w:p w14:paraId="5A606C8A"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4030D1C2" w14:textId="77777777" w:rsidR="00CC2F9F" w:rsidRPr="00A26BC3" w:rsidRDefault="00CC2F9F" w:rsidP="00E42006">
      <w:pPr>
        <w:widowControl/>
        <w:ind w:leftChars="135" w:left="283"/>
        <w:jc w:val="left"/>
        <w:rPr>
          <w:rFonts w:ascii="Arial" w:hAnsi="Arial" w:cs="Arial"/>
          <w:szCs w:val="21"/>
        </w:rPr>
      </w:pPr>
    </w:p>
    <w:p w14:paraId="2BEBE156"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noProof/>
          <w:szCs w:val="21"/>
        </w:rPr>
        <w:drawing>
          <wp:inline distT="0" distB="0" distL="0" distR="0" wp14:anchorId="635D0EDD" wp14:editId="04102834">
            <wp:extent cx="5274310" cy="4036060"/>
            <wp:effectExtent l="0" t="0" r="254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8"/>
                    <a:stretch>
                      <a:fillRect/>
                    </a:stretch>
                  </pic:blipFill>
                  <pic:spPr>
                    <a:xfrm>
                      <a:off x="0" y="0"/>
                      <a:ext cx="5274310" cy="4036060"/>
                    </a:xfrm>
                    <a:prstGeom prst="rect">
                      <a:avLst/>
                    </a:prstGeom>
                  </pic:spPr>
                </pic:pic>
              </a:graphicData>
            </a:graphic>
          </wp:inline>
        </w:drawing>
      </w:r>
    </w:p>
    <w:p w14:paraId="13305C43"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b/>
          <w:szCs w:val="21"/>
        </w:rPr>
        <w:t>Figure S1.</w:t>
      </w:r>
      <w:r w:rsidRPr="00A26BC3">
        <w:rPr>
          <w:rFonts w:ascii="Arial" w:hAnsi="Arial" w:cs="Arial"/>
          <w:szCs w:val="21"/>
        </w:rPr>
        <w:t xml:space="preserve"> </w:t>
      </w:r>
      <w:r w:rsidRPr="00A26BC3">
        <w:rPr>
          <w:rFonts w:ascii="Arial" w:hAnsi="Arial" w:cs="Arial" w:hint="eastAsia"/>
          <w:szCs w:val="21"/>
        </w:rPr>
        <w:t>IR</w:t>
      </w:r>
      <w:r w:rsidRPr="00A26BC3">
        <w:rPr>
          <w:rFonts w:ascii="Arial" w:hAnsi="Arial" w:cs="Arial"/>
          <w:szCs w:val="21"/>
        </w:rPr>
        <w:t xml:space="preserve"> spectr</w:t>
      </w:r>
      <w:r w:rsidRPr="00A26BC3">
        <w:rPr>
          <w:rFonts w:ascii="Arial" w:hAnsi="Arial" w:cs="Arial" w:hint="eastAsia"/>
          <w:szCs w:val="21"/>
        </w:rPr>
        <w:t>a</w:t>
      </w:r>
      <w:r w:rsidRPr="00A26BC3">
        <w:rPr>
          <w:rFonts w:ascii="Arial" w:hAnsi="Arial" w:cs="Arial"/>
          <w:szCs w:val="21"/>
        </w:rPr>
        <w:t xml:space="preserve"> for H</w:t>
      </w:r>
      <w:r w:rsidRPr="00A26BC3">
        <w:rPr>
          <w:rFonts w:ascii="Arial" w:hAnsi="Arial" w:cs="Arial"/>
          <w:szCs w:val="21"/>
          <w:vertAlign w:val="subscript"/>
        </w:rPr>
        <w:t>2</w:t>
      </w:r>
      <w:r w:rsidRPr="00A26BC3">
        <w:rPr>
          <w:rFonts w:ascii="Arial" w:hAnsi="Arial" w:cs="Arial"/>
          <w:szCs w:val="21"/>
        </w:rPr>
        <w:t xml:space="preserve">CA, HACA,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b/>
          <w:szCs w:val="21"/>
        </w:rPr>
        <w:t>1a</w:t>
      </w:r>
      <w:r w:rsidRPr="00A26BC3">
        <w:rPr>
          <w:rFonts w:ascii="Arial" w:hAnsi="Arial" w:cs="Arial"/>
          <w:szCs w:val="21"/>
        </w:rPr>
        <w:t xml:space="preserve">, </w:t>
      </w:r>
      <w:r w:rsidRPr="00A26BC3">
        <w:rPr>
          <w:rFonts w:ascii="Arial" w:hAnsi="Arial" w:cs="Arial"/>
          <w:b/>
          <w:szCs w:val="21"/>
        </w:rPr>
        <w:t>1@Y</w:t>
      </w:r>
      <w:r w:rsidRPr="00A26BC3">
        <w:rPr>
          <w:rFonts w:ascii="Arial" w:hAnsi="Arial" w:cs="Arial"/>
          <w:szCs w:val="21"/>
        </w:rPr>
        <w:t xml:space="preserve"> and </w:t>
      </w:r>
      <w:r w:rsidRPr="00A26BC3">
        <w:rPr>
          <w:rFonts w:ascii="Arial" w:hAnsi="Arial" w:cs="Arial"/>
          <w:b/>
          <w:szCs w:val="21"/>
        </w:rPr>
        <w:t>1a@Y</w:t>
      </w:r>
      <w:r w:rsidRPr="00A26BC3">
        <w:rPr>
          <w:rFonts w:ascii="Arial" w:hAnsi="Arial" w:cs="Arial"/>
          <w:szCs w:val="21"/>
        </w:rPr>
        <w:t>.</w:t>
      </w:r>
    </w:p>
    <w:p w14:paraId="41503CC6"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3E3847E1" w14:textId="77777777" w:rsidR="00CC2F9F" w:rsidRPr="00A26BC3" w:rsidRDefault="00CC2F9F" w:rsidP="00E42006">
      <w:pPr>
        <w:widowControl/>
        <w:ind w:leftChars="135" w:left="283"/>
        <w:rPr>
          <w:rFonts w:ascii="Arial" w:hAnsi="Arial" w:cs="Arial"/>
          <w:szCs w:val="21"/>
        </w:rPr>
      </w:pPr>
    </w:p>
    <w:p w14:paraId="102A5550" w14:textId="77777777" w:rsidR="00CC2F9F" w:rsidRPr="00A26BC3" w:rsidRDefault="00A26BC3" w:rsidP="00E42006">
      <w:pPr>
        <w:widowControl/>
        <w:ind w:leftChars="135" w:left="283"/>
        <w:jc w:val="center"/>
        <w:rPr>
          <w:rFonts w:ascii="Arial" w:hAnsi="Arial" w:cs="Arial"/>
          <w:sz w:val="36"/>
          <w:szCs w:val="21"/>
        </w:rPr>
      </w:pPr>
      <w:r w:rsidRPr="00A26BC3">
        <w:rPr>
          <w:rFonts w:ascii="Arial" w:hAnsi="Arial" w:cs="Arial"/>
          <w:noProof/>
          <w:sz w:val="36"/>
          <w:szCs w:val="21"/>
        </w:rPr>
        <w:drawing>
          <wp:inline distT="0" distB="0" distL="0" distR="0" wp14:anchorId="7AE3064A" wp14:editId="727535F2">
            <wp:extent cx="5274310" cy="368427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9"/>
                    <a:stretch>
                      <a:fillRect/>
                    </a:stretch>
                  </pic:blipFill>
                  <pic:spPr>
                    <a:xfrm>
                      <a:off x="0" y="0"/>
                      <a:ext cx="5274310" cy="3684270"/>
                    </a:xfrm>
                    <a:prstGeom prst="rect">
                      <a:avLst/>
                    </a:prstGeom>
                  </pic:spPr>
                </pic:pic>
              </a:graphicData>
            </a:graphic>
          </wp:inline>
        </w:drawing>
      </w:r>
    </w:p>
    <w:p w14:paraId="431797FB"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b/>
          <w:szCs w:val="21"/>
        </w:rPr>
        <w:t>Figure S2.</w:t>
      </w:r>
      <w:r w:rsidRPr="00A26BC3">
        <w:rPr>
          <w:rFonts w:ascii="Arial" w:hAnsi="Arial" w:cs="Arial"/>
          <w:szCs w:val="21"/>
        </w:rPr>
        <w:t xml:space="preserve"> Experimental and simulated PXRD patterns for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b/>
          <w:szCs w:val="21"/>
        </w:rPr>
        <w:t>1a</w:t>
      </w:r>
      <w:r w:rsidRPr="00A26BC3">
        <w:rPr>
          <w:rFonts w:ascii="Arial" w:hAnsi="Arial" w:cs="Arial"/>
          <w:szCs w:val="21"/>
        </w:rPr>
        <w:t xml:space="preserve">, </w:t>
      </w:r>
      <w:r w:rsidRPr="00A26BC3">
        <w:rPr>
          <w:rFonts w:ascii="Arial" w:hAnsi="Arial" w:cs="Arial"/>
          <w:b/>
          <w:szCs w:val="21"/>
        </w:rPr>
        <w:t>1@Y</w:t>
      </w:r>
      <w:r w:rsidRPr="00A26BC3">
        <w:rPr>
          <w:rFonts w:ascii="Arial" w:hAnsi="Arial" w:cs="Arial"/>
          <w:szCs w:val="21"/>
        </w:rPr>
        <w:t xml:space="preserve"> and </w:t>
      </w:r>
      <w:r w:rsidRPr="00A26BC3">
        <w:rPr>
          <w:rFonts w:ascii="Arial" w:hAnsi="Arial" w:cs="Arial"/>
          <w:b/>
          <w:szCs w:val="21"/>
        </w:rPr>
        <w:t>1a@Y</w:t>
      </w:r>
      <w:r w:rsidRPr="00A26BC3">
        <w:rPr>
          <w:rFonts w:ascii="Arial" w:hAnsi="Arial" w:cs="Arial"/>
          <w:szCs w:val="21"/>
        </w:rPr>
        <w:t>.</w:t>
      </w:r>
    </w:p>
    <w:p w14:paraId="7B2E61AE"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3D6646D3" w14:textId="77777777" w:rsidR="00CC2F9F" w:rsidRPr="00A26BC3" w:rsidRDefault="00CC2F9F" w:rsidP="00E42006">
      <w:pPr>
        <w:widowControl/>
        <w:tabs>
          <w:tab w:val="left" w:pos="4380"/>
        </w:tabs>
        <w:ind w:leftChars="135" w:left="283"/>
        <w:jc w:val="left"/>
        <w:rPr>
          <w:rFonts w:ascii="Arial" w:hAnsi="Arial" w:cs="Arial"/>
          <w:sz w:val="36"/>
          <w:szCs w:val="21"/>
        </w:rPr>
      </w:pPr>
    </w:p>
    <w:p w14:paraId="17B7D4D0" w14:textId="77777777" w:rsidR="00CC2F9F" w:rsidRPr="00A26BC3" w:rsidRDefault="00A26BC3" w:rsidP="00E42006">
      <w:pPr>
        <w:widowControl/>
        <w:ind w:leftChars="135" w:left="283"/>
        <w:jc w:val="center"/>
        <w:rPr>
          <w:rFonts w:ascii="Arial" w:hAnsi="Arial" w:cs="Arial"/>
          <w:sz w:val="36"/>
          <w:szCs w:val="21"/>
        </w:rPr>
      </w:pPr>
      <w:r w:rsidRPr="00A26BC3">
        <w:rPr>
          <w:rFonts w:ascii="Arial" w:hAnsi="Arial" w:cs="Arial" w:hint="eastAsia"/>
          <w:noProof/>
          <w:sz w:val="36"/>
          <w:szCs w:val="21"/>
        </w:rPr>
        <w:drawing>
          <wp:inline distT="0" distB="0" distL="0" distR="0" wp14:anchorId="15A388DE" wp14:editId="3DC65B2E">
            <wp:extent cx="5274310" cy="4036060"/>
            <wp:effectExtent l="0" t="0" r="2540"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
                    <a:stretch>
                      <a:fillRect/>
                    </a:stretch>
                  </pic:blipFill>
                  <pic:spPr>
                    <a:xfrm>
                      <a:off x="0" y="0"/>
                      <a:ext cx="5274310" cy="4036060"/>
                    </a:xfrm>
                    <a:prstGeom prst="rect">
                      <a:avLst/>
                    </a:prstGeom>
                  </pic:spPr>
                </pic:pic>
              </a:graphicData>
            </a:graphic>
          </wp:inline>
        </w:drawing>
      </w:r>
    </w:p>
    <w:p w14:paraId="026BDFF8" w14:textId="1D0BD16C" w:rsidR="00CC2F9F" w:rsidRPr="00A26BC3" w:rsidRDefault="00A26BC3" w:rsidP="00E42006">
      <w:pPr>
        <w:widowControl/>
        <w:ind w:leftChars="135" w:left="283"/>
        <w:jc w:val="center"/>
        <w:rPr>
          <w:rFonts w:ascii="Arial" w:hAnsi="Arial" w:cs="Arial"/>
          <w:szCs w:val="21"/>
        </w:rPr>
      </w:pPr>
      <w:r w:rsidRPr="00A26BC3">
        <w:rPr>
          <w:rFonts w:ascii="Arial" w:hAnsi="Arial" w:cs="Arial"/>
          <w:b/>
          <w:szCs w:val="21"/>
        </w:rPr>
        <w:t>Figure S3.</w:t>
      </w:r>
      <w:r w:rsidRPr="00A26BC3">
        <w:rPr>
          <w:rFonts w:ascii="Arial" w:hAnsi="Arial" w:cs="Arial"/>
          <w:szCs w:val="21"/>
        </w:rPr>
        <w:t xml:space="preserve"> Thermogravimetric analysis </w:t>
      </w:r>
      <w:r w:rsidRPr="00A26BC3">
        <w:rPr>
          <w:rFonts w:ascii="Arial" w:hAnsi="Arial" w:cs="Arial" w:hint="eastAsia"/>
          <w:szCs w:val="21"/>
        </w:rPr>
        <w:t>of</w:t>
      </w:r>
      <w:r w:rsidRPr="00A26BC3">
        <w:rPr>
          <w:rFonts w:ascii="Arial" w:hAnsi="Arial" w:cs="Arial"/>
          <w:szCs w:val="21"/>
        </w:rPr>
        <w:t xml:space="preserve">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szCs w:val="21"/>
        </w:rPr>
        <w:t>under N</w:t>
      </w:r>
      <w:r w:rsidRPr="00A26BC3">
        <w:rPr>
          <w:rFonts w:ascii="Arial" w:hAnsi="Arial" w:cs="Arial"/>
          <w:szCs w:val="21"/>
          <w:vertAlign w:val="subscript"/>
        </w:rPr>
        <w:t>2</w:t>
      </w:r>
      <w:r w:rsidRPr="00A26BC3">
        <w:rPr>
          <w:rFonts w:ascii="Arial" w:hAnsi="Arial" w:cs="Arial"/>
          <w:szCs w:val="21"/>
        </w:rPr>
        <w:t xml:space="preserve"> atmosphere</w:t>
      </w:r>
      <w:r w:rsidRPr="00A26BC3">
        <w:rPr>
          <w:rFonts w:ascii="Arial" w:hAnsi="Arial" w:cs="Arial"/>
          <w:szCs w:val="21"/>
        </w:rPr>
        <w:t xml:space="preserve"> (heating rate = 5 °C/min).</w:t>
      </w:r>
    </w:p>
    <w:p w14:paraId="7F7BED9A"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50573C36" w14:textId="77777777" w:rsidR="00CC2F9F" w:rsidRPr="00A26BC3" w:rsidRDefault="00CC2F9F" w:rsidP="00E42006">
      <w:pPr>
        <w:widowControl/>
        <w:ind w:leftChars="135" w:left="283"/>
        <w:jc w:val="left"/>
        <w:rPr>
          <w:rFonts w:ascii="Arial" w:hAnsi="Arial" w:cs="Arial"/>
          <w:szCs w:val="21"/>
        </w:rPr>
      </w:pPr>
    </w:p>
    <w:p w14:paraId="3DADB98F"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noProof/>
          <w:szCs w:val="21"/>
        </w:rPr>
        <w:drawing>
          <wp:inline distT="0" distB="0" distL="0" distR="0" wp14:anchorId="7DA4C5D4" wp14:editId="35465937">
            <wp:extent cx="5302250" cy="405701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302800" cy="4057200"/>
                    </a:xfrm>
                    <a:prstGeom prst="rect">
                      <a:avLst/>
                    </a:prstGeom>
                  </pic:spPr>
                </pic:pic>
              </a:graphicData>
            </a:graphic>
          </wp:inline>
        </w:drawing>
      </w:r>
    </w:p>
    <w:p w14:paraId="4CB489E6" w14:textId="77777777" w:rsidR="00CC2F9F" w:rsidRPr="00A26BC3" w:rsidRDefault="00CC2F9F" w:rsidP="00E42006">
      <w:pPr>
        <w:widowControl/>
        <w:ind w:leftChars="135" w:left="283"/>
        <w:jc w:val="left"/>
        <w:rPr>
          <w:rFonts w:ascii="Arial" w:hAnsi="Arial" w:cs="Arial"/>
          <w:szCs w:val="21"/>
        </w:rPr>
      </w:pPr>
    </w:p>
    <w:p w14:paraId="451B2C6C" w14:textId="696DD840" w:rsidR="00CC2F9F" w:rsidRPr="00A26BC3" w:rsidRDefault="00A26BC3" w:rsidP="00E42006">
      <w:pPr>
        <w:widowControl/>
        <w:ind w:leftChars="135" w:left="283"/>
        <w:jc w:val="center"/>
        <w:rPr>
          <w:rFonts w:ascii="Arial" w:hAnsi="Arial" w:cs="Arial"/>
          <w:spacing w:val="-4"/>
          <w:szCs w:val="21"/>
        </w:rPr>
      </w:pPr>
      <w:r w:rsidRPr="00A26BC3">
        <w:rPr>
          <w:rFonts w:ascii="Arial" w:hAnsi="Arial" w:cs="Arial"/>
          <w:b/>
          <w:szCs w:val="21"/>
        </w:rPr>
        <w:t>Figure S4.</w:t>
      </w:r>
      <w:r w:rsidRPr="00A26BC3">
        <w:rPr>
          <w:rFonts w:ascii="Arial" w:hAnsi="Arial" w:cs="Arial"/>
          <w:szCs w:val="21"/>
        </w:rPr>
        <w:t xml:space="preserve"> </w:t>
      </w:r>
      <w:r w:rsidRPr="00A26BC3">
        <w:rPr>
          <w:rFonts w:ascii="Arial" w:hAnsi="Arial" w:cs="Arial"/>
          <w:spacing w:val="-4"/>
          <w:szCs w:val="21"/>
        </w:rPr>
        <w:t xml:space="preserve">Thermogravimetric analysis </w:t>
      </w:r>
      <w:r w:rsidRPr="00A26BC3">
        <w:rPr>
          <w:rFonts w:ascii="Arial" w:hAnsi="Arial" w:cs="Arial" w:hint="eastAsia"/>
          <w:spacing w:val="-4"/>
          <w:szCs w:val="21"/>
        </w:rPr>
        <w:t>of</w:t>
      </w:r>
      <w:r w:rsidRPr="00A26BC3">
        <w:rPr>
          <w:rFonts w:ascii="Arial" w:hAnsi="Arial" w:cs="Arial"/>
          <w:spacing w:val="-4"/>
          <w:szCs w:val="21"/>
        </w:rPr>
        <w:t xml:space="preserve"> </w:t>
      </w:r>
      <w:r w:rsidRPr="00A26BC3">
        <w:rPr>
          <w:rFonts w:ascii="Arial" w:hAnsi="Arial" w:cs="Arial"/>
          <w:b/>
          <w:spacing w:val="-4"/>
          <w:szCs w:val="21"/>
        </w:rPr>
        <w:t>1@Y</w:t>
      </w:r>
      <w:r w:rsidRPr="00A26BC3">
        <w:rPr>
          <w:rFonts w:ascii="Arial" w:hAnsi="Arial" w:cs="Arial"/>
          <w:spacing w:val="-4"/>
          <w:szCs w:val="21"/>
        </w:rPr>
        <w:t xml:space="preserve"> </w:t>
      </w:r>
      <w:r w:rsidRPr="00A26BC3">
        <w:rPr>
          <w:rFonts w:ascii="Arial" w:hAnsi="Arial" w:cs="Arial"/>
          <w:spacing w:val="-4"/>
          <w:szCs w:val="21"/>
        </w:rPr>
        <w:t>under N</w:t>
      </w:r>
      <w:r w:rsidRPr="00A26BC3">
        <w:rPr>
          <w:rFonts w:ascii="Arial" w:hAnsi="Arial" w:cs="Arial"/>
          <w:spacing w:val="-4"/>
          <w:szCs w:val="21"/>
          <w:vertAlign w:val="subscript"/>
        </w:rPr>
        <w:t>2</w:t>
      </w:r>
      <w:r w:rsidRPr="00A26BC3">
        <w:rPr>
          <w:rFonts w:ascii="Arial" w:hAnsi="Arial" w:cs="Arial"/>
          <w:spacing w:val="-4"/>
          <w:szCs w:val="21"/>
        </w:rPr>
        <w:t xml:space="preserve"> atmosphere</w:t>
      </w:r>
      <w:r w:rsidRPr="00A26BC3">
        <w:rPr>
          <w:rFonts w:ascii="Arial" w:hAnsi="Arial" w:cs="Arial"/>
          <w:spacing w:val="-4"/>
          <w:szCs w:val="21"/>
        </w:rPr>
        <w:t xml:space="preserve"> (heating rate = 5 °C/min).</w:t>
      </w:r>
    </w:p>
    <w:p w14:paraId="3E840C58" w14:textId="77777777" w:rsidR="00CC2F9F" w:rsidRPr="00A26BC3" w:rsidRDefault="00A26BC3" w:rsidP="00E42006">
      <w:pPr>
        <w:widowControl/>
        <w:ind w:leftChars="135" w:left="283"/>
        <w:jc w:val="left"/>
        <w:rPr>
          <w:rFonts w:ascii="Arial" w:hAnsi="Arial" w:cs="Arial"/>
          <w:spacing w:val="-4"/>
          <w:szCs w:val="21"/>
        </w:rPr>
      </w:pPr>
      <w:r w:rsidRPr="00A26BC3">
        <w:rPr>
          <w:rFonts w:ascii="Arial" w:hAnsi="Arial" w:cs="Arial"/>
          <w:spacing w:val="-4"/>
          <w:szCs w:val="21"/>
        </w:rPr>
        <w:br w:type="page"/>
      </w:r>
    </w:p>
    <w:p w14:paraId="6ADA4F07" w14:textId="77777777" w:rsidR="00CC2F9F" w:rsidRPr="00A26BC3" w:rsidRDefault="00CC2F9F" w:rsidP="00E42006">
      <w:pPr>
        <w:widowControl/>
        <w:ind w:leftChars="135" w:left="283"/>
        <w:rPr>
          <w:rFonts w:ascii="Arial" w:hAnsi="Arial" w:cs="Arial"/>
          <w:spacing w:val="-4"/>
          <w:szCs w:val="21"/>
        </w:rPr>
      </w:pPr>
    </w:p>
    <w:p w14:paraId="054B90CB" w14:textId="77777777" w:rsidR="00CC2F9F" w:rsidRPr="00A26BC3" w:rsidRDefault="00A26BC3" w:rsidP="00E42006">
      <w:pPr>
        <w:widowControl/>
        <w:ind w:leftChars="135" w:left="283"/>
        <w:jc w:val="center"/>
        <w:rPr>
          <w:rFonts w:ascii="Arial" w:hAnsi="Arial" w:cs="Arial"/>
          <w:sz w:val="36"/>
          <w:szCs w:val="21"/>
        </w:rPr>
      </w:pPr>
      <w:r w:rsidRPr="00A26BC3">
        <w:rPr>
          <w:rFonts w:ascii="Arial" w:hAnsi="Arial" w:cs="Arial" w:hint="eastAsia"/>
          <w:noProof/>
          <w:sz w:val="36"/>
          <w:szCs w:val="21"/>
        </w:rPr>
        <w:drawing>
          <wp:inline distT="0" distB="0" distL="114300" distR="114300" wp14:anchorId="76439CB1" wp14:editId="1ADF3162">
            <wp:extent cx="5334635" cy="4082415"/>
            <wp:effectExtent l="0" t="0" r="12065" b="6985"/>
            <wp:docPr id="9" name="图片 9" descr="UV--VIS-OF-Yb - 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UV--VIS-OF-Yb - SI"/>
                    <pic:cNvPicPr>
                      <a:picLocks noChangeAspect="1"/>
                    </pic:cNvPicPr>
                  </pic:nvPicPr>
                  <pic:blipFill>
                    <a:blip r:embed="rId12"/>
                    <a:stretch>
                      <a:fillRect/>
                    </a:stretch>
                  </pic:blipFill>
                  <pic:spPr>
                    <a:xfrm>
                      <a:off x="0" y="0"/>
                      <a:ext cx="5334635" cy="4082415"/>
                    </a:xfrm>
                    <a:prstGeom prst="rect">
                      <a:avLst/>
                    </a:prstGeom>
                  </pic:spPr>
                </pic:pic>
              </a:graphicData>
            </a:graphic>
          </wp:inline>
        </w:drawing>
      </w:r>
    </w:p>
    <w:p w14:paraId="3EFE72BE"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b/>
          <w:szCs w:val="21"/>
        </w:rPr>
        <w:t>Figure S5.</w:t>
      </w:r>
      <w:r w:rsidRPr="00A26BC3">
        <w:rPr>
          <w:rFonts w:ascii="Arial" w:hAnsi="Arial" w:cs="Arial"/>
          <w:szCs w:val="21"/>
        </w:rPr>
        <w:t xml:space="preserve"> Time-dependent </w:t>
      </w:r>
      <w:r w:rsidRPr="00A26BC3">
        <w:rPr>
          <w:rFonts w:ascii="Arial" w:hAnsi="Arial" w:cs="Arial"/>
          <w:szCs w:val="21"/>
        </w:rPr>
        <w:t xml:space="preserve">UV-vis spectra of </w:t>
      </w:r>
      <w:r w:rsidRPr="00A26BC3">
        <w:rPr>
          <w:rFonts w:ascii="Arial" w:hAnsi="Arial" w:cs="Arial"/>
          <w:b/>
          <w:szCs w:val="21"/>
        </w:rPr>
        <w:t>1</w:t>
      </w:r>
      <w:r w:rsidRPr="00A26BC3">
        <w:rPr>
          <w:rFonts w:ascii="Arial" w:hAnsi="Arial" w:cs="Arial"/>
          <w:szCs w:val="21"/>
        </w:rPr>
        <w:t xml:space="preserve"> upon light irradiation</w:t>
      </w:r>
      <w:r w:rsidRPr="00A26BC3">
        <w:rPr>
          <w:rFonts w:ascii="Arial" w:hAnsi="Arial" w:cs="Arial"/>
          <w:szCs w:val="21"/>
        </w:rPr>
        <w:t>.</w:t>
      </w:r>
    </w:p>
    <w:p w14:paraId="4284C94D"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7B2B667C" w14:textId="77777777" w:rsidR="00CC2F9F" w:rsidRPr="00A26BC3" w:rsidRDefault="00CC2F9F" w:rsidP="00E42006">
      <w:pPr>
        <w:widowControl/>
        <w:ind w:leftChars="135" w:left="283"/>
        <w:rPr>
          <w:rFonts w:ascii="Arial" w:hAnsi="Arial" w:cs="Arial"/>
          <w:spacing w:val="-4"/>
          <w:szCs w:val="21"/>
        </w:rPr>
      </w:pPr>
    </w:p>
    <w:p w14:paraId="4B07A93E" w14:textId="5FE27BE1" w:rsidR="00CC2F9F" w:rsidRPr="00A26BC3" w:rsidRDefault="00A26BC3" w:rsidP="00E42006">
      <w:pPr>
        <w:widowControl/>
        <w:ind w:leftChars="135" w:left="283"/>
        <w:jc w:val="center"/>
        <w:rPr>
          <w:rFonts w:ascii="Arial" w:hAnsi="Arial" w:cs="Arial"/>
          <w:spacing w:val="-4"/>
          <w:szCs w:val="21"/>
        </w:rPr>
      </w:pPr>
      <w:r w:rsidRPr="00A26BC3">
        <w:rPr>
          <w:rFonts w:ascii="Arial" w:hAnsi="Arial" w:cs="Arial" w:hint="eastAsia"/>
          <w:noProof/>
          <w:spacing w:val="-4"/>
          <w:szCs w:val="21"/>
        </w:rPr>
        <w:drawing>
          <wp:inline distT="0" distB="0" distL="114300" distR="114300" wp14:anchorId="36D84D3B" wp14:editId="2317924C">
            <wp:extent cx="5400040" cy="4132580"/>
            <wp:effectExtent l="0" t="0" r="10160" b="7620"/>
            <wp:docPr id="10" name="图片 10" descr="UV--VIS-OF-Yb-DILU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UV--VIS-OF-Yb-DILU - Copy"/>
                    <pic:cNvPicPr>
                      <a:picLocks noChangeAspect="1"/>
                    </pic:cNvPicPr>
                  </pic:nvPicPr>
                  <pic:blipFill>
                    <a:blip r:embed="rId13"/>
                    <a:stretch>
                      <a:fillRect/>
                    </a:stretch>
                  </pic:blipFill>
                  <pic:spPr>
                    <a:xfrm>
                      <a:off x="0" y="0"/>
                      <a:ext cx="5400040" cy="4132580"/>
                    </a:xfrm>
                    <a:prstGeom prst="rect">
                      <a:avLst/>
                    </a:prstGeom>
                  </pic:spPr>
                </pic:pic>
              </a:graphicData>
            </a:graphic>
          </wp:inline>
        </w:drawing>
      </w:r>
    </w:p>
    <w:p w14:paraId="7FF495A6"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b/>
          <w:szCs w:val="21"/>
        </w:rPr>
        <w:t>Figure S6.</w:t>
      </w:r>
      <w:r w:rsidRPr="00A26BC3">
        <w:rPr>
          <w:rFonts w:ascii="Arial" w:hAnsi="Arial" w:cs="Arial"/>
          <w:szCs w:val="21"/>
        </w:rPr>
        <w:t xml:space="preserve"> Time-dependent UV-vis spectra of </w:t>
      </w:r>
      <w:r w:rsidRPr="00A26BC3">
        <w:rPr>
          <w:rFonts w:ascii="Arial" w:hAnsi="Arial" w:cs="Arial"/>
          <w:b/>
          <w:szCs w:val="21"/>
        </w:rPr>
        <w:t>1@Y</w:t>
      </w:r>
      <w:r w:rsidRPr="00A26BC3">
        <w:rPr>
          <w:rFonts w:ascii="Arial" w:hAnsi="Arial" w:cs="Arial"/>
          <w:szCs w:val="21"/>
        </w:rPr>
        <w:t xml:space="preserve"> upon light irradiation.</w:t>
      </w:r>
    </w:p>
    <w:p w14:paraId="651DF13F" w14:textId="77777777" w:rsidR="00CC2F9F" w:rsidRPr="00A26BC3" w:rsidRDefault="00A26BC3" w:rsidP="00E42006">
      <w:pPr>
        <w:ind w:leftChars="135" w:left="283"/>
        <w:rPr>
          <w:rFonts w:ascii="Arial" w:hAnsi="Arial" w:cs="Arial"/>
          <w:szCs w:val="21"/>
        </w:rPr>
      </w:pPr>
      <w:r w:rsidRPr="00A26BC3">
        <w:rPr>
          <w:rFonts w:ascii="Arial" w:hAnsi="Arial" w:cs="Arial"/>
          <w:szCs w:val="21"/>
        </w:rPr>
        <w:br w:type="page"/>
      </w:r>
    </w:p>
    <w:p w14:paraId="48BCE61D"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5A543A7C" wp14:editId="6C548ED2">
            <wp:extent cx="5274310" cy="2208530"/>
            <wp:effectExtent l="0" t="0" r="2540"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rcRect b="44166"/>
                    <a:stretch>
                      <a:fillRect/>
                    </a:stretch>
                  </pic:blipFill>
                  <pic:spPr>
                    <a:xfrm>
                      <a:off x="0" y="0"/>
                      <a:ext cx="5274310" cy="2208811"/>
                    </a:xfrm>
                    <a:prstGeom prst="rect">
                      <a:avLst/>
                    </a:prstGeom>
                    <a:ln>
                      <a:noFill/>
                    </a:ln>
                  </pic:spPr>
                </pic:pic>
              </a:graphicData>
            </a:graphic>
          </wp:inline>
        </w:drawing>
      </w:r>
    </w:p>
    <w:p w14:paraId="11D4B36A" w14:textId="77777777" w:rsidR="00CC2F9F" w:rsidRPr="00A26BC3" w:rsidRDefault="00A26BC3" w:rsidP="00E42006">
      <w:pPr>
        <w:widowControl/>
        <w:ind w:leftChars="135" w:left="283"/>
        <w:jc w:val="center"/>
        <w:rPr>
          <w:rFonts w:ascii="Arial" w:hAnsi="Arial" w:cs="Arial"/>
          <w:spacing w:val="-2"/>
          <w:szCs w:val="21"/>
        </w:rPr>
      </w:pPr>
      <w:r w:rsidRPr="00A26BC3">
        <w:rPr>
          <w:rFonts w:ascii="Arial" w:hAnsi="Arial" w:cs="Arial" w:hint="eastAsia"/>
          <w:b/>
          <w:szCs w:val="21"/>
        </w:rPr>
        <w:t>Figure</w:t>
      </w:r>
      <w:r w:rsidRPr="00A26BC3">
        <w:rPr>
          <w:rFonts w:ascii="Arial" w:hAnsi="Arial" w:cs="Arial"/>
          <w:b/>
          <w:szCs w:val="21"/>
        </w:rPr>
        <w:t xml:space="preserve"> S7.</w:t>
      </w:r>
      <w:r w:rsidRPr="00A26BC3">
        <w:rPr>
          <w:rFonts w:ascii="Arial" w:hAnsi="Arial" w:cs="Arial"/>
          <w:szCs w:val="21"/>
        </w:rPr>
        <w:t xml:space="preserve"> </w:t>
      </w:r>
      <w:r w:rsidRPr="00A26BC3">
        <w:rPr>
          <w:rFonts w:ascii="Arial" w:hAnsi="Arial" w:cs="Arial"/>
          <w:spacing w:val="-2"/>
          <w:szCs w:val="21"/>
        </w:rPr>
        <w:t xml:space="preserve">The asymmetric unit of </w:t>
      </w:r>
      <w:r w:rsidRPr="00A26BC3">
        <w:rPr>
          <w:rFonts w:ascii="Arial" w:hAnsi="Arial" w:cs="Arial"/>
          <w:b/>
          <w:spacing w:val="-2"/>
          <w:szCs w:val="21"/>
        </w:rPr>
        <w:t>1</w:t>
      </w:r>
      <w:r w:rsidRPr="00A26BC3">
        <w:rPr>
          <w:rFonts w:ascii="Arial" w:hAnsi="Arial" w:cs="Arial"/>
          <w:spacing w:val="-2"/>
          <w:szCs w:val="21"/>
        </w:rPr>
        <w:t xml:space="preserve"> </w:t>
      </w:r>
      <w:r w:rsidRPr="00A26BC3">
        <w:rPr>
          <w:rFonts w:ascii="Arial" w:hAnsi="Arial" w:cs="Arial" w:hint="eastAsia"/>
          <w:spacing w:val="-2"/>
          <w:szCs w:val="21"/>
        </w:rPr>
        <w:t>sho</w:t>
      </w:r>
      <w:r w:rsidRPr="00A26BC3">
        <w:rPr>
          <w:rFonts w:ascii="Arial" w:hAnsi="Arial" w:cs="Arial"/>
          <w:spacing w:val="-2"/>
          <w:szCs w:val="21"/>
        </w:rPr>
        <w:t>wing atomic displacement parameters (ADPs).</w:t>
      </w:r>
    </w:p>
    <w:p w14:paraId="27F3AAEC"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49F0E92A" w14:textId="77777777" w:rsidR="00CC2F9F" w:rsidRPr="00A26BC3" w:rsidRDefault="00CC2F9F" w:rsidP="00E42006">
      <w:pPr>
        <w:widowControl/>
        <w:ind w:leftChars="135" w:left="283"/>
        <w:rPr>
          <w:rFonts w:ascii="Arial" w:hAnsi="Arial" w:cs="Arial"/>
          <w:szCs w:val="21"/>
        </w:rPr>
      </w:pPr>
    </w:p>
    <w:p w14:paraId="3A2DCA66"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hint="eastAsia"/>
          <w:noProof/>
          <w:szCs w:val="21"/>
        </w:rPr>
        <w:drawing>
          <wp:inline distT="0" distB="0" distL="0" distR="0" wp14:anchorId="02F7FE16" wp14:editId="7EDB45C4">
            <wp:extent cx="5274310" cy="215582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5"/>
                    <a:srcRect b="45492"/>
                    <a:stretch>
                      <a:fillRect/>
                    </a:stretch>
                  </pic:blipFill>
                  <pic:spPr>
                    <a:xfrm>
                      <a:off x="0" y="0"/>
                      <a:ext cx="5274310" cy="2156346"/>
                    </a:xfrm>
                    <a:prstGeom prst="rect">
                      <a:avLst/>
                    </a:prstGeom>
                    <a:ln>
                      <a:noFill/>
                    </a:ln>
                  </pic:spPr>
                </pic:pic>
              </a:graphicData>
            </a:graphic>
          </wp:inline>
        </w:drawing>
      </w:r>
    </w:p>
    <w:p w14:paraId="09BA723D" w14:textId="77777777" w:rsidR="00CC2F9F" w:rsidRPr="00A26BC3" w:rsidRDefault="00A26BC3" w:rsidP="00E42006">
      <w:pPr>
        <w:widowControl/>
        <w:ind w:leftChars="135" w:left="283"/>
        <w:jc w:val="center"/>
        <w:rPr>
          <w:rFonts w:ascii="Arial" w:hAnsi="Arial" w:cs="Arial"/>
          <w:szCs w:val="21"/>
        </w:rPr>
      </w:pPr>
      <w:r w:rsidRPr="00A26BC3">
        <w:rPr>
          <w:rFonts w:ascii="Arial" w:hAnsi="Arial" w:cs="Arial" w:hint="eastAsia"/>
          <w:b/>
          <w:szCs w:val="21"/>
        </w:rPr>
        <w:t>Figure</w:t>
      </w:r>
      <w:r w:rsidRPr="00A26BC3">
        <w:rPr>
          <w:rFonts w:ascii="Arial" w:hAnsi="Arial" w:cs="Arial"/>
          <w:b/>
          <w:szCs w:val="21"/>
        </w:rPr>
        <w:t xml:space="preserve"> S8.</w:t>
      </w:r>
      <w:r w:rsidRPr="00A26BC3">
        <w:rPr>
          <w:rFonts w:ascii="Arial" w:hAnsi="Arial" w:cs="Arial"/>
          <w:szCs w:val="21"/>
        </w:rPr>
        <w:t xml:space="preserve"> The shortest Yb</w:t>
      </w:r>
      <w:r w:rsidRPr="00A26BC3">
        <w:rPr>
          <w:rFonts w:ascii="Times" w:hAnsi="Times" w:cs="Times"/>
          <w:szCs w:val="21"/>
        </w:rPr>
        <w:t>···</w:t>
      </w:r>
      <w:r w:rsidRPr="00A26BC3">
        <w:rPr>
          <w:rFonts w:ascii="Arial" w:hAnsi="Arial" w:cs="Arial"/>
          <w:szCs w:val="21"/>
        </w:rPr>
        <w:t xml:space="preserve">Yb distance between </w:t>
      </w:r>
      <w:r w:rsidRPr="00A26BC3">
        <w:rPr>
          <w:rFonts w:ascii="Arial" w:hAnsi="Arial" w:cs="Arial"/>
          <w:szCs w:val="21"/>
        </w:rPr>
        <w:t>neighboring layers (a), and space filling model (b)</w:t>
      </w:r>
      <w:r w:rsidRPr="00A26BC3">
        <w:rPr>
          <w:rFonts w:ascii="Arial" w:hAnsi="Arial" w:cs="Arial" w:hint="eastAsia"/>
          <w:szCs w:val="21"/>
        </w:rPr>
        <w:t xml:space="preserve"> </w:t>
      </w:r>
      <w:r w:rsidRPr="00A26BC3">
        <w:rPr>
          <w:rFonts w:ascii="Arial" w:hAnsi="Arial" w:cs="Arial"/>
          <w:szCs w:val="21"/>
        </w:rPr>
        <w:t xml:space="preserve">of </w:t>
      </w:r>
      <w:r w:rsidRPr="00A26BC3">
        <w:rPr>
          <w:rFonts w:ascii="Arial" w:hAnsi="Arial" w:cs="Arial"/>
          <w:b/>
          <w:szCs w:val="21"/>
        </w:rPr>
        <w:t>1</w:t>
      </w:r>
      <w:r w:rsidRPr="00A26BC3">
        <w:rPr>
          <w:rFonts w:ascii="Arial" w:hAnsi="Arial" w:cs="Arial"/>
          <w:szCs w:val="21"/>
        </w:rPr>
        <w:t>.</w:t>
      </w:r>
    </w:p>
    <w:p w14:paraId="50BD5711"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0AC1F6E7" w14:textId="77777777" w:rsidR="00CC2F9F" w:rsidRPr="00A26BC3" w:rsidRDefault="00A26BC3" w:rsidP="00E42006">
      <w:pPr>
        <w:spacing w:line="276"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3D105DC0" wp14:editId="37E96EBC">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4310" cy="3956050"/>
                    </a:xfrm>
                    <a:prstGeom prst="rect">
                      <a:avLst/>
                    </a:prstGeom>
                  </pic:spPr>
                </pic:pic>
              </a:graphicData>
            </a:graphic>
          </wp:inline>
        </w:drawing>
      </w:r>
    </w:p>
    <w:p w14:paraId="4E29B995" w14:textId="77777777" w:rsidR="00CC2F9F" w:rsidRPr="00A26BC3" w:rsidRDefault="00A26BC3" w:rsidP="00E42006">
      <w:pPr>
        <w:spacing w:line="276" w:lineRule="auto"/>
        <w:ind w:leftChars="135" w:left="283"/>
        <w:jc w:val="center"/>
        <w:rPr>
          <w:rFonts w:ascii="Arial" w:hAnsi="Arial" w:cs="Arial"/>
          <w:szCs w:val="21"/>
        </w:rPr>
      </w:pPr>
      <w:r w:rsidRPr="00A26BC3">
        <w:rPr>
          <w:rFonts w:ascii="Arial" w:hAnsi="Arial" w:cs="Arial"/>
          <w:b/>
          <w:szCs w:val="21"/>
        </w:rPr>
        <w:t>Figure S9.</w:t>
      </w:r>
      <w:r w:rsidRPr="00A26BC3">
        <w:rPr>
          <w:rFonts w:ascii="Arial" w:hAnsi="Arial" w:cs="Arial"/>
          <w:szCs w:val="21"/>
        </w:rPr>
        <w:t xml:space="preserve"> Variable field magnetization</w:t>
      </w:r>
      <w:r w:rsidRPr="00A26BC3">
        <w:rPr>
          <w:rFonts w:ascii="Arial" w:hAnsi="Arial" w:cs="Arial" w:hint="eastAsia"/>
          <w:szCs w:val="21"/>
        </w:rPr>
        <w:t>s</w:t>
      </w:r>
      <w:r w:rsidRPr="00A26BC3">
        <w:rPr>
          <w:rFonts w:ascii="Arial" w:hAnsi="Arial" w:cs="Arial"/>
          <w:szCs w:val="21"/>
        </w:rPr>
        <w:t xml:space="preserve"> of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b/>
          <w:szCs w:val="21"/>
        </w:rPr>
        <w:t>1a</w:t>
      </w:r>
      <w:r w:rsidRPr="00A26BC3">
        <w:rPr>
          <w:rFonts w:ascii="Arial" w:hAnsi="Arial" w:cs="Arial"/>
          <w:szCs w:val="21"/>
        </w:rPr>
        <w:t xml:space="preserve">, </w:t>
      </w:r>
      <w:r w:rsidRPr="00A26BC3">
        <w:rPr>
          <w:rFonts w:ascii="Arial" w:hAnsi="Arial" w:cs="Arial"/>
          <w:b/>
          <w:szCs w:val="21"/>
        </w:rPr>
        <w:t>1@Y</w:t>
      </w:r>
      <w:r w:rsidRPr="00A26BC3">
        <w:rPr>
          <w:rFonts w:ascii="Arial" w:hAnsi="Arial" w:cs="Arial"/>
          <w:szCs w:val="21"/>
        </w:rPr>
        <w:t xml:space="preserve"> and </w:t>
      </w:r>
      <w:r w:rsidRPr="00A26BC3">
        <w:rPr>
          <w:rFonts w:ascii="Arial" w:hAnsi="Arial" w:cs="Arial"/>
          <w:b/>
          <w:szCs w:val="21"/>
        </w:rPr>
        <w:t>1a@Y</w:t>
      </w:r>
      <w:r w:rsidRPr="00A26BC3">
        <w:rPr>
          <w:rFonts w:ascii="Arial" w:hAnsi="Arial" w:cs="Arial"/>
          <w:szCs w:val="21"/>
        </w:rPr>
        <w:t xml:space="preserve"> at 2, 3 </w:t>
      </w:r>
      <w:r w:rsidRPr="00A26BC3">
        <w:rPr>
          <w:rFonts w:ascii="Arial" w:hAnsi="Arial" w:cs="Arial" w:hint="eastAsia"/>
          <w:szCs w:val="21"/>
        </w:rPr>
        <w:t>and</w:t>
      </w:r>
      <w:r w:rsidRPr="00A26BC3">
        <w:rPr>
          <w:rFonts w:ascii="Arial" w:hAnsi="Arial" w:cs="Arial"/>
          <w:szCs w:val="21"/>
        </w:rPr>
        <w:t xml:space="preserve"> 5 K.</w:t>
      </w:r>
    </w:p>
    <w:p w14:paraId="31C175C7"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65D0154E"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1149EFED" wp14:editId="5C861177">
            <wp:extent cx="5274310" cy="395605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74310" cy="3956050"/>
                    </a:xfrm>
                    <a:prstGeom prst="rect">
                      <a:avLst/>
                    </a:prstGeom>
                  </pic:spPr>
                </pic:pic>
              </a:graphicData>
            </a:graphic>
          </wp:inline>
        </w:drawing>
      </w:r>
    </w:p>
    <w:p w14:paraId="7ACE2C25"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b/>
          <w:szCs w:val="21"/>
        </w:rPr>
        <w:t>Figure S10.</w:t>
      </w:r>
      <w:r w:rsidRPr="00A26BC3">
        <w:rPr>
          <w:rFonts w:ascii="Arial" w:hAnsi="Arial" w:cs="Arial"/>
          <w:szCs w:val="21"/>
        </w:rPr>
        <w:t xml:space="preserve"> Magnetic hysteresis loops of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b/>
          <w:szCs w:val="21"/>
        </w:rPr>
        <w:t>1a</w:t>
      </w:r>
      <w:r w:rsidRPr="00A26BC3">
        <w:rPr>
          <w:rFonts w:ascii="Arial" w:hAnsi="Arial" w:cs="Arial"/>
          <w:szCs w:val="21"/>
        </w:rPr>
        <w:t xml:space="preserve"> (a, b), </w:t>
      </w:r>
      <w:r w:rsidRPr="00A26BC3">
        <w:rPr>
          <w:rFonts w:ascii="Arial" w:hAnsi="Arial" w:cs="Arial"/>
          <w:b/>
          <w:szCs w:val="21"/>
        </w:rPr>
        <w:t>1@Y</w:t>
      </w:r>
      <w:r w:rsidRPr="00A26BC3">
        <w:rPr>
          <w:rFonts w:ascii="Arial" w:hAnsi="Arial" w:cs="Arial"/>
          <w:szCs w:val="21"/>
        </w:rPr>
        <w:t xml:space="preserve"> and </w:t>
      </w:r>
      <w:r w:rsidRPr="00A26BC3">
        <w:rPr>
          <w:rFonts w:ascii="Arial" w:hAnsi="Arial" w:cs="Arial"/>
          <w:b/>
          <w:szCs w:val="21"/>
        </w:rPr>
        <w:t>1a@Y</w:t>
      </w:r>
      <w:r w:rsidRPr="00A26BC3">
        <w:rPr>
          <w:rFonts w:ascii="Arial" w:hAnsi="Arial" w:cs="Arial"/>
          <w:szCs w:val="21"/>
        </w:rPr>
        <w:t xml:space="preserve"> (c, d) at 2 K with field sweep rates of 100 and 200 Oe s</w:t>
      </w:r>
      <w:r w:rsidRPr="00A26BC3">
        <w:rPr>
          <w:rFonts w:ascii="Arial" w:hAnsi="Arial" w:cs="Arial"/>
          <w:szCs w:val="21"/>
          <w:vertAlign w:val="superscript"/>
        </w:rPr>
        <w:t>−</w:t>
      </w:r>
      <w:r w:rsidRPr="00A26BC3">
        <w:rPr>
          <w:rFonts w:ascii="Arial" w:hAnsi="Arial" w:cs="Arial"/>
          <w:szCs w:val="21"/>
          <w:vertAlign w:val="superscript"/>
        </w:rPr>
        <w:t>1</w:t>
      </w:r>
      <w:r w:rsidRPr="00A26BC3">
        <w:rPr>
          <w:rFonts w:ascii="Arial" w:hAnsi="Arial" w:cs="Arial"/>
          <w:szCs w:val="21"/>
        </w:rPr>
        <w:t>.</w:t>
      </w:r>
    </w:p>
    <w:p w14:paraId="52808D56"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28BB0CDC"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1E58EF2E" wp14:editId="54DC6F3B">
            <wp:extent cx="5274310" cy="3956050"/>
            <wp:effectExtent l="0" t="0" r="254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5274310" cy="3956050"/>
                    </a:xfrm>
                    <a:prstGeom prst="rect">
                      <a:avLst/>
                    </a:prstGeom>
                  </pic:spPr>
                </pic:pic>
              </a:graphicData>
            </a:graphic>
          </wp:inline>
        </w:drawing>
      </w:r>
    </w:p>
    <w:p w14:paraId="2AE92DFD"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b/>
          <w:szCs w:val="21"/>
        </w:rPr>
        <w:t>Figure S11.</w:t>
      </w:r>
      <w:r w:rsidRPr="00A26BC3">
        <w:rPr>
          <w:rFonts w:ascii="Arial" w:hAnsi="Arial" w:cs="Arial"/>
          <w:szCs w:val="21"/>
        </w:rPr>
        <w:t xml:space="preserve"> FC/ZFC magnetizations at 100 Oe and 1000 Oe for </w:t>
      </w:r>
      <w:r w:rsidRPr="00A26BC3">
        <w:rPr>
          <w:rFonts w:ascii="Arial" w:hAnsi="Arial" w:cs="Arial"/>
          <w:b/>
          <w:szCs w:val="21"/>
        </w:rPr>
        <w:t>1</w:t>
      </w:r>
      <w:r w:rsidRPr="00A26BC3">
        <w:rPr>
          <w:rFonts w:ascii="Arial" w:hAnsi="Arial" w:cs="Arial"/>
          <w:szCs w:val="21"/>
        </w:rPr>
        <w:t xml:space="preserve"> (a, b) and </w:t>
      </w:r>
      <w:r w:rsidRPr="00A26BC3">
        <w:rPr>
          <w:rFonts w:ascii="Arial" w:hAnsi="Arial" w:cs="Arial"/>
          <w:b/>
          <w:szCs w:val="21"/>
        </w:rPr>
        <w:t xml:space="preserve">1a </w:t>
      </w:r>
      <w:r w:rsidRPr="00A26BC3">
        <w:rPr>
          <w:rFonts w:ascii="Arial" w:hAnsi="Arial" w:cs="Arial"/>
          <w:szCs w:val="21"/>
        </w:rPr>
        <w:t>(</w:t>
      </w:r>
      <w:r w:rsidRPr="00A26BC3">
        <w:rPr>
          <w:rFonts w:ascii="Arial" w:hAnsi="Arial" w:cs="Arial" w:hint="eastAsia"/>
          <w:szCs w:val="21"/>
        </w:rPr>
        <w:t>c</w:t>
      </w:r>
      <w:r w:rsidRPr="00A26BC3">
        <w:rPr>
          <w:rFonts w:ascii="Arial" w:hAnsi="Arial" w:cs="Arial"/>
          <w:szCs w:val="21"/>
        </w:rPr>
        <w:t>, d).</w:t>
      </w:r>
      <w:r w:rsidRPr="00A26BC3">
        <w:t xml:space="preserve"> </w:t>
      </w:r>
      <w:r w:rsidRPr="00A26BC3">
        <w:rPr>
          <w:rFonts w:ascii="Arial" w:hAnsi="Arial" w:cs="Arial"/>
          <w:szCs w:val="21"/>
        </w:rPr>
        <w:t>The lines are guides for the eye.</w:t>
      </w:r>
    </w:p>
    <w:p w14:paraId="4E960320"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6C02AFA6"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27A41B21" wp14:editId="5DB17BA8">
            <wp:extent cx="5274310" cy="3956050"/>
            <wp:effectExtent l="0" t="0" r="254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5274310" cy="3956050"/>
                    </a:xfrm>
                    <a:prstGeom prst="rect">
                      <a:avLst/>
                    </a:prstGeom>
                  </pic:spPr>
                </pic:pic>
              </a:graphicData>
            </a:graphic>
          </wp:inline>
        </w:drawing>
      </w:r>
    </w:p>
    <w:p w14:paraId="3E196904" w14:textId="77777777" w:rsidR="00CC2F9F" w:rsidRPr="00A26BC3" w:rsidRDefault="00A26BC3" w:rsidP="00E42006">
      <w:pPr>
        <w:spacing w:line="360" w:lineRule="auto"/>
        <w:ind w:leftChars="135" w:left="283"/>
        <w:rPr>
          <w:rFonts w:ascii="Arial" w:eastAsia="宋体" w:hAnsi="Arial" w:cs="Arial"/>
          <w:kern w:val="0"/>
          <w:szCs w:val="21"/>
        </w:rPr>
      </w:pPr>
      <w:r w:rsidRPr="00A26BC3">
        <w:rPr>
          <w:rFonts w:ascii="Arial" w:hAnsi="Arial" w:cs="Arial"/>
          <w:b/>
          <w:spacing w:val="-2"/>
          <w:szCs w:val="21"/>
        </w:rPr>
        <w:t>Figure S12.</w:t>
      </w:r>
      <w:r w:rsidRPr="00A26BC3">
        <w:rPr>
          <w:rFonts w:ascii="Arial" w:hAnsi="Arial" w:cs="Arial"/>
          <w:spacing w:val="-2"/>
          <w:szCs w:val="21"/>
        </w:rPr>
        <w:t xml:space="preserve"> FC/ZFC magnetizations at 100 Oe and 1000 Oe for </w:t>
      </w:r>
      <w:r w:rsidRPr="00A26BC3">
        <w:rPr>
          <w:rFonts w:ascii="Arial" w:hAnsi="Arial" w:cs="Arial"/>
          <w:b/>
          <w:spacing w:val="-2"/>
          <w:szCs w:val="21"/>
        </w:rPr>
        <w:t>1@Y</w:t>
      </w:r>
      <w:r w:rsidRPr="00A26BC3">
        <w:rPr>
          <w:rFonts w:ascii="Arial" w:hAnsi="Arial" w:cs="Arial"/>
          <w:spacing w:val="-2"/>
          <w:szCs w:val="21"/>
        </w:rPr>
        <w:t xml:space="preserve"> (a, b) and </w:t>
      </w:r>
      <w:r w:rsidRPr="00A26BC3">
        <w:rPr>
          <w:rFonts w:ascii="Arial" w:hAnsi="Arial" w:cs="Arial"/>
          <w:b/>
          <w:spacing w:val="-2"/>
          <w:szCs w:val="21"/>
        </w:rPr>
        <w:t>1a@Y</w:t>
      </w:r>
      <w:r w:rsidRPr="00A26BC3">
        <w:rPr>
          <w:rFonts w:ascii="Arial" w:hAnsi="Arial" w:cs="Arial"/>
          <w:spacing w:val="-2"/>
          <w:szCs w:val="21"/>
        </w:rPr>
        <w:t xml:space="preserve"> (c, d).</w:t>
      </w:r>
      <w:r w:rsidRPr="00A26BC3">
        <w:t xml:space="preserve"> </w:t>
      </w:r>
      <w:r w:rsidRPr="00A26BC3">
        <w:rPr>
          <w:rFonts w:ascii="Arial" w:eastAsia="宋体" w:hAnsi="Arial" w:cs="Arial"/>
          <w:kern w:val="0"/>
          <w:szCs w:val="21"/>
        </w:rPr>
        <w:t>The lines are guides for the eye.</w:t>
      </w:r>
    </w:p>
    <w:p w14:paraId="6FDEA614" w14:textId="77777777" w:rsidR="00CC2F9F" w:rsidRPr="00A26BC3" w:rsidRDefault="00A26BC3" w:rsidP="00E42006">
      <w:pPr>
        <w:widowControl/>
        <w:ind w:leftChars="135" w:left="283"/>
        <w:jc w:val="left"/>
        <w:rPr>
          <w:rFonts w:ascii="Arial" w:eastAsia="宋体" w:hAnsi="Arial" w:cs="Arial"/>
          <w:kern w:val="0"/>
          <w:szCs w:val="21"/>
        </w:rPr>
      </w:pPr>
      <w:r w:rsidRPr="00A26BC3">
        <w:rPr>
          <w:rFonts w:ascii="Arial" w:eastAsia="宋体" w:hAnsi="Arial" w:cs="Arial"/>
          <w:kern w:val="0"/>
          <w:szCs w:val="21"/>
        </w:rPr>
        <w:br w:type="page"/>
      </w:r>
    </w:p>
    <w:p w14:paraId="4B962F1F" w14:textId="77777777" w:rsidR="00CC2F9F" w:rsidRPr="00A26BC3" w:rsidRDefault="00A26BC3" w:rsidP="00E42006">
      <w:pPr>
        <w:spacing w:line="276"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7CE1BE7C" wp14:editId="7B558ECF">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a:stretch>
                      <a:fillRect/>
                    </a:stretch>
                  </pic:blipFill>
                  <pic:spPr>
                    <a:xfrm>
                      <a:off x="0" y="0"/>
                      <a:ext cx="5274310" cy="3956050"/>
                    </a:xfrm>
                    <a:prstGeom prst="rect">
                      <a:avLst/>
                    </a:prstGeom>
                  </pic:spPr>
                </pic:pic>
              </a:graphicData>
            </a:graphic>
          </wp:inline>
        </w:drawing>
      </w:r>
    </w:p>
    <w:p w14:paraId="5B9A9ACB" w14:textId="77777777" w:rsidR="00CC2F9F" w:rsidRPr="00A26BC3" w:rsidRDefault="00A26BC3" w:rsidP="00E42006">
      <w:pPr>
        <w:spacing w:line="276" w:lineRule="auto"/>
        <w:ind w:leftChars="135" w:left="283"/>
        <w:rPr>
          <w:rFonts w:ascii="Arial" w:hAnsi="Arial" w:cs="Arial"/>
          <w:szCs w:val="21"/>
        </w:rPr>
      </w:pPr>
      <w:r w:rsidRPr="00A26BC3">
        <w:rPr>
          <w:rFonts w:ascii="Arial" w:hAnsi="Arial" w:cs="Arial"/>
          <w:b/>
          <w:szCs w:val="21"/>
        </w:rPr>
        <w:t>Figure S13.</w:t>
      </w:r>
      <w:r w:rsidRPr="00A26BC3">
        <w:rPr>
          <w:rFonts w:ascii="Arial" w:hAnsi="Arial" w:cs="Arial"/>
          <w:szCs w:val="21"/>
        </w:rPr>
        <w:t xml:space="preserve"> Temperature dependence of the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ʹ</w:t>
      </w:r>
      <w:r w:rsidRPr="00A26BC3">
        <w:rPr>
          <w:rFonts w:ascii="Times New Roman" w:hAnsi="Times New Roman"/>
          <w:szCs w:val="21"/>
        </w:rPr>
        <w:t xml:space="preserve"> </w:t>
      </w:r>
      <w:r w:rsidRPr="00A26BC3">
        <w:rPr>
          <w:rFonts w:ascii="Arial" w:hAnsi="Arial" w:cs="Arial"/>
          <w:szCs w:val="21"/>
        </w:rPr>
        <w:t xml:space="preserve">and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ʺ</w:t>
      </w:r>
      <w:r w:rsidRPr="00A26BC3">
        <w:rPr>
          <w:rFonts w:ascii="Arial" w:hAnsi="Arial" w:cs="Arial"/>
          <w:szCs w:val="21"/>
        </w:rPr>
        <w:t xml:space="preserve"> for </w:t>
      </w:r>
      <w:r w:rsidRPr="00A26BC3">
        <w:rPr>
          <w:rFonts w:ascii="Arial" w:hAnsi="Arial" w:cs="Arial"/>
          <w:b/>
          <w:szCs w:val="21"/>
        </w:rPr>
        <w:t>1</w:t>
      </w:r>
      <w:r w:rsidRPr="00A26BC3">
        <w:rPr>
          <w:rFonts w:ascii="Arial" w:hAnsi="Arial" w:cs="Arial"/>
          <w:szCs w:val="21"/>
        </w:rPr>
        <w:t xml:space="preserve"> (a), </w:t>
      </w:r>
      <w:r w:rsidRPr="00A26BC3">
        <w:rPr>
          <w:rFonts w:ascii="Arial" w:hAnsi="Arial" w:cs="Arial"/>
          <w:b/>
          <w:szCs w:val="21"/>
        </w:rPr>
        <w:t>1a</w:t>
      </w:r>
      <w:r w:rsidRPr="00A26BC3">
        <w:rPr>
          <w:rFonts w:ascii="Arial" w:hAnsi="Arial" w:cs="Arial"/>
          <w:szCs w:val="21"/>
        </w:rPr>
        <w:t xml:space="preserve"> (b), </w:t>
      </w:r>
      <w:r w:rsidRPr="00A26BC3">
        <w:rPr>
          <w:rFonts w:ascii="Arial" w:hAnsi="Arial" w:cs="Arial"/>
          <w:b/>
          <w:szCs w:val="21"/>
        </w:rPr>
        <w:t>1@Y</w:t>
      </w:r>
      <w:r w:rsidRPr="00A26BC3">
        <w:rPr>
          <w:rFonts w:ascii="Arial" w:hAnsi="Arial" w:cs="Arial"/>
          <w:szCs w:val="21"/>
        </w:rPr>
        <w:t xml:space="preserve"> (c), </w:t>
      </w:r>
      <w:r w:rsidRPr="00A26BC3">
        <w:rPr>
          <w:rFonts w:ascii="Arial" w:hAnsi="Arial" w:cs="Arial"/>
          <w:b/>
          <w:szCs w:val="21"/>
        </w:rPr>
        <w:t>1a@Y</w:t>
      </w:r>
      <w:r w:rsidRPr="00A26BC3">
        <w:rPr>
          <w:rFonts w:ascii="Arial" w:hAnsi="Arial" w:cs="Arial"/>
          <w:szCs w:val="21"/>
        </w:rPr>
        <w:t xml:space="preserve"> (d), collected in </w:t>
      </w:r>
      <w:r w:rsidRPr="00A26BC3">
        <w:rPr>
          <w:rFonts w:ascii="Arial" w:hAnsi="Arial" w:cs="Arial" w:hint="eastAsia"/>
          <w:szCs w:val="21"/>
        </w:rPr>
        <w:t>zero</w:t>
      </w:r>
      <w:r w:rsidRPr="00A26BC3">
        <w:rPr>
          <w:rFonts w:ascii="Arial" w:hAnsi="Arial" w:cs="Arial"/>
          <w:szCs w:val="21"/>
        </w:rPr>
        <w:t xml:space="preserve"> dc field in the temperature range of 2</w:t>
      </w:r>
      <w:r w:rsidRPr="00A26BC3">
        <w:rPr>
          <w:rFonts w:ascii="Arial" w:hAnsi="Arial" w:cs="Arial"/>
          <w:szCs w:val="21"/>
        </w:rPr>
        <w:sym w:font="Symbol" w:char="F02D"/>
      </w:r>
      <w:r w:rsidRPr="00A26BC3">
        <w:rPr>
          <w:rFonts w:ascii="Arial" w:hAnsi="Arial" w:cs="Arial"/>
          <w:szCs w:val="21"/>
        </w:rPr>
        <w:t xml:space="preserve">50 K, </w:t>
      </w:r>
      <w:r w:rsidRPr="00A26BC3">
        <w:rPr>
          <w:rFonts w:ascii="Arial" w:hAnsi="Arial" w:cs="Arial"/>
          <w:i/>
          <w:szCs w:val="21"/>
        </w:rPr>
        <w:sym w:font="Symbol" w:char="F06E"/>
      </w:r>
      <w:r w:rsidRPr="00A26BC3">
        <w:rPr>
          <w:rFonts w:ascii="Arial" w:hAnsi="Arial" w:cs="Arial"/>
          <w:szCs w:val="21"/>
        </w:rPr>
        <w:t xml:space="preserve"> = 100, 800 Hz.</w:t>
      </w:r>
    </w:p>
    <w:p w14:paraId="5531321D"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5B5C709A" w14:textId="77777777" w:rsidR="00CC2F9F" w:rsidRPr="00A26BC3" w:rsidRDefault="00A26BC3" w:rsidP="00E42006">
      <w:pPr>
        <w:spacing w:line="276"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1C548D78" wp14:editId="72C3E837">
            <wp:extent cx="5278120" cy="2209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1"/>
                    <a:srcRect b="44177"/>
                    <a:stretch>
                      <a:fillRect/>
                    </a:stretch>
                  </pic:blipFill>
                  <pic:spPr>
                    <a:xfrm>
                      <a:off x="0" y="0"/>
                      <a:ext cx="5278120" cy="2209800"/>
                    </a:xfrm>
                    <a:prstGeom prst="rect">
                      <a:avLst/>
                    </a:prstGeom>
                    <a:ln>
                      <a:noFill/>
                    </a:ln>
                  </pic:spPr>
                </pic:pic>
              </a:graphicData>
            </a:graphic>
          </wp:inline>
        </w:drawing>
      </w:r>
    </w:p>
    <w:p w14:paraId="0458BDA2" w14:textId="77777777" w:rsidR="00CC2F9F" w:rsidRPr="00A26BC3" w:rsidRDefault="00A26BC3" w:rsidP="00E42006">
      <w:pPr>
        <w:spacing w:line="276" w:lineRule="auto"/>
        <w:ind w:leftChars="135" w:left="283"/>
        <w:jc w:val="center"/>
        <w:rPr>
          <w:rStyle w:val="af"/>
          <w:rFonts w:ascii="Arial" w:hAnsi="Arial" w:cs="Arial"/>
          <w:color w:val="auto"/>
          <w:szCs w:val="21"/>
          <w:u w:val="none"/>
        </w:rPr>
      </w:pPr>
      <w:r w:rsidRPr="00A26BC3">
        <w:rPr>
          <w:rFonts w:ascii="Arial" w:hAnsi="Arial" w:cs="Arial"/>
          <w:b/>
          <w:szCs w:val="21"/>
        </w:rPr>
        <w:t>Figure S14.</w:t>
      </w:r>
      <w:r w:rsidRPr="00A26BC3">
        <w:rPr>
          <w:rFonts w:ascii="Arial" w:hAnsi="Arial" w:cs="Arial"/>
          <w:szCs w:val="21"/>
        </w:rPr>
        <w:t xml:space="preserve"> Frequency dependence of the </w:t>
      </w:r>
      <w:r w:rsidRPr="00A26BC3">
        <w:rPr>
          <w:rFonts w:ascii="Arial" w:hAnsi="Arial" w:cs="Arial"/>
          <w:i/>
          <w:szCs w:val="21"/>
        </w:rPr>
        <w:sym w:font="Symbol" w:char="F063"/>
      </w:r>
      <w:r w:rsidRPr="00A26BC3">
        <w:rPr>
          <w:rFonts w:ascii="Times New Roman" w:hAnsi="Times New Roman" w:cs="Times New Roman"/>
          <w:i/>
          <w:szCs w:val="21"/>
        </w:rPr>
        <w:t>ʺ</w:t>
      </w:r>
      <w:r w:rsidRPr="00A26BC3">
        <w:rPr>
          <w:rFonts w:ascii="Arial" w:hAnsi="Arial" w:cs="Arial"/>
          <w:szCs w:val="21"/>
        </w:rPr>
        <w:t xml:space="preserve"> at 2 K in various dc fields for </w:t>
      </w:r>
      <w:r w:rsidRPr="00A26BC3">
        <w:rPr>
          <w:rFonts w:ascii="Arial" w:hAnsi="Arial" w:cs="Arial"/>
          <w:b/>
          <w:szCs w:val="21"/>
        </w:rPr>
        <w:t>1</w:t>
      </w:r>
      <w:r w:rsidRPr="00A26BC3">
        <w:rPr>
          <w:rFonts w:ascii="Arial" w:hAnsi="Arial" w:cs="Arial"/>
          <w:szCs w:val="21"/>
        </w:rPr>
        <w:t xml:space="preserve"> (a) </w:t>
      </w:r>
      <w:r w:rsidRPr="00A26BC3">
        <w:rPr>
          <w:rFonts w:ascii="Arial" w:hAnsi="Arial" w:cs="Arial" w:hint="eastAsia"/>
          <w:szCs w:val="21"/>
        </w:rPr>
        <w:t>and</w:t>
      </w:r>
      <w:r w:rsidRPr="00A26BC3">
        <w:rPr>
          <w:rFonts w:ascii="Arial" w:hAnsi="Arial" w:cs="Arial"/>
          <w:szCs w:val="21"/>
        </w:rPr>
        <w:t xml:space="preserve"> </w:t>
      </w:r>
      <w:hyperlink r:id="rId22" w:history="1">
        <w:r w:rsidR="00CC2F9F" w:rsidRPr="00A26BC3">
          <w:rPr>
            <w:rStyle w:val="af"/>
            <w:rFonts w:ascii="Arial" w:hAnsi="Arial" w:cs="Arial"/>
            <w:b/>
            <w:color w:val="auto"/>
            <w:szCs w:val="21"/>
            <w:u w:val="none"/>
          </w:rPr>
          <w:t xml:space="preserve">1@Y </w:t>
        </w:r>
        <w:r w:rsidR="00CC2F9F" w:rsidRPr="00A26BC3">
          <w:rPr>
            <w:rFonts w:ascii="Arial" w:hAnsi="Arial" w:cs="Arial"/>
            <w:szCs w:val="21"/>
          </w:rPr>
          <w:t>(</w:t>
        </w:r>
        <w:r w:rsidR="00CC2F9F" w:rsidRPr="00A26BC3">
          <w:rPr>
            <w:rFonts w:ascii="Arial" w:hAnsi="Arial" w:cs="Arial" w:hint="eastAsia"/>
            <w:szCs w:val="21"/>
          </w:rPr>
          <w:t>b</w:t>
        </w:r>
        <w:r w:rsidR="00CC2F9F" w:rsidRPr="00A26BC3">
          <w:rPr>
            <w:rFonts w:ascii="Arial" w:hAnsi="Arial" w:cs="Arial"/>
            <w:szCs w:val="21"/>
          </w:rPr>
          <w:t>)</w:t>
        </w:r>
        <w:r w:rsidR="00CC2F9F" w:rsidRPr="00A26BC3">
          <w:rPr>
            <w:rStyle w:val="af"/>
            <w:rFonts w:ascii="Arial" w:hAnsi="Arial" w:cs="Arial"/>
            <w:color w:val="auto"/>
            <w:szCs w:val="21"/>
            <w:u w:val="none"/>
          </w:rPr>
          <w:t>.</w:t>
        </w:r>
      </w:hyperlink>
    </w:p>
    <w:p w14:paraId="5B6FA2BA" w14:textId="77777777" w:rsidR="00CC2F9F" w:rsidRPr="00A26BC3" w:rsidRDefault="00A26BC3" w:rsidP="00E42006">
      <w:pPr>
        <w:widowControl/>
        <w:ind w:leftChars="135" w:left="283"/>
        <w:jc w:val="left"/>
        <w:rPr>
          <w:rStyle w:val="af"/>
          <w:rFonts w:ascii="Arial" w:hAnsi="Arial" w:cs="Arial"/>
          <w:color w:val="auto"/>
          <w:szCs w:val="21"/>
          <w:u w:val="none"/>
        </w:rPr>
      </w:pPr>
      <w:r w:rsidRPr="00A26BC3">
        <w:rPr>
          <w:rStyle w:val="af"/>
          <w:rFonts w:ascii="Arial" w:hAnsi="Arial" w:cs="Arial"/>
          <w:color w:val="auto"/>
          <w:szCs w:val="21"/>
          <w:u w:val="none"/>
        </w:rPr>
        <w:br w:type="page"/>
      </w:r>
    </w:p>
    <w:p w14:paraId="64C2A038" w14:textId="77777777" w:rsidR="00CC2F9F" w:rsidRPr="00A26BC3" w:rsidRDefault="00A26BC3" w:rsidP="00E42006">
      <w:pPr>
        <w:spacing w:line="276" w:lineRule="auto"/>
        <w:ind w:leftChars="135" w:left="283"/>
        <w:jc w:val="center"/>
        <w:rPr>
          <w:rFonts w:ascii="Arial" w:hAnsi="Arial" w:cs="Arial"/>
          <w:b/>
          <w:szCs w:val="21"/>
        </w:rPr>
      </w:pPr>
      <w:r w:rsidRPr="00A26BC3">
        <w:rPr>
          <w:rFonts w:ascii="Arial" w:hAnsi="Arial" w:cs="Arial" w:hint="eastAsia"/>
          <w:b/>
          <w:noProof/>
          <w:szCs w:val="21"/>
        </w:rPr>
        <w:lastRenderedPageBreak/>
        <w:drawing>
          <wp:inline distT="0" distB="0" distL="0" distR="0" wp14:anchorId="60B08BF3" wp14:editId="6FF5E0C9">
            <wp:extent cx="5278120" cy="22383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rcRect b="43456"/>
                    <a:stretch>
                      <a:fillRect/>
                    </a:stretch>
                  </pic:blipFill>
                  <pic:spPr>
                    <a:xfrm>
                      <a:off x="0" y="0"/>
                      <a:ext cx="5278120" cy="2238375"/>
                    </a:xfrm>
                    <a:prstGeom prst="rect">
                      <a:avLst/>
                    </a:prstGeom>
                    <a:ln>
                      <a:noFill/>
                    </a:ln>
                  </pic:spPr>
                </pic:pic>
              </a:graphicData>
            </a:graphic>
          </wp:inline>
        </w:drawing>
      </w:r>
    </w:p>
    <w:p w14:paraId="19897EB4" w14:textId="77777777" w:rsidR="00CC2F9F" w:rsidRPr="00A26BC3" w:rsidRDefault="00A26BC3" w:rsidP="00E42006">
      <w:pPr>
        <w:spacing w:line="276" w:lineRule="auto"/>
        <w:ind w:leftChars="135" w:left="283"/>
        <w:jc w:val="center"/>
        <w:rPr>
          <w:rStyle w:val="af"/>
          <w:rFonts w:ascii="Arial" w:hAnsi="Arial" w:cs="Arial"/>
          <w:color w:val="auto"/>
          <w:szCs w:val="21"/>
          <w:u w:val="none"/>
        </w:rPr>
      </w:pPr>
      <w:r w:rsidRPr="00A26BC3">
        <w:rPr>
          <w:rFonts w:ascii="Arial" w:hAnsi="Arial" w:cs="Arial"/>
          <w:b/>
          <w:szCs w:val="21"/>
        </w:rPr>
        <w:t>Figure S15.</w:t>
      </w:r>
      <w:r w:rsidRPr="00A26BC3">
        <w:rPr>
          <w:rFonts w:ascii="Arial" w:hAnsi="Arial" w:cs="Arial"/>
          <w:szCs w:val="21"/>
        </w:rPr>
        <w:t xml:space="preserve"> Field dependence of the magnetic relaxation time (</w:t>
      </w:r>
      <w:r w:rsidRPr="00A26BC3">
        <w:rPr>
          <w:rFonts w:ascii="Arial" w:hAnsi="Arial" w:cs="Arial"/>
          <w:i/>
          <w:szCs w:val="21"/>
        </w:rPr>
        <w:sym w:font="Symbol" w:char="F074"/>
      </w:r>
      <w:r w:rsidRPr="00A26BC3">
        <w:rPr>
          <w:rFonts w:ascii="Arial" w:hAnsi="Arial" w:cs="Arial"/>
          <w:szCs w:val="21"/>
        </w:rPr>
        <w:t xml:space="preserve">) at 2 K for </w:t>
      </w:r>
      <w:r w:rsidRPr="00A26BC3">
        <w:rPr>
          <w:rFonts w:ascii="Arial" w:hAnsi="Arial" w:cs="Arial"/>
          <w:b/>
          <w:szCs w:val="21"/>
        </w:rPr>
        <w:t>1</w:t>
      </w:r>
      <w:r w:rsidRPr="00A26BC3">
        <w:rPr>
          <w:rFonts w:ascii="Arial" w:hAnsi="Arial" w:cs="Arial"/>
          <w:szCs w:val="21"/>
        </w:rPr>
        <w:t xml:space="preserve"> (a) </w:t>
      </w:r>
      <w:r w:rsidRPr="00A26BC3">
        <w:rPr>
          <w:rFonts w:ascii="Arial" w:hAnsi="Arial" w:cs="Arial" w:hint="eastAsia"/>
          <w:szCs w:val="21"/>
        </w:rPr>
        <w:t>and</w:t>
      </w:r>
      <w:r w:rsidRPr="00A26BC3">
        <w:rPr>
          <w:rFonts w:ascii="Arial" w:hAnsi="Arial" w:cs="Arial"/>
          <w:szCs w:val="21"/>
        </w:rPr>
        <w:t xml:space="preserve"> </w:t>
      </w:r>
      <w:hyperlink r:id="rId24" w:history="1">
        <w:r w:rsidR="00CC2F9F" w:rsidRPr="00A26BC3">
          <w:rPr>
            <w:rStyle w:val="af"/>
            <w:rFonts w:ascii="Arial" w:hAnsi="Arial" w:cs="Arial"/>
            <w:b/>
            <w:color w:val="auto"/>
            <w:szCs w:val="21"/>
            <w:u w:val="none"/>
          </w:rPr>
          <w:t xml:space="preserve">1@Y </w:t>
        </w:r>
        <w:r w:rsidR="00CC2F9F" w:rsidRPr="00A26BC3">
          <w:rPr>
            <w:rFonts w:ascii="Arial" w:hAnsi="Arial" w:cs="Arial"/>
            <w:szCs w:val="21"/>
          </w:rPr>
          <w:t>(</w:t>
        </w:r>
        <w:r w:rsidR="00CC2F9F" w:rsidRPr="00A26BC3">
          <w:rPr>
            <w:rFonts w:ascii="Arial" w:hAnsi="Arial" w:cs="Arial" w:hint="eastAsia"/>
            <w:szCs w:val="21"/>
          </w:rPr>
          <w:t>b</w:t>
        </w:r>
        <w:r w:rsidR="00CC2F9F" w:rsidRPr="00A26BC3">
          <w:rPr>
            <w:rFonts w:ascii="Arial" w:hAnsi="Arial" w:cs="Arial"/>
            <w:szCs w:val="21"/>
          </w:rPr>
          <w:t>)</w:t>
        </w:r>
        <w:r w:rsidR="00CC2F9F" w:rsidRPr="00A26BC3">
          <w:rPr>
            <w:rStyle w:val="af"/>
            <w:rFonts w:ascii="Arial" w:hAnsi="Arial" w:cs="Arial"/>
            <w:color w:val="auto"/>
            <w:szCs w:val="21"/>
            <w:u w:val="none"/>
          </w:rPr>
          <w:t>.</w:t>
        </w:r>
      </w:hyperlink>
    </w:p>
    <w:p w14:paraId="4ACE8A9E" w14:textId="77777777" w:rsidR="00CC2F9F" w:rsidRPr="00A26BC3" w:rsidRDefault="00A26BC3" w:rsidP="00E42006">
      <w:pPr>
        <w:widowControl/>
        <w:ind w:leftChars="135" w:left="283"/>
        <w:jc w:val="left"/>
        <w:rPr>
          <w:rStyle w:val="af"/>
          <w:rFonts w:ascii="Arial" w:hAnsi="Arial" w:cs="Arial"/>
          <w:color w:val="auto"/>
          <w:szCs w:val="21"/>
          <w:u w:val="none"/>
        </w:rPr>
      </w:pPr>
      <w:r w:rsidRPr="00A26BC3">
        <w:rPr>
          <w:rStyle w:val="af"/>
          <w:rFonts w:ascii="Arial" w:hAnsi="Arial" w:cs="Arial"/>
          <w:color w:val="auto"/>
          <w:szCs w:val="21"/>
          <w:u w:val="none"/>
        </w:rPr>
        <w:br w:type="page"/>
      </w:r>
    </w:p>
    <w:p w14:paraId="70A8B752"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46BD745B" wp14:editId="6D25B247">
            <wp:extent cx="5274310" cy="220281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5"/>
                    <a:srcRect b="44316"/>
                    <a:stretch>
                      <a:fillRect/>
                    </a:stretch>
                  </pic:blipFill>
                  <pic:spPr>
                    <a:xfrm>
                      <a:off x="0" y="0"/>
                      <a:ext cx="5274310" cy="2202873"/>
                    </a:xfrm>
                    <a:prstGeom prst="rect">
                      <a:avLst/>
                    </a:prstGeom>
                    <a:ln>
                      <a:noFill/>
                    </a:ln>
                  </pic:spPr>
                </pic:pic>
              </a:graphicData>
            </a:graphic>
          </wp:inline>
        </w:drawing>
      </w:r>
    </w:p>
    <w:p w14:paraId="138DC286" w14:textId="77777777" w:rsidR="00CC2F9F" w:rsidRPr="00A26BC3" w:rsidRDefault="00A26BC3" w:rsidP="00E42006">
      <w:pPr>
        <w:spacing w:line="276" w:lineRule="auto"/>
        <w:ind w:leftChars="135" w:left="283"/>
        <w:rPr>
          <w:rFonts w:ascii="Arial" w:hAnsi="Arial" w:cs="Arial"/>
          <w:szCs w:val="21"/>
        </w:rPr>
      </w:pPr>
      <w:r w:rsidRPr="00A26BC3">
        <w:rPr>
          <w:rFonts w:ascii="Arial" w:hAnsi="Arial" w:cs="Arial"/>
          <w:b/>
          <w:szCs w:val="21"/>
        </w:rPr>
        <w:t>Figure S16.</w:t>
      </w:r>
      <w:r w:rsidRPr="00A26BC3">
        <w:rPr>
          <w:rFonts w:ascii="Arial" w:hAnsi="Arial" w:cs="Arial"/>
          <w:szCs w:val="21"/>
        </w:rPr>
        <w:t xml:space="preserve"> Temperature dependence of the in-phase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ʹ</w:t>
      </w:r>
      <w:r w:rsidRPr="00A26BC3">
        <w:rPr>
          <w:rFonts w:ascii="Times New Roman" w:hAnsi="Times New Roman"/>
          <w:szCs w:val="21"/>
        </w:rPr>
        <w:t xml:space="preserve"> </w:t>
      </w:r>
      <w:r w:rsidRPr="00A26BC3">
        <w:rPr>
          <w:rFonts w:ascii="Arial" w:hAnsi="Arial" w:cs="Arial"/>
          <w:szCs w:val="21"/>
        </w:rPr>
        <w:t>and out-of-phase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ʺ</w:t>
      </w:r>
      <w:r w:rsidRPr="00A26BC3">
        <w:rPr>
          <w:rFonts w:ascii="Arial" w:hAnsi="Arial" w:cs="Arial"/>
          <w:szCs w:val="21"/>
        </w:rPr>
        <w:t xml:space="preserve"> molar magnetic susceptibility for </w:t>
      </w:r>
      <w:r w:rsidRPr="00A26BC3">
        <w:rPr>
          <w:rFonts w:ascii="Arial" w:hAnsi="Arial" w:cs="Arial"/>
          <w:b/>
          <w:szCs w:val="21"/>
        </w:rPr>
        <w:t>1</w:t>
      </w:r>
      <w:r w:rsidRPr="00A26BC3">
        <w:rPr>
          <w:rFonts w:ascii="Arial" w:hAnsi="Arial" w:cs="Arial"/>
          <w:szCs w:val="21"/>
        </w:rPr>
        <w:t xml:space="preserve"> </w:t>
      </w:r>
      <w:r w:rsidRPr="00A26BC3">
        <w:rPr>
          <w:rFonts w:ascii="Arial" w:hAnsi="Arial" w:cs="Arial" w:hint="eastAsia"/>
          <w:szCs w:val="21"/>
        </w:rPr>
        <w:t>and</w:t>
      </w:r>
      <w:r w:rsidRPr="00A26BC3">
        <w:rPr>
          <w:rFonts w:ascii="Arial" w:hAnsi="Arial" w:cs="Arial"/>
          <w:szCs w:val="21"/>
        </w:rPr>
        <w:t xml:space="preserve"> </w:t>
      </w:r>
      <w:r w:rsidRPr="00A26BC3">
        <w:rPr>
          <w:rFonts w:ascii="Arial" w:hAnsi="Arial" w:cs="Arial"/>
          <w:b/>
          <w:szCs w:val="21"/>
        </w:rPr>
        <w:t>1a</w:t>
      </w:r>
      <w:r w:rsidRPr="00A26BC3">
        <w:rPr>
          <w:rFonts w:ascii="Arial" w:hAnsi="Arial" w:cs="Arial"/>
          <w:szCs w:val="21"/>
        </w:rPr>
        <w:t>, collected in 800 Oe dc field in the temperature range 2</w:t>
      </w:r>
      <w:r w:rsidRPr="00A26BC3">
        <w:rPr>
          <w:rFonts w:ascii="Arial" w:hAnsi="Arial" w:cs="Arial"/>
          <w:szCs w:val="21"/>
        </w:rPr>
        <w:sym w:font="Symbol" w:char="F02D"/>
      </w:r>
      <w:r w:rsidRPr="00A26BC3">
        <w:rPr>
          <w:rFonts w:ascii="Arial" w:hAnsi="Arial" w:cs="Arial"/>
          <w:szCs w:val="21"/>
        </w:rPr>
        <w:t xml:space="preserve">14 K, </w:t>
      </w:r>
      <w:r w:rsidRPr="00A26BC3">
        <w:rPr>
          <w:rFonts w:ascii="Arial" w:hAnsi="Arial" w:cs="Arial"/>
          <w:i/>
          <w:szCs w:val="21"/>
        </w:rPr>
        <w:sym w:font="Symbol" w:char="F06E"/>
      </w:r>
      <w:r w:rsidRPr="00A26BC3">
        <w:rPr>
          <w:rFonts w:ascii="Arial" w:hAnsi="Arial" w:cs="Arial"/>
          <w:szCs w:val="21"/>
        </w:rPr>
        <w:t xml:space="preserve"> = 100</w:t>
      </w:r>
      <w:r w:rsidRPr="00A26BC3">
        <w:rPr>
          <w:rFonts w:ascii="Arial" w:hAnsi="Arial" w:cs="Arial"/>
          <w:szCs w:val="21"/>
        </w:rPr>
        <w:sym w:font="Symbol" w:char="F02D"/>
      </w:r>
      <w:r w:rsidRPr="00A26BC3">
        <w:rPr>
          <w:rFonts w:ascii="Arial" w:hAnsi="Arial" w:cs="Arial"/>
          <w:szCs w:val="21"/>
        </w:rPr>
        <w:t>800 Hz.</w:t>
      </w:r>
    </w:p>
    <w:p w14:paraId="406C3A5D"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1307D7A8"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5A354B39" wp14:editId="4993A63E">
            <wp:extent cx="5274310" cy="21786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rcRect b="44917"/>
                    <a:stretch>
                      <a:fillRect/>
                    </a:stretch>
                  </pic:blipFill>
                  <pic:spPr>
                    <a:xfrm>
                      <a:off x="0" y="0"/>
                      <a:ext cx="5274310" cy="2179122"/>
                    </a:xfrm>
                    <a:prstGeom prst="rect">
                      <a:avLst/>
                    </a:prstGeom>
                    <a:ln>
                      <a:noFill/>
                    </a:ln>
                  </pic:spPr>
                </pic:pic>
              </a:graphicData>
            </a:graphic>
          </wp:inline>
        </w:drawing>
      </w:r>
    </w:p>
    <w:p w14:paraId="2EE901A7" w14:textId="77777777" w:rsidR="00CC2F9F" w:rsidRPr="00A26BC3" w:rsidRDefault="00A26BC3" w:rsidP="00E42006">
      <w:pPr>
        <w:spacing w:line="276" w:lineRule="auto"/>
        <w:ind w:leftChars="135" w:left="283"/>
        <w:rPr>
          <w:rFonts w:ascii="Arial" w:hAnsi="Arial" w:cs="Arial"/>
          <w:szCs w:val="21"/>
        </w:rPr>
      </w:pPr>
      <w:r w:rsidRPr="00A26BC3">
        <w:rPr>
          <w:rFonts w:ascii="Arial" w:hAnsi="Arial" w:cs="Arial"/>
          <w:b/>
          <w:szCs w:val="21"/>
        </w:rPr>
        <w:t>Figure S17.</w:t>
      </w:r>
      <w:r w:rsidRPr="00A26BC3">
        <w:rPr>
          <w:rFonts w:ascii="Arial" w:hAnsi="Arial" w:cs="Arial"/>
          <w:szCs w:val="21"/>
        </w:rPr>
        <w:t xml:space="preserve"> Temperature dependence of the in-phase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ʹ</w:t>
      </w:r>
      <w:r w:rsidRPr="00A26BC3">
        <w:rPr>
          <w:rFonts w:ascii="Times New Roman" w:hAnsi="Times New Roman"/>
          <w:szCs w:val="21"/>
        </w:rPr>
        <w:t xml:space="preserve"> </w:t>
      </w:r>
      <w:r w:rsidRPr="00A26BC3">
        <w:rPr>
          <w:rFonts w:ascii="Arial" w:hAnsi="Arial" w:cs="Arial"/>
          <w:szCs w:val="21"/>
        </w:rPr>
        <w:t>and out-of-phase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ʺ</w:t>
      </w:r>
      <w:r w:rsidRPr="00A26BC3">
        <w:rPr>
          <w:rFonts w:ascii="Arial" w:hAnsi="Arial" w:cs="Arial"/>
          <w:szCs w:val="21"/>
        </w:rPr>
        <w:t xml:space="preserve"> molar magnetic susceptibility for </w:t>
      </w:r>
      <w:r w:rsidRPr="00A26BC3">
        <w:rPr>
          <w:rFonts w:ascii="Arial" w:hAnsi="Arial" w:cs="Arial"/>
          <w:b/>
          <w:szCs w:val="21"/>
        </w:rPr>
        <w:t>1</w:t>
      </w:r>
      <w:r w:rsidRPr="00A26BC3">
        <w:rPr>
          <w:rFonts w:ascii="Arial" w:hAnsi="Arial" w:cs="Arial" w:hint="eastAsia"/>
          <w:b/>
          <w:szCs w:val="21"/>
        </w:rPr>
        <w:t>@</w:t>
      </w:r>
      <w:r w:rsidRPr="00A26BC3">
        <w:rPr>
          <w:rFonts w:ascii="Arial" w:hAnsi="Arial" w:cs="Arial"/>
          <w:b/>
          <w:szCs w:val="21"/>
        </w:rPr>
        <w:t>Y</w:t>
      </w:r>
      <w:r w:rsidRPr="00A26BC3">
        <w:rPr>
          <w:rFonts w:ascii="Arial" w:hAnsi="Arial" w:cs="Arial"/>
          <w:szCs w:val="21"/>
        </w:rPr>
        <w:t xml:space="preserve"> </w:t>
      </w:r>
      <w:r w:rsidRPr="00A26BC3">
        <w:rPr>
          <w:rFonts w:ascii="Arial" w:hAnsi="Arial" w:cs="Arial" w:hint="eastAsia"/>
          <w:szCs w:val="21"/>
        </w:rPr>
        <w:t>and</w:t>
      </w:r>
      <w:r w:rsidRPr="00A26BC3">
        <w:rPr>
          <w:rFonts w:ascii="Arial" w:hAnsi="Arial" w:cs="Arial"/>
          <w:szCs w:val="21"/>
        </w:rPr>
        <w:t xml:space="preserve"> </w:t>
      </w:r>
      <w:r w:rsidRPr="00A26BC3">
        <w:rPr>
          <w:rFonts w:ascii="Arial" w:hAnsi="Arial" w:cs="Arial"/>
          <w:b/>
          <w:szCs w:val="21"/>
        </w:rPr>
        <w:t>1a@Y</w:t>
      </w:r>
      <w:r w:rsidRPr="00A26BC3">
        <w:rPr>
          <w:rFonts w:ascii="Arial" w:hAnsi="Arial" w:cs="Arial"/>
          <w:szCs w:val="21"/>
        </w:rPr>
        <w:t>, collected in 600 Oe dc field in the temperature range 2</w:t>
      </w:r>
      <w:r w:rsidRPr="00A26BC3">
        <w:rPr>
          <w:rFonts w:ascii="Arial" w:hAnsi="Arial" w:cs="Arial"/>
          <w:szCs w:val="21"/>
        </w:rPr>
        <w:sym w:font="Symbol" w:char="F02D"/>
      </w:r>
      <w:r w:rsidRPr="00A26BC3">
        <w:rPr>
          <w:rFonts w:ascii="Arial" w:hAnsi="Arial" w:cs="Arial"/>
          <w:szCs w:val="21"/>
        </w:rPr>
        <w:t xml:space="preserve">14 K, </w:t>
      </w:r>
      <w:r w:rsidRPr="00A26BC3">
        <w:rPr>
          <w:rFonts w:ascii="Arial" w:hAnsi="Arial" w:cs="Arial"/>
          <w:i/>
          <w:szCs w:val="21"/>
        </w:rPr>
        <w:sym w:font="Symbol" w:char="F06E"/>
      </w:r>
      <w:r w:rsidRPr="00A26BC3">
        <w:rPr>
          <w:rFonts w:ascii="Arial" w:hAnsi="Arial" w:cs="Arial"/>
          <w:szCs w:val="21"/>
        </w:rPr>
        <w:t xml:space="preserve"> = 100</w:t>
      </w:r>
      <w:r w:rsidRPr="00A26BC3">
        <w:rPr>
          <w:rFonts w:ascii="Arial" w:hAnsi="Arial" w:cs="Arial"/>
          <w:szCs w:val="21"/>
        </w:rPr>
        <w:sym w:font="Symbol" w:char="F02D"/>
      </w:r>
      <w:r w:rsidRPr="00A26BC3">
        <w:rPr>
          <w:rFonts w:ascii="Arial" w:hAnsi="Arial" w:cs="Arial"/>
          <w:szCs w:val="21"/>
        </w:rPr>
        <w:t>800 Hz.</w:t>
      </w:r>
    </w:p>
    <w:p w14:paraId="3BF1314B" w14:textId="77777777" w:rsidR="00CC2F9F" w:rsidRPr="00A26BC3" w:rsidRDefault="00A26BC3" w:rsidP="00E42006">
      <w:pPr>
        <w:widowControl/>
        <w:ind w:leftChars="135" w:left="283"/>
        <w:jc w:val="left"/>
        <w:rPr>
          <w:rFonts w:ascii="Arial" w:hAnsi="Arial" w:cs="Arial"/>
          <w:szCs w:val="21"/>
        </w:rPr>
      </w:pPr>
      <w:r w:rsidRPr="00A26BC3">
        <w:rPr>
          <w:rFonts w:ascii="Arial" w:hAnsi="Arial" w:cs="Arial"/>
          <w:szCs w:val="21"/>
        </w:rPr>
        <w:br w:type="page"/>
      </w:r>
    </w:p>
    <w:p w14:paraId="2EFCEAFB"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405D7EE0" wp14:editId="5DD935DC">
            <wp:extent cx="5274310" cy="226758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7"/>
                    <a:srcRect b="42665"/>
                    <a:stretch>
                      <a:fillRect/>
                    </a:stretch>
                  </pic:blipFill>
                  <pic:spPr>
                    <a:xfrm>
                      <a:off x="0" y="0"/>
                      <a:ext cx="5274310" cy="2268187"/>
                    </a:xfrm>
                    <a:prstGeom prst="rect">
                      <a:avLst/>
                    </a:prstGeom>
                    <a:ln>
                      <a:noFill/>
                    </a:ln>
                  </pic:spPr>
                </pic:pic>
              </a:graphicData>
            </a:graphic>
          </wp:inline>
        </w:drawing>
      </w:r>
    </w:p>
    <w:p w14:paraId="37CF65C4" w14:textId="77777777" w:rsidR="00CC2F9F" w:rsidRPr="00A26BC3" w:rsidRDefault="00A26BC3" w:rsidP="00E42006">
      <w:pPr>
        <w:spacing w:line="276" w:lineRule="auto"/>
        <w:ind w:leftChars="135" w:left="283"/>
        <w:rPr>
          <w:rFonts w:ascii="Arial" w:hAnsi="Arial" w:cs="Arial"/>
          <w:spacing w:val="-8"/>
          <w:szCs w:val="21"/>
        </w:rPr>
      </w:pPr>
      <w:r w:rsidRPr="00A26BC3">
        <w:rPr>
          <w:rFonts w:ascii="Arial" w:hAnsi="Arial" w:cs="Arial"/>
          <w:b/>
          <w:szCs w:val="21"/>
        </w:rPr>
        <w:t>Figure S18.</w:t>
      </w:r>
      <w:r w:rsidRPr="00A26BC3">
        <w:rPr>
          <w:rFonts w:ascii="Arial" w:hAnsi="Arial" w:cs="Arial"/>
          <w:szCs w:val="21"/>
        </w:rPr>
        <w:t xml:space="preserve"> Frequency dependence of the in-phase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ʹ</w:t>
      </w:r>
      <w:r w:rsidRPr="00A26BC3">
        <w:rPr>
          <w:rFonts w:ascii="Times New Roman" w:hAnsi="Times New Roman"/>
          <w:i/>
          <w:szCs w:val="21"/>
        </w:rPr>
        <w:t xml:space="preserve"> </w:t>
      </w:r>
      <w:r w:rsidRPr="00A26BC3">
        <w:rPr>
          <w:rFonts w:ascii="Arial" w:hAnsi="Arial" w:cs="Arial"/>
          <w:szCs w:val="21"/>
        </w:rPr>
        <w:t>and out-of-phase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ʺ</w:t>
      </w:r>
      <w:r w:rsidRPr="00A26BC3">
        <w:rPr>
          <w:rFonts w:ascii="Arial" w:hAnsi="Arial" w:cs="Arial"/>
          <w:szCs w:val="21"/>
        </w:rPr>
        <w:t xml:space="preserve"> molar magnetic </w:t>
      </w:r>
      <w:r w:rsidRPr="00A26BC3">
        <w:rPr>
          <w:rFonts w:ascii="Arial" w:hAnsi="Arial" w:cs="Arial"/>
          <w:spacing w:val="-8"/>
          <w:szCs w:val="21"/>
        </w:rPr>
        <w:t xml:space="preserve">susceptibility for </w:t>
      </w:r>
      <w:r w:rsidRPr="00A26BC3">
        <w:rPr>
          <w:rFonts w:ascii="Arial" w:hAnsi="Arial" w:cs="Arial"/>
          <w:b/>
          <w:spacing w:val="-8"/>
          <w:szCs w:val="21"/>
        </w:rPr>
        <w:t>1</w:t>
      </w:r>
      <w:r w:rsidRPr="00A26BC3">
        <w:rPr>
          <w:rFonts w:ascii="Arial" w:hAnsi="Arial" w:cs="Arial"/>
          <w:spacing w:val="-8"/>
          <w:szCs w:val="21"/>
        </w:rPr>
        <w:t xml:space="preserve"> and </w:t>
      </w:r>
      <w:r w:rsidRPr="00A26BC3">
        <w:rPr>
          <w:rFonts w:ascii="Arial" w:hAnsi="Arial" w:cs="Arial"/>
          <w:b/>
          <w:spacing w:val="-8"/>
          <w:szCs w:val="21"/>
        </w:rPr>
        <w:t>1a</w:t>
      </w:r>
      <w:r w:rsidRPr="00A26BC3">
        <w:rPr>
          <w:rFonts w:ascii="Arial" w:hAnsi="Arial" w:cs="Arial"/>
          <w:spacing w:val="-8"/>
          <w:szCs w:val="21"/>
        </w:rPr>
        <w:t xml:space="preserve">, collected in 800 Oe dc field at ac frequencies of </w:t>
      </w:r>
      <w:r w:rsidRPr="00A26BC3">
        <w:rPr>
          <w:rFonts w:ascii="Arial" w:hAnsi="Arial" w:cs="Arial"/>
          <w:i/>
          <w:spacing w:val="-8"/>
          <w:szCs w:val="21"/>
        </w:rPr>
        <w:sym w:font="Symbol" w:char="F06E"/>
      </w:r>
      <w:r w:rsidRPr="00A26BC3">
        <w:rPr>
          <w:rFonts w:ascii="Arial" w:hAnsi="Arial" w:cs="Arial"/>
          <w:spacing w:val="-8"/>
          <w:szCs w:val="21"/>
        </w:rPr>
        <w:t xml:space="preserve"> = 100 to 10000 Hz (PPMS).</w:t>
      </w:r>
    </w:p>
    <w:p w14:paraId="2A7FEE17" w14:textId="77777777" w:rsidR="00CC2F9F" w:rsidRPr="00A26BC3" w:rsidRDefault="00A26BC3" w:rsidP="00E42006">
      <w:pPr>
        <w:widowControl/>
        <w:ind w:leftChars="135" w:left="283"/>
        <w:jc w:val="left"/>
        <w:rPr>
          <w:rFonts w:ascii="Arial" w:hAnsi="Arial" w:cs="Arial"/>
          <w:spacing w:val="-8"/>
          <w:szCs w:val="21"/>
        </w:rPr>
      </w:pPr>
      <w:r w:rsidRPr="00A26BC3">
        <w:rPr>
          <w:rFonts w:ascii="Arial" w:hAnsi="Arial" w:cs="Arial"/>
          <w:spacing w:val="-8"/>
          <w:szCs w:val="21"/>
        </w:rPr>
        <w:br w:type="page"/>
      </w:r>
    </w:p>
    <w:p w14:paraId="08DDB2B0"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noProof/>
          <w:szCs w:val="21"/>
        </w:rPr>
        <w:lastRenderedPageBreak/>
        <w:drawing>
          <wp:inline distT="0" distB="0" distL="0" distR="0" wp14:anchorId="70F414A2" wp14:editId="5EC87147">
            <wp:extent cx="5274310" cy="226758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8"/>
                    <a:srcRect b="42665"/>
                    <a:stretch>
                      <a:fillRect/>
                    </a:stretch>
                  </pic:blipFill>
                  <pic:spPr>
                    <a:xfrm>
                      <a:off x="0" y="0"/>
                      <a:ext cx="5274310" cy="2268187"/>
                    </a:xfrm>
                    <a:prstGeom prst="rect">
                      <a:avLst/>
                    </a:prstGeom>
                    <a:ln>
                      <a:noFill/>
                    </a:ln>
                  </pic:spPr>
                </pic:pic>
              </a:graphicData>
            </a:graphic>
          </wp:inline>
        </w:drawing>
      </w:r>
    </w:p>
    <w:p w14:paraId="3C1CC49B" w14:textId="77777777" w:rsidR="00CC2F9F" w:rsidRPr="00A26BC3" w:rsidRDefault="00A26BC3" w:rsidP="00E42006">
      <w:pPr>
        <w:spacing w:line="276" w:lineRule="auto"/>
        <w:ind w:leftChars="135" w:left="283"/>
        <w:rPr>
          <w:rFonts w:ascii="Arial" w:hAnsi="Arial" w:cs="Arial"/>
          <w:spacing w:val="-8"/>
          <w:szCs w:val="21"/>
        </w:rPr>
      </w:pPr>
      <w:r w:rsidRPr="00A26BC3">
        <w:rPr>
          <w:rFonts w:ascii="Arial" w:hAnsi="Arial" w:cs="Arial"/>
          <w:b/>
          <w:szCs w:val="21"/>
        </w:rPr>
        <w:t>Figure S19.</w:t>
      </w:r>
      <w:r w:rsidRPr="00A26BC3">
        <w:rPr>
          <w:rFonts w:ascii="Arial" w:hAnsi="Arial" w:cs="Arial"/>
          <w:szCs w:val="21"/>
        </w:rPr>
        <w:t xml:space="preserve"> Frequency dependence of the in-phase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ʹ</w:t>
      </w:r>
      <w:r w:rsidRPr="00A26BC3">
        <w:rPr>
          <w:rFonts w:ascii="Times New Roman" w:hAnsi="Times New Roman"/>
          <w:i/>
          <w:szCs w:val="21"/>
        </w:rPr>
        <w:t xml:space="preserve"> </w:t>
      </w:r>
      <w:r w:rsidRPr="00A26BC3">
        <w:rPr>
          <w:rFonts w:ascii="Arial" w:hAnsi="Arial" w:cs="Arial"/>
          <w:szCs w:val="21"/>
        </w:rPr>
        <w:t>and out-of-phase</w:t>
      </w:r>
      <w:r w:rsidRPr="00A26BC3">
        <w:rPr>
          <w:rFonts w:ascii="Times New Roman" w:hAnsi="Times New Roman"/>
          <w:szCs w:val="21"/>
        </w:rPr>
        <w:t xml:space="preserve"> </w:t>
      </w:r>
      <w:r w:rsidRPr="00A26BC3">
        <w:rPr>
          <w:rFonts w:ascii="Times New Roman" w:hAnsi="Times New Roman"/>
          <w:i/>
          <w:spacing w:val="20"/>
          <w:szCs w:val="21"/>
        </w:rPr>
        <w:sym w:font="Symbol" w:char="F063"/>
      </w:r>
      <w:r w:rsidRPr="00A26BC3">
        <w:rPr>
          <w:rFonts w:ascii="Times New Roman" w:hAnsi="Times New Roman" w:cs="Times New Roman"/>
          <w:i/>
          <w:spacing w:val="20"/>
          <w:szCs w:val="21"/>
        </w:rPr>
        <w:t>ʺ</w:t>
      </w:r>
      <w:r w:rsidRPr="00A26BC3">
        <w:rPr>
          <w:rFonts w:ascii="Arial" w:hAnsi="Arial" w:cs="Arial"/>
          <w:szCs w:val="21"/>
        </w:rPr>
        <w:t xml:space="preserve"> molar magnetic </w:t>
      </w:r>
      <w:r w:rsidRPr="00A26BC3">
        <w:rPr>
          <w:rFonts w:ascii="Arial" w:hAnsi="Arial" w:cs="Arial"/>
          <w:spacing w:val="-8"/>
          <w:szCs w:val="21"/>
        </w:rPr>
        <w:t xml:space="preserve">susceptibility for </w:t>
      </w:r>
      <w:r w:rsidRPr="00A26BC3">
        <w:rPr>
          <w:rFonts w:ascii="Arial" w:hAnsi="Arial" w:cs="Arial"/>
          <w:b/>
          <w:spacing w:val="-8"/>
          <w:szCs w:val="21"/>
        </w:rPr>
        <w:t>1@Y</w:t>
      </w:r>
      <w:r w:rsidRPr="00A26BC3">
        <w:rPr>
          <w:rFonts w:ascii="Arial" w:hAnsi="Arial" w:cs="Arial"/>
          <w:spacing w:val="-8"/>
          <w:szCs w:val="21"/>
        </w:rPr>
        <w:t xml:space="preserve"> and </w:t>
      </w:r>
      <w:r w:rsidRPr="00A26BC3">
        <w:rPr>
          <w:rFonts w:ascii="Arial" w:hAnsi="Arial" w:cs="Arial"/>
          <w:b/>
          <w:spacing w:val="-8"/>
          <w:szCs w:val="21"/>
        </w:rPr>
        <w:t>1a@Y</w:t>
      </w:r>
      <w:r w:rsidRPr="00A26BC3">
        <w:rPr>
          <w:rFonts w:ascii="Arial" w:hAnsi="Arial" w:cs="Arial"/>
          <w:spacing w:val="-8"/>
          <w:szCs w:val="21"/>
        </w:rPr>
        <w:t xml:space="preserve">, collected in 600 Oe dc field at ac frequencies of </w:t>
      </w:r>
      <w:r w:rsidRPr="00A26BC3">
        <w:rPr>
          <w:rFonts w:ascii="Arial" w:hAnsi="Arial" w:cs="Arial"/>
          <w:i/>
          <w:spacing w:val="-8"/>
          <w:szCs w:val="21"/>
        </w:rPr>
        <w:sym w:font="Symbol" w:char="F06E"/>
      </w:r>
      <w:r w:rsidRPr="00A26BC3">
        <w:rPr>
          <w:rFonts w:ascii="Arial" w:hAnsi="Arial" w:cs="Arial"/>
          <w:spacing w:val="-8"/>
          <w:szCs w:val="21"/>
        </w:rPr>
        <w:t xml:space="preserve"> = 100 to 10000 Hz (PPMS).</w:t>
      </w:r>
    </w:p>
    <w:p w14:paraId="36AF50C4" w14:textId="77777777" w:rsidR="00CC2F9F" w:rsidRPr="00A26BC3" w:rsidRDefault="00A26BC3" w:rsidP="00E42006">
      <w:pPr>
        <w:widowControl/>
        <w:ind w:leftChars="135" w:left="283"/>
        <w:jc w:val="left"/>
        <w:rPr>
          <w:rFonts w:ascii="Arial" w:hAnsi="Arial" w:cs="Arial"/>
          <w:spacing w:val="-8"/>
          <w:szCs w:val="21"/>
        </w:rPr>
      </w:pPr>
      <w:r w:rsidRPr="00A26BC3">
        <w:rPr>
          <w:rFonts w:ascii="Arial" w:hAnsi="Arial" w:cs="Arial"/>
          <w:spacing w:val="-8"/>
          <w:szCs w:val="21"/>
        </w:rPr>
        <w:br w:type="page"/>
      </w:r>
    </w:p>
    <w:p w14:paraId="7EBA3C9A" w14:textId="77777777" w:rsidR="00CC2F9F" w:rsidRPr="00A26BC3" w:rsidRDefault="00A26BC3" w:rsidP="00E42006">
      <w:pPr>
        <w:widowControl/>
        <w:ind w:leftChars="135" w:left="283"/>
        <w:jc w:val="left"/>
        <w:rPr>
          <w:rFonts w:ascii="Arial" w:eastAsia="宋体" w:hAnsi="Arial" w:cs="Arial"/>
          <w:kern w:val="0"/>
          <w:szCs w:val="21"/>
        </w:rPr>
      </w:pPr>
      <w:r w:rsidRPr="00A26BC3">
        <w:rPr>
          <w:rFonts w:ascii="Arial" w:hAnsi="Arial" w:cs="Arial"/>
          <w:b/>
          <w:szCs w:val="21"/>
        </w:rPr>
        <w:lastRenderedPageBreak/>
        <w:t>Table S1.</w:t>
      </w:r>
      <w:r w:rsidRPr="00A26BC3">
        <w:rPr>
          <w:rFonts w:ascii="Arial" w:hAnsi="Arial" w:cs="Arial"/>
          <w:b/>
          <w:bCs/>
          <w:szCs w:val="21"/>
        </w:rPr>
        <w:t xml:space="preserve"> </w:t>
      </w:r>
      <w:r w:rsidRPr="00A26BC3">
        <w:rPr>
          <w:rFonts w:ascii="Arial" w:eastAsia="宋体" w:hAnsi="Arial" w:cs="Arial"/>
          <w:kern w:val="0"/>
          <w:szCs w:val="21"/>
        </w:rPr>
        <w:t xml:space="preserve">Crystal data and structure refinement details for </w:t>
      </w:r>
      <w:r w:rsidRPr="00A26BC3">
        <w:rPr>
          <w:rFonts w:ascii="Arial" w:eastAsia="宋体" w:hAnsi="Arial" w:cs="Arial"/>
          <w:b/>
          <w:kern w:val="0"/>
          <w:szCs w:val="21"/>
        </w:rPr>
        <w:t>1</w:t>
      </w:r>
      <w:r w:rsidRPr="00A26BC3">
        <w:rPr>
          <w:rFonts w:ascii="Arial" w:eastAsia="宋体" w:hAnsi="Arial" w:cs="Arial"/>
          <w:kern w:val="0"/>
          <w:szCs w:val="21"/>
        </w:rPr>
        <w:t>.</w:t>
      </w:r>
    </w:p>
    <w:tbl>
      <w:tblPr>
        <w:tblStyle w:val="ae"/>
        <w:tblW w:w="83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4000"/>
        <w:gridCol w:w="1754"/>
      </w:tblGrid>
      <w:tr w:rsidR="00CC2F9F" w:rsidRPr="00A26BC3" w14:paraId="6D763F27" w14:textId="77777777">
        <w:trPr>
          <w:trHeight w:val="480"/>
          <w:jc w:val="center"/>
        </w:trPr>
        <w:tc>
          <w:tcPr>
            <w:tcW w:w="2552" w:type="dxa"/>
            <w:tcBorders>
              <w:top w:val="single" w:sz="4" w:space="0" w:color="auto"/>
              <w:bottom w:val="single" w:sz="4" w:space="0" w:color="auto"/>
            </w:tcBorders>
            <w:shd w:val="clear" w:color="auto" w:fill="FFFFFF" w:themeFill="background1"/>
          </w:tcPr>
          <w:p w14:paraId="49B3D223" w14:textId="77777777" w:rsidR="00CC2F9F" w:rsidRPr="00A26BC3" w:rsidRDefault="00A26BC3" w:rsidP="00E42006">
            <w:pPr>
              <w:spacing w:line="360" w:lineRule="auto"/>
              <w:ind w:leftChars="135" w:left="283"/>
              <w:rPr>
                <w:rFonts w:ascii="Arial" w:hAnsi="Arial" w:cs="Arial"/>
                <w:b/>
                <w:bCs/>
                <w:szCs w:val="21"/>
              </w:rPr>
            </w:pPr>
            <w:r w:rsidRPr="00A26BC3">
              <w:rPr>
                <w:rFonts w:ascii="Arial" w:hAnsi="Arial" w:cs="Arial"/>
                <w:b/>
                <w:bCs/>
                <w:szCs w:val="21"/>
              </w:rPr>
              <w:t>Compound</w:t>
            </w:r>
          </w:p>
        </w:tc>
        <w:tc>
          <w:tcPr>
            <w:tcW w:w="5754" w:type="dxa"/>
            <w:gridSpan w:val="2"/>
            <w:tcBorders>
              <w:top w:val="single" w:sz="4" w:space="0" w:color="auto"/>
              <w:bottom w:val="single" w:sz="4" w:space="0" w:color="auto"/>
            </w:tcBorders>
            <w:shd w:val="clear" w:color="auto" w:fill="FFFFFF" w:themeFill="background1"/>
          </w:tcPr>
          <w:p w14:paraId="12915BAA" w14:textId="77777777" w:rsidR="00CC2F9F" w:rsidRPr="00A26BC3" w:rsidRDefault="00A26BC3" w:rsidP="00E42006">
            <w:pPr>
              <w:spacing w:line="360" w:lineRule="auto"/>
              <w:ind w:leftChars="135" w:left="283"/>
              <w:jc w:val="center"/>
              <w:rPr>
                <w:rFonts w:ascii="Arial" w:hAnsi="Arial" w:cs="Arial"/>
                <w:b/>
                <w:bCs/>
                <w:szCs w:val="21"/>
              </w:rPr>
            </w:pPr>
            <w:r w:rsidRPr="00A26BC3">
              <w:rPr>
                <w:rFonts w:ascii="Arial" w:hAnsi="Arial" w:cs="Arial"/>
                <w:b/>
                <w:bCs/>
                <w:szCs w:val="21"/>
              </w:rPr>
              <w:t>1</w:t>
            </w:r>
          </w:p>
        </w:tc>
      </w:tr>
      <w:tr w:rsidR="00CC2F9F" w:rsidRPr="00A26BC3" w14:paraId="4EA260A0" w14:textId="77777777">
        <w:trPr>
          <w:trHeight w:val="420"/>
          <w:jc w:val="center"/>
        </w:trPr>
        <w:tc>
          <w:tcPr>
            <w:tcW w:w="2552" w:type="dxa"/>
            <w:tcBorders>
              <w:top w:val="single" w:sz="4" w:space="0" w:color="auto"/>
            </w:tcBorders>
          </w:tcPr>
          <w:p w14:paraId="6C61B66C"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CCDC</w:t>
            </w:r>
          </w:p>
        </w:tc>
        <w:tc>
          <w:tcPr>
            <w:tcW w:w="5754" w:type="dxa"/>
            <w:gridSpan w:val="2"/>
            <w:tcBorders>
              <w:top w:val="single" w:sz="4" w:space="0" w:color="auto"/>
            </w:tcBorders>
            <w:vAlign w:val="center"/>
          </w:tcPr>
          <w:p w14:paraId="7BA045CA"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eastAsia="楷体" w:hAnsi="Arial" w:cs="Arial"/>
                <w:szCs w:val="21"/>
                <w:shd w:val="clear" w:color="auto" w:fill="FFFFFF" w:themeFill="background1"/>
                <w:lang w:val="en-GB"/>
              </w:rPr>
              <w:t>2170113</w:t>
            </w:r>
          </w:p>
        </w:tc>
      </w:tr>
      <w:tr w:rsidR="00CC2F9F" w:rsidRPr="00A26BC3" w14:paraId="40D88197" w14:textId="77777777">
        <w:trPr>
          <w:trHeight w:val="420"/>
          <w:jc w:val="center"/>
        </w:trPr>
        <w:tc>
          <w:tcPr>
            <w:tcW w:w="2552" w:type="dxa"/>
          </w:tcPr>
          <w:p w14:paraId="4661B8E9"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Formula</w:t>
            </w:r>
          </w:p>
        </w:tc>
        <w:tc>
          <w:tcPr>
            <w:tcW w:w="5754" w:type="dxa"/>
            <w:gridSpan w:val="2"/>
            <w:vAlign w:val="center"/>
          </w:tcPr>
          <w:p w14:paraId="2DFF93DE"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C</w:t>
            </w:r>
            <w:r w:rsidRPr="00A26BC3">
              <w:rPr>
                <w:rFonts w:ascii="Arial" w:hAnsi="Arial" w:cs="Arial"/>
                <w:szCs w:val="21"/>
                <w:vertAlign w:val="subscript"/>
              </w:rPr>
              <w:t>24</w:t>
            </w:r>
            <w:r w:rsidRPr="00A26BC3">
              <w:rPr>
                <w:rFonts w:ascii="Arial" w:hAnsi="Arial" w:cs="Arial"/>
                <w:szCs w:val="21"/>
              </w:rPr>
              <w:t>H</w:t>
            </w:r>
            <w:r w:rsidRPr="00A26BC3">
              <w:rPr>
                <w:rFonts w:ascii="Arial" w:hAnsi="Arial" w:cs="Arial"/>
                <w:szCs w:val="21"/>
                <w:vertAlign w:val="subscript"/>
              </w:rPr>
              <w:t>18</w:t>
            </w:r>
            <w:r w:rsidRPr="00A26BC3">
              <w:rPr>
                <w:rFonts w:ascii="Arial" w:hAnsi="Arial" w:cs="Arial"/>
                <w:szCs w:val="21"/>
              </w:rPr>
              <w:t>Cl</w:t>
            </w:r>
            <w:r w:rsidRPr="00A26BC3">
              <w:rPr>
                <w:rFonts w:ascii="Arial" w:hAnsi="Arial" w:cs="Arial"/>
                <w:szCs w:val="21"/>
                <w:vertAlign w:val="subscript"/>
              </w:rPr>
              <w:t>2</w:t>
            </w:r>
            <w:r w:rsidRPr="00A26BC3">
              <w:rPr>
                <w:rFonts w:ascii="Arial" w:hAnsi="Arial" w:cs="Arial"/>
                <w:szCs w:val="21"/>
              </w:rPr>
              <w:t>Y</w:t>
            </w:r>
            <w:r w:rsidRPr="00A26BC3">
              <w:rPr>
                <w:rFonts w:ascii="Arial" w:hAnsi="Arial" w:cs="Arial" w:hint="eastAsia"/>
                <w:szCs w:val="21"/>
              </w:rPr>
              <w:t>b</w:t>
            </w:r>
            <w:r w:rsidRPr="00A26BC3">
              <w:rPr>
                <w:rFonts w:ascii="Arial" w:hAnsi="Arial" w:cs="Arial"/>
                <w:szCs w:val="21"/>
              </w:rPr>
              <w:t>NO</w:t>
            </w:r>
            <w:r w:rsidRPr="00A26BC3">
              <w:rPr>
                <w:rFonts w:ascii="Arial" w:hAnsi="Arial" w:cs="Arial"/>
                <w:szCs w:val="21"/>
                <w:vertAlign w:val="subscript"/>
              </w:rPr>
              <w:t>8</w:t>
            </w:r>
          </w:p>
        </w:tc>
      </w:tr>
      <w:tr w:rsidR="00CC2F9F" w:rsidRPr="00A26BC3" w14:paraId="7938347F" w14:textId="77777777">
        <w:trPr>
          <w:trHeight w:val="399"/>
          <w:jc w:val="center"/>
        </w:trPr>
        <w:tc>
          <w:tcPr>
            <w:tcW w:w="2552" w:type="dxa"/>
          </w:tcPr>
          <w:p w14:paraId="4CF064CE"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Formula weight</w:t>
            </w:r>
          </w:p>
        </w:tc>
        <w:tc>
          <w:tcPr>
            <w:tcW w:w="5754" w:type="dxa"/>
            <w:gridSpan w:val="2"/>
            <w:vAlign w:val="center"/>
          </w:tcPr>
          <w:p w14:paraId="3D5822B4"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692.33</w:t>
            </w:r>
          </w:p>
        </w:tc>
      </w:tr>
      <w:tr w:rsidR="00CC2F9F" w:rsidRPr="00A26BC3" w14:paraId="632A795D" w14:textId="77777777">
        <w:trPr>
          <w:trHeight w:val="399"/>
          <w:jc w:val="center"/>
        </w:trPr>
        <w:tc>
          <w:tcPr>
            <w:tcW w:w="2552" w:type="dxa"/>
          </w:tcPr>
          <w:p w14:paraId="7C42D58F"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Temperature (K)</w:t>
            </w:r>
          </w:p>
        </w:tc>
        <w:tc>
          <w:tcPr>
            <w:tcW w:w="5754" w:type="dxa"/>
            <w:gridSpan w:val="2"/>
            <w:vAlign w:val="center"/>
          </w:tcPr>
          <w:p w14:paraId="2B07BEAB"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298(2)</w:t>
            </w:r>
          </w:p>
        </w:tc>
      </w:tr>
      <w:tr w:rsidR="00CC2F9F" w:rsidRPr="00A26BC3" w14:paraId="578059A3" w14:textId="77777777">
        <w:trPr>
          <w:trHeight w:val="399"/>
          <w:jc w:val="center"/>
        </w:trPr>
        <w:tc>
          <w:tcPr>
            <w:tcW w:w="2552" w:type="dxa"/>
          </w:tcPr>
          <w:p w14:paraId="6F7EDD6B"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Crystal colour</w:t>
            </w:r>
          </w:p>
        </w:tc>
        <w:tc>
          <w:tcPr>
            <w:tcW w:w="5754" w:type="dxa"/>
            <w:gridSpan w:val="2"/>
            <w:vAlign w:val="center"/>
          </w:tcPr>
          <w:p w14:paraId="71013CA4"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Brown</w:t>
            </w:r>
          </w:p>
        </w:tc>
      </w:tr>
      <w:tr w:rsidR="00CC2F9F" w:rsidRPr="00A26BC3" w14:paraId="083013C6" w14:textId="77777777">
        <w:trPr>
          <w:trHeight w:val="399"/>
          <w:jc w:val="center"/>
        </w:trPr>
        <w:tc>
          <w:tcPr>
            <w:tcW w:w="2552" w:type="dxa"/>
          </w:tcPr>
          <w:p w14:paraId="71FB9801"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Wavelength (Å)</w:t>
            </w:r>
          </w:p>
        </w:tc>
        <w:tc>
          <w:tcPr>
            <w:tcW w:w="5754" w:type="dxa"/>
            <w:gridSpan w:val="2"/>
            <w:vAlign w:val="center"/>
          </w:tcPr>
          <w:p w14:paraId="5C035DBD"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0.71073</w:t>
            </w:r>
          </w:p>
        </w:tc>
      </w:tr>
      <w:tr w:rsidR="00CC2F9F" w:rsidRPr="00A26BC3" w14:paraId="03D79906" w14:textId="77777777">
        <w:trPr>
          <w:trHeight w:val="399"/>
          <w:jc w:val="center"/>
        </w:trPr>
        <w:tc>
          <w:tcPr>
            <w:tcW w:w="2552" w:type="dxa"/>
          </w:tcPr>
          <w:p w14:paraId="37734CED"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Crystal system</w:t>
            </w:r>
          </w:p>
        </w:tc>
        <w:tc>
          <w:tcPr>
            <w:tcW w:w="5754" w:type="dxa"/>
            <w:gridSpan w:val="2"/>
            <w:vAlign w:val="center"/>
          </w:tcPr>
          <w:p w14:paraId="5D5AEA33" w14:textId="77777777" w:rsidR="00CC2F9F" w:rsidRPr="00A26BC3" w:rsidRDefault="00A26BC3" w:rsidP="00E42006">
            <w:pPr>
              <w:spacing w:line="36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Triclinic</w:t>
            </w:r>
          </w:p>
        </w:tc>
      </w:tr>
      <w:tr w:rsidR="00CC2F9F" w:rsidRPr="00A26BC3" w14:paraId="38394026" w14:textId="77777777">
        <w:trPr>
          <w:trHeight w:val="399"/>
          <w:jc w:val="center"/>
        </w:trPr>
        <w:tc>
          <w:tcPr>
            <w:tcW w:w="2552" w:type="dxa"/>
          </w:tcPr>
          <w:p w14:paraId="01161D47"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Space group</w:t>
            </w:r>
          </w:p>
        </w:tc>
        <w:tc>
          <w:tcPr>
            <w:tcW w:w="5754" w:type="dxa"/>
            <w:gridSpan w:val="2"/>
            <w:vAlign w:val="center"/>
          </w:tcPr>
          <w:p w14:paraId="486DD2B5" w14:textId="77777777" w:rsidR="00CC2F9F" w:rsidRPr="00A26BC3" w:rsidRDefault="00A26BC3" w:rsidP="00E42006">
            <w:pPr>
              <w:spacing w:line="360" w:lineRule="auto"/>
              <w:ind w:leftChars="135" w:left="283"/>
              <w:jc w:val="center"/>
              <w:rPr>
                <w:rFonts w:ascii="Arial" w:hAnsi="Arial" w:cs="Arial"/>
                <w:i/>
                <w:szCs w:val="21"/>
                <w:shd w:val="clear" w:color="auto" w:fill="FFFFFF"/>
              </w:rPr>
            </w:pPr>
            <w:r w:rsidRPr="00A26BC3">
              <w:rPr>
                <w:rFonts w:ascii="Arial" w:hAnsi="Arial" w:cs="Arial"/>
                <w:i/>
                <w:szCs w:val="21"/>
                <w:shd w:val="clear" w:color="auto" w:fill="FFFFFF"/>
              </w:rPr>
              <w:t>P</w:t>
            </w:r>
            <m:oMath>
              <m:acc>
                <m:accPr>
                  <m:chr m:val="̅"/>
                  <m:ctrlPr>
                    <w:rPr>
                      <w:rFonts w:ascii="Cambria Math" w:hAnsi="Cambria Math" w:cs="Arial"/>
                      <w:szCs w:val="21"/>
                      <w:shd w:val="clear" w:color="auto" w:fill="FFFFFF"/>
                    </w:rPr>
                  </m:ctrlPr>
                </m:accPr>
                <m:e>
                  <m:r>
                    <m:rPr>
                      <m:nor/>
                    </m:rPr>
                    <w:rPr>
                      <w:rFonts w:ascii="Arial" w:hAnsi="Arial" w:cs="Arial"/>
                      <w:szCs w:val="21"/>
                      <w:shd w:val="clear" w:color="auto" w:fill="FFFFFF"/>
                    </w:rPr>
                    <m:t>1</m:t>
                  </m:r>
                </m:e>
              </m:acc>
            </m:oMath>
          </w:p>
        </w:tc>
      </w:tr>
      <w:tr w:rsidR="00CC2F9F" w:rsidRPr="00A26BC3" w14:paraId="52C12D83" w14:textId="77777777">
        <w:trPr>
          <w:trHeight w:val="399"/>
          <w:jc w:val="center"/>
        </w:trPr>
        <w:tc>
          <w:tcPr>
            <w:tcW w:w="2552" w:type="dxa"/>
          </w:tcPr>
          <w:p w14:paraId="075EC14F"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a</w:t>
            </w:r>
            <w:r w:rsidRPr="00A26BC3">
              <w:rPr>
                <w:rFonts w:ascii="Arial" w:hAnsi="Arial" w:cs="Arial"/>
                <w:szCs w:val="21"/>
              </w:rPr>
              <w:t xml:space="preserve"> (Å)</w:t>
            </w:r>
          </w:p>
        </w:tc>
        <w:tc>
          <w:tcPr>
            <w:tcW w:w="5754" w:type="dxa"/>
            <w:gridSpan w:val="2"/>
            <w:vAlign w:val="center"/>
          </w:tcPr>
          <w:p w14:paraId="592A9C76"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10.5301(5)</w:t>
            </w:r>
          </w:p>
        </w:tc>
      </w:tr>
      <w:tr w:rsidR="00CC2F9F" w:rsidRPr="00A26BC3" w14:paraId="15B197AC" w14:textId="77777777">
        <w:trPr>
          <w:trHeight w:val="399"/>
          <w:jc w:val="center"/>
        </w:trPr>
        <w:tc>
          <w:tcPr>
            <w:tcW w:w="2552" w:type="dxa"/>
          </w:tcPr>
          <w:p w14:paraId="57FBE1D7"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b</w:t>
            </w:r>
            <w:r w:rsidRPr="00A26BC3">
              <w:rPr>
                <w:rFonts w:ascii="Arial" w:hAnsi="Arial" w:cs="Arial"/>
                <w:szCs w:val="21"/>
              </w:rPr>
              <w:t xml:space="preserve"> (Å)</w:t>
            </w:r>
          </w:p>
        </w:tc>
        <w:tc>
          <w:tcPr>
            <w:tcW w:w="5754" w:type="dxa"/>
            <w:gridSpan w:val="2"/>
            <w:vAlign w:val="center"/>
          </w:tcPr>
          <w:p w14:paraId="7513DA7B"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11.1899(4)</w:t>
            </w:r>
          </w:p>
        </w:tc>
      </w:tr>
      <w:tr w:rsidR="00CC2F9F" w:rsidRPr="00A26BC3" w14:paraId="31C52F18" w14:textId="77777777">
        <w:trPr>
          <w:trHeight w:val="399"/>
          <w:jc w:val="center"/>
        </w:trPr>
        <w:tc>
          <w:tcPr>
            <w:tcW w:w="2552" w:type="dxa"/>
          </w:tcPr>
          <w:p w14:paraId="5914660B"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c</w:t>
            </w:r>
            <w:r w:rsidRPr="00A26BC3">
              <w:rPr>
                <w:rFonts w:ascii="Arial" w:hAnsi="Arial" w:cs="Arial"/>
                <w:szCs w:val="21"/>
              </w:rPr>
              <w:t xml:space="preserve"> (Å)</w:t>
            </w:r>
          </w:p>
        </w:tc>
        <w:tc>
          <w:tcPr>
            <w:tcW w:w="5754" w:type="dxa"/>
            <w:gridSpan w:val="2"/>
            <w:vAlign w:val="center"/>
          </w:tcPr>
          <w:p w14:paraId="7E9B958D"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11.2384(7)</w:t>
            </w:r>
          </w:p>
        </w:tc>
      </w:tr>
      <w:tr w:rsidR="00CC2F9F" w:rsidRPr="00A26BC3" w14:paraId="6221454E" w14:textId="77777777">
        <w:trPr>
          <w:trHeight w:val="399"/>
          <w:jc w:val="center"/>
        </w:trPr>
        <w:tc>
          <w:tcPr>
            <w:tcW w:w="2552" w:type="dxa"/>
          </w:tcPr>
          <w:p w14:paraId="74AC82B5"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α</w:t>
            </w:r>
            <w:r w:rsidRPr="00A26BC3">
              <w:rPr>
                <w:rFonts w:ascii="Arial" w:hAnsi="Arial" w:cs="Arial"/>
                <w:szCs w:val="21"/>
              </w:rPr>
              <w:t xml:space="preserve"> (deg)</w:t>
            </w:r>
          </w:p>
        </w:tc>
        <w:tc>
          <w:tcPr>
            <w:tcW w:w="5754" w:type="dxa"/>
            <w:gridSpan w:val="2"/>
            <w:vAlign w:val="center"/>
          </w:tcPr>
          <w:p w14:paraId="191F558A"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84.757(4)</w:t>
            </w:r>
          </w:p>
        </w:tc>
      </w:tr>
      <w:tr w:rsidR="00CC2F9F" w:rsidRPr="00A26BC3" w14:paraId="6A2CAFF2" w14:textId="77777777">
        <w:trPr>
          <w:trHeight w:val="399"/>
          <w:jc w:val="center"/>
        </w:trPr>
        <w:tc>
          <w:tcPr>
            <w:tcW w:w="2552" w:type="dxa"/>
          </w:tcPr>
          <w:p w14:paraId="316CA7B0"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β</w:t>
            </w:r>
            <w:r w:rsidRPr="00A26BC3">
              <w:rPr>
                <w:rFonts w:ascii="Arial" w:hAnsi="Arial" w:cs="Arial"/>
                <w:szCs w:val="21"/>
              </w:rPr>
              <w:t xml:space="preserve"> (deg)</w:t>
            </w:r>
          </w:p>
        </w:tc>
        <w:tc>
          <w:tcPr>
            <w:tcW w:w="5754" w:type="dxa"/>
            <w:gridSpan w:val="2"/>
            <w:vAlign w:val="center"/>
          </w:tcPr>
          <w:p w14:paraId="3069E96C"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68.300(5)</w:t>
            </w:r>
          </w:p>
        </w:tc>
      </w:tr>
      <w:tr w:rsidR="00CC2F9F" w:rsidRPr="00A26BC3" w14:paraId="01284F0B" w14:textId="77777777">
        <w:trPr>
          <w:trHeight w:val="399"/>
          <w:jc w:val="center"/>
        </w:trPr>
        <w:tc>
          <w:tcPr>
            <w:tcW w:w="2552" w:type="dxa"/>
          </w:tcPr>
          <w:p w14:paraId="4F66BD57"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γ</w:t>
            </w:r>
            <w:r w:rsidRPr="00A26BC3">
              <w:rPr>
                <w:rFonts w:ascii="Arial" w:hAnsi="Arial" w:cs="Arial"/>
                <w:szCs w:val="21"/>
              </w:rPr>
              <w:t xml:space="preserve"> (deg)</w:t>
            </w:r>
          </w:p>
        </w:tc>
        <w:tc>
          <w:tcPr>
            <w:tcW w:w="5754" w:type="dxa"/>
            <w:gridSpan w:val="2"/>
            <w:vAlign w:val="center"/>
          </w:tcPr>
          <w:p w14:paraId="337A980F"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82.213(4)</w:t>
            </w:r>
          </w:p>
        </w:tc>
      </w:tr>
      <w:tr w:rsidR="00CC2F9F" w:rsidRPr="00A26BC3" w14:paraId="70854775" w14:textId="77777777">
        <w:trPr>
          <w:trHeight w:val="399"/>
          <w:jc w:val="center"/>
        </w:trPr>
        <w:tc>
          <w:tcPr>
            <w:tcW w:w="2552" w:type="dxa"/>
          </w:tcPr>
          <w:p w14:paraId="026D1970" w14:textId="77777777" w:rsidR="00CC2F9F" w:rsidRPr="00A26BC3" w:rsidRDefault="00A26BC3" w:rsidP="00E42006">
            <w:pPr>
              <w:spacing w:line="360" w:lineRule="auto"/>
              <w:ind w:leftChars="135" w:left="283"/>
              <w:rPr>
                <w:rFonts w:ascii="Arial" w:hAnsi="Arial" w:cs="Arial"/>
                <w:i/>
                <w:szCs w:val="21"/>
              </w:rPr>
            </w:pPr>
            <w:r w:rsidRPr="00A26BC3">
              <w:rPr>
                <w:rFonts w:ascii="Arial" w:hAnsi="Arial" w:cs="Arial"/>
                <w:i/>
                <w:szCs w:val="21"/>
              </w:rPr>
              <w:t>Z</w:t>
            </w:r>
          </w:p>
        </w:tc>
        <w:tc>
          <w:tcPr>
            <w:tcW w:w="5754" w:type="dxa"/>
            <w:gridSpan w:val="2"/>
            <w:vAlign w:val="center"/>
          </w:tcPr>
          <w:p w14:paraId="2E759942"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2</w:t>
            </w:r>
          </w:p>
        </w:tc>
      </w:tr>
      <w:tr w:rsidR="00CC2F9F" w:rsidRPr="00A26BC3" w14:paraId="4DA51E77" w14:textId="77777777">
        <w:trPr>
          <w:trHeight w:val="399"/>
          <w:jc w:val="center"/>
        </w:trPr>
        <w:tc>
          <w:tcPr>
            <w:tcW w:w="2552" w:type="dxa"/>
          </w:tcPr>
          <w:p w14:paraId="44135A30"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V</w:t>
            </w:r>
            <w:r w:rsidRPr="00A26BC3">
              <w:rPr>
                <w:rFonts w:ascii="Arial" w:hAnsi="Arial" w:cs="Arial"/>
                <w:szCs w:val="21"/>
              </w:rPr>
              <w:t xml:space="preserve"> (Å</w:t>
            </w:r>
            <w:r w:rsidRPr="00A26BC3">
              <w:rPr>
                <w:rFonts w:ascii="Arial" w:hAnsi="Arial" w:cs="Arial"/>
                <w:szCs w:val="21"/>
                <w:vertAlign w:val="superscript"/>
              </w:rPr>
              <w:t>3</w:t>
            </w:r>
            <w:r w:rsidRPr="00A26BC3">
              <w:rPr>
                <w:rFonts w:ascii="Arial" w:hAnsi="Arial" w:cs="Arial"/>
                <w:szCs w:val="21"/>
              </w:rPr>
              <w:t>)</w:t>
            </w:r>
          </w:p>
        </w:tc>
        <w:tc>
          <w:tcPr>
            <w:tcW w:w="5754" w:type="dxa"/>
            <w:gridSpan w:val="2"/>
            <w:vAlign w:val="center"/>
          </w:tcPr>
          <w:p w14:paraId="3577BD47"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1217.81(11)</w:t>
            </w:r>
          </w:p>
        </w:tc>
      </w:tr>
      <w:tr w:rsidR="00CC2F9F" w:rsidRPr="00A26BC3" w14:paraId="689D66A9" w14:textId="77777777">
        <w:trPr>
          <w:trHeight w:val="399"/>
          <w:jc w:val="center"/>
        </w:trPr>
        <w:tc>
          <w:tcPr>
            <w:tcW w:w="2552" w:type="dxa"/>
          </w:tcPr>
          <w:p w14:paraId="528E949E"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ρ</w:t>
            </w:r>
            <w:r w:rsidRPr="00A26BC3">
              <w:rPr>
                <w:rFonts w:ascii="Arial" w:hAnsi="Arial" w:cs="Arial"/>
                <w:szCs w:val="21"/>
              </w:rPr>
              <w:t xml:space="preserve"> </w:t>
            </w:r>
            <w:r w:rsidRPr="00A26BC3">
              <w:rPr>
                <w:rFonts w:ascii="Arial" w:hAnsi="Arial" w:cs="Arial"/>
                <w:szCs w:val="21"/>
                <w:vertAlign w:val="subscript"/>
              </w:rPr>
              <w:t xml:space="preserve">calc </w:t>
            </w:r>
            <w:r w:rsidRPr="00A26BC3">
              <w:rPr>
                <w:rFonts w:ascii="Arial" w:hAnsi="Arial" w:cs="Arial"/>
                <w:szCs w:val="21"/>
              </w:rPr>
              <w:t>(g/cm</w:t>
            </w:r>
            <w:r w:rsidRPr="00A26BC3">
              <w:rPr>
                <w:rFonts w:ascii="Arial" w:hAnsi="Arial" w:cs="Arial"/>
                <w:szCs w:val="21"/>
                <w:vertAlign w:val="superscript"/>
              </w:rPr>
              <w:t>3</w:t>
            </w:r>
            <w:r w:rsidRPr="00A26BC3">
              <w:rPr>
                <w:rFonts w:ascii="Arial" w:hAnsi="Arial" w:cs="Arial"/>
                <w:szCs w:val="21"/>
              </w:rPr>
              <w:t>)</w:t>
            </w:r>
          </w:p>
        </w:tc>
        <w:tc>
          <w:tcPr>
            <w:tcW w:w="5754" w:type="dxa"/>
            <w:gridSpan w:val="2"/>
            <w:vAlign w:val="center"/>
          </w:tcPr>
          <w:p w14:paraId="42E865FD"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1.888</w:t>
            </w:r>
          </w:p>
        </w:tc>
      </w:tr>
      <w:tr w:rsidR="00CC2F9F" w:rsidRPr="00A26BC3" w14:paraId="32AB9D4E" w14:textId="77777777">
        <w:trPr>
          <w:trHeight w:val="399"/>
          <w:jc w:val="center"/>
        </w:trPr>
        <w:tc>
          <w:tcPr>
            <w:tcW w:w="2552" w:type="dxa"/>
          </w:tcPr>
          <w:p w14:paraId="797853BB"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μ</w:t>
            </w:r>
            <w:r w:rsidRPr="00A26BC3">
              <w:rPr>
                <w:rFonts w:ascii="Arial" w:hAnsi="Arial" w:cs="Arial"/>
                <w:szCs w:val="21"/>
              </w:rPr>
              <w:t xml:space="preserve"> (mm</w:t>
            </w:r>
            <w:r w:rsidRPr="00A26BC3">
              <w:rPr>
                <w:rFonts w:ascii="Arial" w:hAnsi="Arial" w:cs="Arial"/>
                <w:szCs w:val="21"/>
                <w:vertAlign w:val="superscript"/>
              </w:rPr>
              <w:t>−</w:t>
            </w:r>
            <w:r w:rsidRPr="00A26BC3">
              <w:rPr>
                <w:rFonts w:ascii="Arial" w:hAnsi="Arial" w:cs="Arial"/>
                <w:szCs w:val="21"/>
                <w:vertAlign w:val="superscript"/>
              </w:rPr>
              <w:t>1</w:t>
            </w:r>
            <w:r w:rsidRPr="00A26BC3">
              <w:rPr>
                <w:rFonts w:ascii="Arial" w:hAnsi="Arial" w:cs="Arial"/>
                <w:szCs w:val="21"/>
              </w:rPr>
              <w:t>)</w:t>
            </w:r>
          </w:p>
        </w:tc>
        <w:tc>
          <w:tcPr>
            <w:tcW w:w="5754" w:type="dxa"/>
            <w:gridSpan w:val="2"/>
            <w:vAlign w:val="center"/>
          </w:tcPr>
          <w:p w14:paraId="1831342F"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4.109</w:t>
            </w:r>
          </w:p>
        </w:tc>
      </w:tr>
      <w:tr w:rsidR="00CC2F9F" w:rsidRPr="00A26BC3" w14:paraId="19DEA23D" w14:textId="77777777">
        <w:trPr>
          <w:trHeight w:val="399"/>
          <w:jc w:val="center"/>
        </w:trPr>
        <w:tc>
          <w:tcPr>
            <w:tcW w:w="2552" w:type="dxa"/>
          </w:tcPr>
          <w:p w14:paraId="7CBE95F2"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F</w:t>
            </w:r>
            <w:r w:rsidRPr="00A26BC3">
              <w:rPr>
                <w:rFonts w:ascii="Arial" w:hAnsi="Arial" w:cs="Arial"/>
                <w:szCs w:val="21"/>
              </w:rPr>
              <w:t>(000)</w:t>
            </w:r>
          </w:p>
        </w:tc>
        <w:tc>
          <w:tcPr>
            <w:tcW w:w="5754" w:type="dxa"/>
            <w:gridSpan w:val="2"/>
            <w:vAlign w:val="center"/>
          </w:tcPr>
          <w:p w14:paraId="368B523C"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674.0</w:t>
            </w:r>
          </w:p>
        </w:tc>
      </w:tr>
      <w:tr w:rsidR="00CC2F9F" w:rsidRPr="00A26BC3" w14:paraId="3D893D68" w14:textId="77777777">
        <w:trPr>
          <w:trHeight w:val="399"/>
          <w:jc w:val="center"/>
        </w:trPr>
        <w:tc>
          <w:tcPr>
            <w:tcW w:w="2552" w:type="dxa"/>
          </w:tcPr>
          <w:p w14:paraId="0D02BADB"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i/>
                <w:szCs w:val="21"/>
              </w:rPr>
              <w:t>R</w:t>
            </w:r>
            <w:r w:rsidRPr="00A26BC3">
              <w:rPr>
                <w:rFonts w:ascii="Arial" w:hAnsi="Arial" w:cs="Arial"/>
                <w:szCs w:val="21"/>
                <w:vertAlign w:val="subscript"/>
              </w:rPr>
              <w:t>int</w:t>
            </w:r>
          </w:p>
        </w:tc>
        <w:tc>
          <w:tcPr>
            <w:tcW w:w="5754" w:type="dxa"/>
            <w:gridSpan w:val="2"/>
            <w:vAlign w:val="center"/>
          </w:tcPr>
          <w:p w14:paraId="3CC71BFB"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0.0503</w:t>
            </w:r>
          </w:p>
        </w:tc>
      </w:tr>
      <w:tr w:rsidR="00CC2F9F" w:rsidRPr="00A26BC3" w14:paraId="4C3A4266" w14:textId="77777777">
        <w:trPr>
          <w:trHeight w:val="399"/>
          <w:jc w:val="center"/>
        </w:trPr>
        <w:tc>
          <w:tcPr>
            <w:tcW w:w="2552" w:type="dxa"/>
          </w:tcPr>
          <w:p w14:paraId="550594B9"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rPr>
              <w:t xml:space="preserve">Goodness-of-fit on </w:t>
            </w:r>
            <w:r w:rsidRPr="00A26BC3">
              <w:rPr>
                <w:rFonts w:ascii="Arial" w:hAnsi="Arial" w:cs="Arial"/>
                <w:i/>
                <w:szCs w:val="21"/>
              </w:rPr>
              <w:t>F</w:t>
            </w:r>
            <w:r w:rsidRPr="00A26BC3">
              <w:rPr>
                <w:rFonts w:ascii="Arial" w:hAnsi="Arial" w:cs="Arial"/>
                <w:szCs w:val="21"/>
                <w:vertAlign w:val="superscript"/>
              </w:rPr>
              <w:t>2</w:t>
            </w:r>
          </w:p>
        </w:tc>
        <w:tc>
          <w:tcPr>
            <w:tcW w:w="5754" w:type="dxa"/>
            <w:gridSpan w:val="2"/>
            <w:vAlign w:val="center"/>
          </w:tcPr>
          <w:p w14:paraId="52276428"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0.967</w:t>
            </w:r>
          </w:p>
        </w:tc>
      </w:tr>
      <w:tr w:rsidR="00CC2F9F" w:rsidRPr="00A26BC3" w14:paraId="15EB6D26" w14:textId="77777777">
        <w:trPr>
          <w:trHeight w:val="399"/>
          <w:jc w:val="center"/>
        </w:trPr>
        <w:tc>
          <w:tcPr>
            <w:tcW w:w="2552" w:type="dxa"/>
          </w:tcPr>
          <w:p w14:paraId="72122429"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vertAlign w:val="superscript"/>
              </w:rPr>
              <w:t xml:space="preserve">a </w:t>
            </w:r>
            <w:r w:rsidRPr="00A26BC3">
              <w:rPr>
                <w:rFonts w:ascii="Arial" w:hAnsi="Arial" w:cs="Arial"/>
                <w:i/>
                <w:szCs w:val="21"/>
              </w:rPr>
              <w:t>R</w:t>
            </w:r>
            <w:r w:rsidRPr="00A26BC3">
              <w:rPr>
                <w:rFonts w:ascii="Arial" w:hAnsi="Arial" w:cs="Arial"/>
                <w:szCs w:val="21"/>
                <w:vertAlign w:val="subscript"/>
              </w:rPr>
              <w:t>1</w:t>
            </w:r>
            <w:r w:rsidRPr="00A26BC3">
              <w:rPr>
                <w:rFonts w:ascii="Arial" w:hAnsi="Arial" w:cs="Arial"/>
                <w:szCs w:val="21"/>
              </w:rPr>
              <w:t xml:space="preserve">, </w:t>
            </w:r>
            <w:r w:rsidRPr="00A26BC3">
              <w:rPr>
                <w:rFonts w:ascii="Arial" w:hAnsi="Arial" w:cs="Arial"/>
                <w:szCs w:val="21"/>
                <w:vertAlign w:val="superscript"/>
              </w:rPr>
              <w:t xml:space="preserve">b </w:t>
            </w:r>
            <w:r w:rsidRPr="00A26BC3">
              <w:rPr>
                <w:rFonts w:ascii="Arial" w:hAnsi="Arial" w:cs="Arial"/>
                <w:szCs w:val="21"/>
              </w:rPr>
              <w:t>w</w:t>
            </w:r>
            <w:r w:rsidRPr="00A26BC3">
              <w:rPr>
                <w:rFonts w:ascii="Arial" w:hAnsi="Arial" w:cs="Arial"/>
                <w:i/>
                <w:szCs w:val="21"/>
              </w:rPr>
              <w:t>R</w:t>
            </w:r>
            <w:r w:rsidRPr="00A26BC3">
              <w:rPr>
                <w:rFonts w:ascii="Arial" w:hAnsi="Arial" w:cs="Arial"/>
                <w:szCs w:val="21"/>
                <w:vertAlign w:val="subscript"/>
              </w:rPr>
              <w:t xml:space="preserve">2 </w:t>
            </w:r>
            <w:r w:rsidRPr="00A26BC3">
              <w:rPr>
                <w:rFonts w:ascii="Arial" w:hAnsi="Arial" w:cs="Arial"/>
                <w:szCs w:val="21"/>
              </w:rPr>
              <w:t>(I ≥ 2σ(I))</w:t>
            </w:r>
          </w:p>
        </w:tc>
        <w:tc>
          <w:tcPr>
            <w:tcW w:w="5754" w:type="dxa"/>
            <w:gridSpan w:val="2"/>
            <w:vAlign w:val="center"/>
          </w:tcPr>
          <w:p w14:paraId="3D022252"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0.0360, 0.0566</w:t>
            </w:r>
          </w:p>
        </w:tc>
      </w:tr>
      <w:tr w:rsidR="00CC2F9F" w:rsidRPr="00A26BC3" w14:paraId="000A8B24" w14:textId="77777777">
        <w:trPr>
          <w:trHeight w:val="399"/>
          <w:jc w:val="center"/>
        </w:trPr>
        <w:tc>
          <w:tcPr>
            <w:tcW w:w="2552" w:type="dxa"/>
          </w:tcPr>
          <w:p w14:paraId="03C6F79E" w14:textId="77777777" w:rsidR="00CC2F9F" w:rsidRPr="00A26BC3" w:rsidRDefault="00A26BC3" w:rsidP="00E42006">
            <w:pPr>
              <w:spacing w:line="360" w:lineRule="auto"/>
              <w:ind w:leftChars="135" w:left="283"/>
              <w:rPr>
                <w:rFonts w:ascii="Arial" w:hAnsi="Arial" w:cs="Arial"/>
                <w:szCs w:val="21"/>
              </w:rPr>
            </w:pPr>
            <w:r w:rsidRPr="00A26BC3">
              <w:rPr>
                <w:rFonts w:ascii="Arial" w:hAnsi="Arial" w:cs="Arial"/>
                <w:szCs w:val="21"/>
                <w:vertAlign w:val="superscript"/>
              </w:rPr>
              <w:t xml:space="preserve">a </w:t>
            </w:r>
            <w:r w:rsidRPr="00A26BC3">
              <w:rPr>
                <w:rFonts w:ascii="Arial" w:hAnsi="Arial" w:cs="Arial"/>
                <w:i/>
                <w:szCs w:val="21"/>
              </w:rPr>
              <w:t>R</w:t>
            </w:r>
            <w:r w:rsidRPr="00A26BC3">
              <w:rPr>
                <w:rFonts w:ascii="Arial" w:hAnsi="Arial" w:cs="Arial"/>
                <w:szCs w:val="21"/>
                <w:vertAlign w:val="subscript"/>
              </w:rPr>
              <w:t>1</w:t>
            </w:r>
            <w:r w:rsidRPr="00A26BC3">
              <w:rPr>
                <w:rFonts w:ascii="Arial" w:hAnsi="Arial" w:cs="Arial"/>
                <w:szCs w:val="21"/>
              </w:rPr>
              <w:t xml:space="preserve">, </w:t>
            </w:r>
            <w:r w:rsidRPr="00A26BC3">
              <w:rPr>
                <w:rFonts w:ascii="Arial" w:hAnsi="Arial" w:cs="Arial"/>
                <w:szCs w:val="21"/>
                <w:vertAlign w:val="superscript"/>
              </w:rPr>
              <w:t xml:space="preserve">b </w:t>
            </w:r>
            <w:r w:rsidRPr="00A26BC3">
              <w:rPr>
                <w:rFonts w:ascii="Arial" w:hAnsi="Arial" w:cs="Arial"/>
                <w:szCs w:val="21"/>
              </w:rPr>
              <w:t>w</w:t>
            </w:r>
            <w:r w:rsidRPr="00A26BC3">
              <w:rPr>
                <w:rFonts w:ascii="Arial" w:hAnsi="Arial" w:cs="Arial"/>
                <w:i/>
                <w:szCs w:val="21"/>
              </w:rPr>
              <w:t>R</w:t>
            </w:r>
            <w:r w:rsidRPr="00A26BC3">
              <w:rPr>
                <w:rFonts w:ascii="Arial" w:hAnsi="Arial" w:cs="Arial"/>
                <w:szCs w:val="21"/>
                <w:vertAlign w:val="subscript"/>
              </w:rPr>
              <w:t xml:space="preserve">2 </w:t>
            </w:r>
            <w:r w:rsidRPr="00A26BC3">
              <w:rPr>
                <w:rFonts w:ascii="Arial" w:hAnsi="Arial" w:cs="Arial"/>
                <w:szCs w:val="21"/>
              </w:rPr>
              <w:t>(all data)</w:t>
            </w:r>
          </w:p>
        </w:tc>
        <w:tc>
          <w:tcPr>
            <w:tcW w:w="5754" w:type="dxa"/>
            <w:gridSpan w:val="2"/>
            <w:vAlign w:val="center"/>
          </w:tcPr>
          <w:p w14:paraId="03160D58" w14:textId="77777777" w:rsidR="00CC2F9F" w:rsidRPr="00A26BC3" w:rsidRDefault="00A26BC3" w:rsidP="00E42006">
            <w:pPr>
              <w:spacing w:line="360" w:lineRule="auto"/>
              <w:ind w:leftChars="135" w:left="283"/>
              <w:jc w:val="center"/>
              <w:rPr>
                <w:rFonts w:ascii="Arial" w:hAnsi="Arial" w:cs="Arial"/>
                <w:szCs w:val="21"/>
              </w:rPr>
            </w:pPr>
            <w:r w:rsidRPr="00A26BC3">
              <w:rPr>
                <w:rFonts w:ascii="Arial" w:hAnsi="Arial" w:cs="Arial"/>
                <w:szCs w:val="21"/>
              </w:rPr>
              <w:t>0.0518, 0.0608</w:t>
            </w:r>
          </w:p>
        </w:tc>
      </w:tr>
      <w:tr w:rsidR="00CC2F9F" w:rsidRPr="00A26BC3" w14:paraId="74273BF2" w14:textId="77777777">
        <w:trPr>
          <w:trHeight w:val="731"/>
          <w:jc w:val="center"/>
        </w:trPr>
        <w:tc>
          <w:tcPr>
            <w:tcW w:w="6552" w:type="dxa"/>
            <w:gridSpan w:val="2"/>
            <w:tcBorders>
              <w:bottom w:val="single" w:sz="4" w:space="0" w:color="auto"/>
            </w:tcBorders>
            <w:vAlign w:val="center"/>
          </w:tcPr>
          <w:p w14:paraId="2F8890F7" w14:textId="77777777" w:rsidR="00CC2F9F" w:rsidRPr="00A26BC3" w:rsidRDefault="00A26BC3" w:rsidP="00E42006">
            <w:pPr>
              <w:spacing w:line="360" w:lineRule="auto"/>
              <w:ind w:leftChars="135" w:left="283"/>
              <w:jc w:val="center"/>
              <w:rPr>
                <w:rFonts w:ascii="Arial" w:hAnsi="Arial" w:cs="Arial"/>
                <w:szCs w:val="21"/>
                <w:lang w:val="es-ES"/>
              </w:rPr>
            </w:pPr>
            <w:r w:rsidRPr="00A26BC3">
              <w:rPr>
                <w:rFonts w:ascii="Arial" w:hAnsi="Arial" w:cs="Arial"/>
                <w:szCs w:val="21"/>
                <w:vertAlign w:val="superscript"/>
                <w:lang w:val="es-ES"/>
              </w:rPr>
              <w:t>a</w:t>
            </w:r>
            <m:oMath>
              <m:r>
                <m:rPr>
                  <m:sty m:val="p"/>
                </m:rPr>
                <w:rPr>
                  <w:rFonts w:ascii="Cambria Math" w:hAnsi="Cambria Math" w:cs="Arial"/>
                  <w:szCs w:val="21"/>
                  <w:vertAlign w:val="superscript"/>
                  <w:lang w:val="es-ES"/>
                </w:rPr>
                <m:t xml:space="preserve"> </m:t>
              </m:r>
              <m:sSub>
                <m:sSubPr>
                  <m:ctrlPr>
                    <w:rPr>
                      <w:rFonts w:ascii="Cambria Math" w:hAnsi="Cambria Math" w:cs="Arial"/>
                      <w:i/>
                      <w:iCs/>
                      <w:szCs w:val="21"/>
                    </w:rPr>
                  </m:ctrlPr>
                </m:sSubPr>
                <m:e>
                  <m:r>
                    <m:rPr>
                      <m:nor/>
                    </m:rPr>
                    <w:rPr>
                      <w:rFonts w:ascii="Arial" w:hAnsi="Arial" w:cs="Arial"/>
                      <w:i/>
                      <w:szCs w:val="21"/>
                      <w:lang w:val="es-ES"/>
                    </w:rPr>
                    <m:t>R</m:t>
                  </m:r>
                </m:e>
                <m:sub>
                  <m:r>
                    <m:rPr>
                      <m:nor/>
                    </m:rPr>
                    <w:rPr>
                      <w:rFonts w:ascii="Arial" w:hAnsi="Arial" w:cs="Arial"/>
                      <w:szCs w:val="21"/>
                      <w:lang w:val="es-ES"/>
                    </w:rPr>
                    <m:t>1</m:t>
                  </m:r>
                </m:sub>
              </m:sSub>
              <m:r>
                <m:rPr>
                  <m:nor/>
                </m:rPr>
                <w:rPr>
                  <w:rFonts w:ascii="Arial" w:hAnsi="Arial" w:cs="Arial"/>
                  <w:szCs w:val="21"/>
                  <w:lang w:val="es-ES"/>
                </w:rPr>
                <m:t>=</m:t>
              </m:r>
              <m:nary>
                <m:naryPr>
                  <m:chr m:val="∑"/>
                  <m:limLoc m:val="undOvr"/>
                  <m:subHide m:val="1"/>
                  <m:supHide m:val="1"/>
                  <m:ctrlPr>
                    <w:rPr>
                      <w:rFonts w:ascii="Cambria Math" w:hAnsi="Cambria Math" w:cs="Arial"/>
                      <w:i/>
                      <w:iCs/>
                      <w:szCs w:val="21"/>
                    </w:rPr>
                  </m:ctrlPr>
                </m:naryPr>
                <m:sub/>
                <m:sup/>
                <m:e>
                  <m:d>
                    <m:dPr>
                      <m:begChr m:val="|"/>
                      <m:endChr m:val="|"/>
                      <m:ctrlPr>
                        <w:rPr>
                          <w:rFonts w:ascii="Cambria Math" w:hAnsi="Cambria Math" w:cs="Arial"/>
                          <w:i/>
                          <w:iCs/>
                          <w:szCs w:val="21"/>
                        </w:rPr>
                      </m:ctrlPr>
                    </m:dPr>
                    <m:e>
                      <m:d>
                        <m:dPr>
                          <m:begChr m:val="|"/>
                          <m:endChr m:val="|"/>
                          <m:ctrlPr>
                            <w:rPr>
                              <w:rFonts w:ascii="Cambria Math" w:hAnsi="Cambria Math" w:cs="Arial"/>
                              <w:i/>
                              <w:iCs/>
                              <w:szCs w:val="21"/>
                            </w:rPr>
                          </m:ctrlPr>
                        </m:dPr>
                        <m:e>
                          <m:sSub>
                            <m:sSubPr>
                              <m:ctrlPr>
                                <w:rPr>
                                  <w:rFonts w:ascii="Cambria Math" w:hAnsi="Cambria Math" w:cs="Arial"/>
                                  <w:iCs/>
                                  <w:szCs w:val="21"/>
                                </w:rPr>
                              </m:ctrlPr>
                            </m:sSubPr>
                            <m:e>
                              <m:r>
                                <m:rPr>
                                  <m:nor/>
                                </m:rPr>
                                <w:rPr>
                                  <w:rFonts w:ascii="Arial" w:hAnsi="Arial" w:cs="Arial"/>
                                  <w:i/>
                                  <w:szCs w:val="21"/>
                                  <w:lang w:val="es-ES"/>
                                </w:rPr>
                                <m:t>F</m:t>
                              </m:r>
                            </m:e>
                            <m:sub>
                              <m:r>
                                <m:rPr>
                                  <m:nor/>
                                </m:rPr>
                                <w:rPr>
                                  <w:rFonts w:ascii="Arial" w:hAnsi="Arial" w:cs="Arial"/>
                                  <w:szCs w:val="21"/>
                                  <w:lang w:val="es-ES"/>
                                </w:rPr>
                                <m:t>o</m:t>
                              </m:r>
                            </m:sub>
                          </m:sSub>
                        </m:e>
                      </m:d>
                      <m:r>
                        <m:rPr>
                          <m:nor/>
                        </m:rPr>
                        <w:rPr>
                          <w:rFonts w:ascii="Arial" w:hAnsi="Arial" w:cs="Arial"/>
                          <w:szCs w:val="21"/>
                          <w:lang w:val="es-ES"/>
                        </w:rPr>
                        <m:t>-</m:t>
                      </m:r>
                      <m:d>
                        <m:dPr>
                          <m:begChr m:val="|"/>
                          <m:endChr m:val="|"/>
                          <m:ctrlPr>
                            <w:rPr>
                              <w:rFonts w:ascii="Cambria Math" w:hAnsi="Cambria Math" w:cs="Arial"/>
                              <w:i/>
                              <w:iCs/>
                              <w:szCs w:val="21"/>
                            </w:rPr>
                          </m:ctrlPr>
                        </m:dPr>
                        <m:e>
                          <m:sSub>
                            <m:sSubPr>
                              <m:ctrlPr>
                                <w:rPr>
                                  <w:rFonts w:ascii="Cambria Math" w:hAnsi="Cambria Math" w:cs="Arial"/>
                                  <w:i/>
                                  <w:iCs/>
                                  <w:szCs w:val="21"/>
                                </w:rPr>
                              </m:ctrlPr>
                            </m:sSubPr>
                            <m:e>
                              <m:r>
                                <m:rPr>
                                  <m:nor/>
                                </m:rPr>
                                <w:rPr>
                                  <w:rFonts w:ascii="Arial" w:hAnsi="Arial" w:cs="Arial"/>
                                  <w:i/>
                                  <w:szCs w:val="21"/>
                                  <w:lang w:val="es-ES"/>
                                </w:rPr>
                                <m:t>F</m:t>
                              </m:r>
                            </m:e>
                            <m:sub>
                              <m:r>
                                <m:rPr>
                                  <m:nor/>
                                </m:rPr>
                                <w:rPr>
                                  <w:rFonts w:ascii="Arial" w:hAnsi="Arial" w:cs="Arial"/>
                                  <w:szCs w:val="21"/>
                                  <w:lang w:val="es-ES"/>
                                </w:rPr>
                                <m:t>c</m:t>
                              </m:r>
                            </m:sub>
                          </m:sSub>
                        </m:e>
                      </m:d>
                    </m:e>
                  </m:d>
                </m:e>
              </m:nary>
              <m:r>
                <m:rPr>
                  <m:nor/>
                </m:rPr>
                <w:rPr>
                  <w:rFonts w:ascii="Arial" w:hAnsi="Arial" w:cs="Arial"/>
                  <w:szCs w:val="21"/>
                  <w:lang w:val="es-ES"/>
                </w:rPr>
                <m:t>/</m:t>
              </m:r>
              <m:nary>
                <m:naryPr>
                  <m:chr m:val="∑"/>
                  <m:limLoc m:val="undOvr"/>
                  <m:subHide m:val="1"/>
                  <m:supHide m:val="1"/>
                  <m:ctrlPr>
                    <w:rPr>
                      <w:rFonts w:ascii="Cambria Math" w:hAnsi="Cambria Math" w:cs="Arial"/>
                      <w:i/>
                      <w:iCs/>
                      <w:szCs w:val="21"/>
                    </w:rPr>
                  </m:ctrlPr>
                </m:naryPr>
                <m:sub/>
                <m:sup/>
                <m:e>
                  <m:d>
                    <m:dPr>
                      <m:begChr m:val="|"/>
                      <m:endChr m:val="|"/>
                      <m:ctrlPr>
                        <w:rPr>
                          <w:rFonts w:ascii="Cambria Math" w:hAnsi="Cambria Math" w:cs="Arial"/>
                          <w:i/>
                          <w:iCs/>
                          <w:szCs w:val="21"/>
                        </w:rPr>
                      </m:ctrlPr>
                    </m:dPr>
                    <m:e>
                      <m:sSub>
                        <m:sSubPr>
                          <m:ctrlPr>
                            <w:rPr>
                              <w:rFonts w:ascii="Cambria Math" w:hAnsi="Cambria Math" w:cs="Arial"/>
                              <w:i/>
                              <w:iCs/>
                              <w:szCs w:val="21"/>
                            </w:rPr>
                          </m:ctrlPr>
                        </m:sSubPr>
                        <m:e>
                          <m:r>
                            <m:rPr>
                              <m:nor/>
                            </m:rPr>
                            <w:rPr>
                              <w:rFonts w:ascii="Arial" w:hAnsi="Arial" w:cs="Arial"/>
                              <w:i/>
                              <w:szCs w:val="21"/>
                              <w:lang w:val="es-ES"/>
                            </w:rPr>
                            <m:t>F</m:t>
                          </m:r>
                        </m:e>
                        <m:sub>
                          <m:r>
                            <m:rPr>
                              <m:nor/>
                            </m:rPr>
                            <w:rPr>
                              <w:rFonts w:ascii="Arial" w:hAnsi="Arial" w:cs="Arial"/>
                              <w:szCs w:val="21"/>
                              <w:lang w:val="es-ES"/>
                            </w:rPr>
                            <m:t>o</m:t>
                          </m:r>
                        </m:sub>
                      </m:sSub>
                    </m:e>
                  </m:d>
                </m:e>
              </m:nary>
            </m:oMath>
            <w:r w:rsidRPr="00A26BC3">
              <w:rPr>
                <w:rFonts w:ascii="Arial" w:hAnsi="Arial" w:cs="Arial"/>
                <w:szCs w:val="21"/>
                <w:lang w:val="es-ES"/>
              </w:rPr>
              <w:t xml:space="preserve">, </w:t>
            </w:r>
            <w:r w:rsidRPr="00A26BC3">
              <w:rPr>
                <w:rFonts w:ascii="Arial" w:hAnsi="Arial" w:cs="Arial"/>
                <w:szCs w:val="21"/>
                <w:vertAlign w:val="superscript"/>
                <w:lang w:val="es-ES"/>
              </w:rPr>
              <w:t>b</w:t>
            </w:r>
            <m:oMath>
              <m:sSub>
                <m:sSubPr>
                  <m:ctrlPr>
                    <w:rPr>
                      <w:rFonts w:ascii="Cambria Math" w:hAnsi="Cambria Math" w:cs="Arial"/>
                      <w:i/>
                      <w:iCs/>
                      <w:szCs w:val="21"/>
                    </w:rPr>
                  </m:ctrlPr>
                </m:sSubPr>
                <m:e>
                  <m:r>
                    <m:rPr>
                      <m:nor/>
                    </m:rPr>
                    <w:rPr>
                      <w:rFonts w:ascii="Arial" w:hAnsi="Arial" w:cs="Arial"/>
                      <w:szCs w:val="21"/>
                      <w:lang w:val="es-ES"/>
                    </w:rPr>
                    <m:t xml:space="preserve"> w</m:t>
                  </m:r>
                  <m:r>
                    <m:rPr>
                      <m:nor/>
                    </m:rPr>
                    <w:rPr>
                      <w:rFonts w:ascii="Arial" w:hAnsi="Arial" w:cs="Arial"/>
                      <w:i/>
                      <w:szCs w:val="21"/>
                      <w:lang w:val="es-ES"/>
                    </w:rPr>
                    <m:t>R</m:t>
                  </m:r>
                </m:e>
                <m:sub>
                  <m:r>
                    <m:rPr>
                      <m:nor/>
                    </m:rPr>
                    <w:rPr>
                      <w:rFonts w:ascii="Arial" w:hAnsi="Arial" w:cs="Arial"/>
                      <w:szCs w:val="21"/>
                      <w:lang w:val="es-ES"/>
                    </w:rPr>
                    <m:t>2</m:t>
                  </m:r>
                </m:sub>
              </m:sSub>
              <m:r>
                <m:rPr>
                  <m:nor/>
                </m:rPr>
                <w:rPr>
                  <w:rFonts w:ascii="Arial" w:hAnsi="Arial" w:cs="Arial"/>
                  <w:szCs w:val="21"/>
                  <w:lang w:val="es-ES"/>
                </w:rPr>
                <m:t>=</m:t>
              </m:r>
              <m:d>
                <m:dPr>
                  <m:begChr m:val="|"/>
                  <m:endChr m:val="|"/>
                  <m:ctrlPr>
                    <w:rPr>
                      <w:rFonts w:ascii="Cambria Math" w:hAnsi="Cambria Math" w:cs="Arial"/>
                      <w:i/>
                      <w:iCs/>
                      <w:szCs w:val="21"/>
                    </w:rPr>
                  </m:ctrlPr>
                </m:dPr>
                <m:e>
                  <m:nary>
                    <m:naryPr>
                      <m:chr m:val="∑"/>
                      <m:limLoc m:val="undOvr"/>
                      <m:subHide m:val="1"/>
                      <m:supHide m:val="1"/>
                      <m:ctrlPr>
                        <w:rPr>
                          <w:rFonts w:ascii="Cambria Math" w:hAnsi="Cambria Math" w:cs="Arial"/>
                          <w:i/>
                          <w:iCs/>
                          <w:szCs w:val="21"/>
                        </w:rPr>
                      </m:ctrlPr>
                    </m:naryPr>
                    <m:sub/>
                    <m:sup/>
                    <m:e>
                      <m:r>
                        <m:rPr>
                          <m:nor/>
                        </m:rPr>
                        <w:rPr>
                          <w:rFonts w:ascii="Arial" w:hAnsi="Arial" w:cs="Arial"/>
                          <w:szCs w:val="21"/>
                          <w:lang w:val="es-ES"/>
                        </w:rPr>
                        <m:t>w</m:t>
                      </m:r>
                      <m:d>
                        <m:dPr>
                          <m:ctrlPr>
                            <w:rPr>
                              <w:rFonts w:ascii="Cambria Math" w:hAnsi="Cambria Math" w:cs="Arial"/>
                              <w:i/>
                              <w:iCs/>
                              <w:szCs w:val="21"/>
                            </w:rPr>
                          </m:ctrlPr>
                        </m:dPr>
                        <m:e>
                          <m:sSup>
                            <m:sSupPr>
                              <m:ctrlPr>
                                <w:rPr>
                                  <w:rFonts w:ascii="Cambria Math" w:hAnsi="Cambria Math" w:cs="Arial"/>
                                  <w:i/>
                                  <w:iCs/>
                                  <w:szCs w:val="21"/>
                                </w:rPr>
                              </m:ctrlPr>
                            </m:sSupPr>
                            <m:e>
                              <m:d>
                                <m:dPr>
                                  <m:begChr m:val="|"/>
                                  <m:endChr m:val="|"/>
                                  <m:ctrlPr>
                                    <w:rPr>
                                      <w:rFonts w:ascii="Cambria Math" w:hAnsi="Cambria Math" w:cs="Arial"/>
                                      <w:i/>
                                      <w:iCs/>
                                      <w:szCs w:val="21"/>
                                    </w:rPr>
                                  </m:ctrlPr>
                                </m:dPr>
                                <m:e>
                                  <m:sSub>
                                    <m:sSubPr>
                                      <m:ctrlPr>
                                        <w:rPr>
                                          <w:rFonts w:ascii="Cambria Math" w:hAnsi="Cambria Math" w:cs="Arial"/>
                                          <w:i/>
                                          <w:iCs/>
                                          <w:szCs w:val="21"/>
                                        </w:rPr>
                                      </m:ctrlPr>
                                    </m:sSubPr>
                                    <m:e>
                                      <m:r>
                                        <m:rPr>
                                          <m:nor/>
                                        </m:rPr>
                                        <w:rPr>
                                          <w:rFonts w:ascii="Arial" w:hAnsi="Arial" w:cs="Arial"/>
                                          <w:i/>
                                          <w:szCs w:val="21"/>
                                          <w:lang w:val="es-ES"/>
                                        </w:rPr>
                                        <m:t>F</m:t>
                                      </m:r>
                                    </m:e>
                                    <m:sub>
                                      <m:r>
                                        <m:rPr>
                                          <m:nor/>
                                        </m:rPr>
                                        <w:rPr>
                                          <w:rFonts w:ascii="Arial" w:hAnsi="Arial" w:cs="Arial"/>
                                          <w:szCs w:val="21"/>
                                          <w:lang w:val="es-ES"/>
                                        </w:rPr>
                                        <m:t>o</m:t>
                                      </m:r>
                                    </m:sub>
                                  </m:sSub>
                                </m:e>
                              </m:d>
                            </m:e>
                            <m:sup>
                              <m:r>
                                <m:rPr>
                                  <m:nor/>
                                </m:rPr>
                                <w:rPr>
                                  <w:rFonts w:ascii="Arial" w:hAnsi="Arial" w:cs="Arial"/>
                                  <w:szCs w:val="21"/>
                                  <w:lang w:val="es-ES"/>
                                </w:rPr>
                                <m:t>2</m:t>
                              </m:r>
                            </m:sup>
                          </m:sSup>
                          <m:r>
                            <m:rPr>
                              <m:nor/>
                            </m:rPr>
                            <w:rPr>
                              <w:rFonts w:ascii="Arial" w:hAnsi="Arial" w:cs="Arial"/>
                              <w:szCs w:val="21"/>
                              <w:lang w:val="es-ES"/>
                            </w:rPr>
                            <m:t>-</m:t>
                          </m:r>
                          <m:sSup>
                            <m:sSupPr>
                              <m:ctrlPr>
                                <w:rPr>
                                  <w:rFonts w:ascii="Cambria Math" w:hAnsi="Cambria Math" w:cs="Arial"/>
                                  <w:i/>
                                  <w:iCs/>
                                  <w:szCs w:val="21"/>
                                </w:rPr>
                              </m:ctrlPr>
                            </m:sSupPr>
                            <m:e>
                              <m:d>
                                <m:dPr>
                                  <m:begChr m:val="|"/>
                                  <m:endChr m:val="|"/>
                                  <m:ctrlPr>
                                    <w:rPr>
                                      <w:rFonts w:ascii="Cambria Math" w:hAnsi="Cambria Math" w:cs="Arial"/>
                                      <w:i/>
                                      <w:iCs/>
                                      <w:szCs w:val="21"/>
                                    </w:rPr>
                                  </m:ctrlPr>
                                </m:dPr>
                                <m:e>
                                  <m:sSub>
                                    <m:sSubPr>
                                      <m:ctrlPr>
                                        <w:rPr>
                                          <w:rFonts w:ascii="Cambria Math" w:hAnsi="Cambria Math" w:cs="Arial"/>
                                          <w:i/>
                                          <w:iCs/>
                                          <w:szCs w:val="21"/>
                                        </w:rPr>
                                      </m:ctrlPr>
                                    </m:sSubPr>
                                    <m:e>
                                      <m:r>
                                        <m:rPr>
                                          <m:nor/>
                                        </m:rPr>
                                        <w:rPr>
                                          <w:rFonts w:ascii="Arial" w:hAnsi="Arial" w:cs="Arial"/>
                                          <w:i/>
                                          <w:szCs w:val="21"/>
                                          <w:lang w:val="es-ES"/>
                                        </w:rPr>
                                        <m:t>F</m:t>
                                      </m:r>
                                    </m:e>
                                    <m:sub>
                                      <m:r>
                                        <m:rPr>
                                          <m:nor/>
                                        </m:rPr>
                                        <w:rPr>
                                          <w:rFonts w:ascii="Arial" w:hAnsi="Arial" w:cs="Arial"/>
                                          <w:szCs w:val="21"/>
                                          <w:lang w:val="es-ES"/>
                                        </w:rPr>
                                        <m:t>c</m:t>
                                      </m:r>
                                    </m:sub>
                                  </m:sSub>
                                </m:e>
                              </m:d>
                            </m:e>
                            <m:sup>
                              <m:r>
                                <m:rPr>
                                  <m:nor/>
                                </m:rPr>
                                <w:rPr>
                                  <w:rFonts w:ascii="Arial" w:hAnsi="Arial" w:cs="Arial"/>
                                  <w:szCs w:val="21"/>
                                  <w:lang w:val="es-ES"/>
                                </w:rPr>
                                <m:t>2</m:t>
                              </m:r>
                            </m:sup>
                          </m:sSup>
                        </m:e>
                      </m:d>
                    </m:e>
                  </m:nary>
                </m:e>
              </m:d>
              <m:r>
                <m:rPr>
                  <m:nor/>
                </m:rPr>
                <w:rPr>
                  <w:rFonts w:ascii="Arial" w:hAnsi="Arial" w:cs="Arial"/>
                  <w:szCs w:val="21"/>
                  <w:lang w:val="es-ES"/>
                </w:rPr>
                <m:t>/</m:t>
              </m:r>
              <m:sSup>
                <m:sSupPr>
                  <m:ctrlPr>
                    <w:rPr>
                      <w:rFonts w:ascii="Cambria Math" w:hAnsi="Cambria Math" w:cs="Arial"/>
                      <w:i/>
                      <w:iCs/>
                      <w:szCs w:val="21"/>
                    </w:rPr>
                  </m:ctrlPr>
                </m:sSupPr>
                <m:e>
                  <m:nary>
                    <m:naryPr>
                      <m:chr m:val="∑"/>
                      <m:limLoc m:val="undOvr"/>
                      <m:subHide m:val="1"/>
                      <m:supHide m:val="1"/>
                      <m:ctrlPr>
                        <w:rPr>
                          <w:rFonts w:ascii="Cambria Math" w:hAnsi="Cambria Math" w:cs="Arial"/>
                          <w:i/>
                          <w:iCs/>
                          <w:szCs w:val="21"/>
                        </w:rPr>
                      </m:ctrlPr>
                    </m:naryPr>
                    <m:sub/>
                    <m:sup/>
                    <m:e>
                      <m:d>
                        <m:dPr>
                          <m:begChr m:val="|"/>
                          <m:endChr m:val="|"/>
                          <m:ctrlPr>
                            <w:rPr>
                              <w:rFonts w:ascii="Cambria Math" w:hAnsi="Cambria Math" w:cs="Arial"/>
                              <w:i/>
                              <w:iCs/>
                              <w:szCs w:val="21"/>
                            </w:rPr>
                          </m:ctrlPr>
                        </m:dPr>
                        <m:e>
                          <m:r>
                            <m:rPr>
                              <m:nor/>
                            </m:rPr>
                            <w:rPr>
                              <w:rFonts w:ascii="Arial" w:hAnsi="Arial" w:cs="Arial"/>
                              <w:szCs w:val="21"/>
                              <w:lang w:val="es-ES"/>
                            </w:rPr>
                            <m:t>w</m:t>
                          </m:r>
                          <m:sSup>
                            <m:sSupPr>
                              <m:ctrlPr>
                                <w:rPr>
                                  <w:rFonts w:ascii="Cambria Math" w:hAnsi="Cambria Math" w:cs="Arial"/>
                                  <w:i/>
                                  <w:iCs/>
                                  <w:szCs w:val="21"/>
                                </w:rPr>
                              </m:ctrlPr>
                            </m:sSupPr>
                            <m:e>
                              <m:d>
                                <m:dPr>
                                  <m:ctrlPr>
                                    <w:rPr>
                                      <w:rFonts w:ascii="Cambria Math" w:hAnsi="Cambria Math" w:cs="Arial"/>
                                      <w:i/>
                                      <w:iCs/>
                                      <w:szCs w:val="21"/>
                                    </w:rPr>
                                  </m:ctrlPr>
                                </m:dPr>
                                <m:e>
                                  <m:sSub>
                                    <m:sSubPr>
                                      <m:ctrlPr>
                                        <w:rPr>
                                          <w:rFonts w:ascii="Cambria Math" w:hAnsi="Cambria Math" w:cs="Arial"/>
                                          <w:i/>
                                          <w:iCs/>
                                          <w:szCs w:val="21"/>
                                        </w:rPr>
                                      </m:ctrlPr>
                                    </m:sSubPr>
                                    <m:e>
                                      <m:r>
                                        <m:rPr>
                                          <m:nor/>
                                        </m:rPr>
                                        <w:rPr>
                                          <w:rFonts w:ascii="Arial" w:hAnsi="Arial" w:cs="Arial"/>
                                          <w:i/>
                                          <w:szCs w:val="21"/>
                                          <w:lang w:val="es-ES"/>
                                        </w:rPr>
                                        <m:t>F</m:t>
                                      </m:r>
                                    </m:e>
                                    <m:sub>
                                      <m:r>
                                        <m:rPr>
                                          <m:nor/>
                                        </m:rPr>
                                        <w:rPr>
                                          <w:rFonts w:ascii="Arial" w:hAnsi="Arial" w:cs="Arial"/>
                                          <w:szCs w:val="21"/>
                                          <w:lang w:val="es-ES"/>
                                        </w:rPr>
                                        <m:t>o</m:t>
                                      </m:r>
                                    </m:sub>
                                  </m:sSub>
                                </m:e>
                              </m:d>
                            </m:e>
                            <m:sup>
                              <m:r>
                                <m:rPr>
                                  <m:nor/>
                                </m:rPr>
                                <w:rPr>
                                  <w:rFonts w:ascii="Arial" w:hAnsi="Arial" w:cs="Arial"/>
                                  <w:szCs w:val="21"/>
                                  <w:lang w:val="es-ES"/>
                                </w:rPr>
                                <m:t>2</m:t>
                              </m:r>
                            </m:sup>
                          </m:sSup>
                        </m:e>
                      </m:d>
                    </m:e>
                  </m:nary>
                </m:e>
                <m:sup>
                  <m:r>
                    <m:rPr>
                      <m:nor/>
                    </m:rPr>
                    <w:rPr>
                      <w:rFonts w:ascii="Arial" w:hAnsi="Arial" w:cs="Arial"/>
                      <w:szCs w:val="21"/>
                      <w:lang w:val="es-ES"/>
                    </w:rPr>
                    <m:t>1/2</m:t>
                  </m:r>
                </m:sup>
              </m:sSup>
            </m:oMath>
          </w:p>
        </w:tc>
        <w:tc>
          <w:tcPr>
            <w:tcW w:w="1754" w:type="dxa"/>
            <w:tcBorders>
              <w:bottom w:val="single" w:sz="4" w:space="0" w:color="auto"/>
            </w:tcBorders>
          </w:tcPr>
          <w:p w14:paraId="252E16A3" w14:textId="77777777" w:rsidR="00CC2F9F" w:rsidRPr="00A26BC3" w:rsidRDefault="00CC2F9F" w:rsidP="00E42006">
            <w:pPr>
              <w:spacing w:line="360" w:lineRule="auto"/>
              <w:ind w:leftChars="135" w:left="283"/>
              <w:jc w:val="center"/>
              <w:rPr>
                <w:rFonts w:ascii="Arial" w:hAnsi="Arial" w:cs="Arial"/>
                <w:szCs w:val="21"/>
                <w:vertAlign w:val="superscript"/>
                <w:lang w:val="es-ES"/>
              </w:rPr>
            </w:pPr>
          </w:p>
        </w:tc>
      </w:tr>
    </w:tbl>
    <w:p w14:paraId="2033BB79" w14:textId="77777777" w:rsidR="00CC2F9F" w:rsidRPr="00A26BC3" w:rsidRDefault="00CC2F9F" w:rsidP="00E42006">
      <w:pPr>
        <w:spacing w:line="360" w:lineRule="auto"/>
        <w:ind w:leftChars="135" w:left="283"/>
        <w:rPr>
          <w:rFonts w:ascii="Arial" w:hAnsi="Arial" w:cs="Arial"/>
          <w:b/>
          <w:bCs/>
          <w:szCs w:val="21"/>
          <w:lang w:val="es-ES"/>
        </w:rPr>
      </w:pPr>
    </w:p>
    <w:p w14:paraId="7BABD942" w14:textId="77777777" w:rsidR="00CC2F9F" w:rsidRPr="00A26BC3" w:rsidRDefault="00CC2F9F" w:rsidP="00E42006">
      <w:pPr>
        <w:widowControl/>
        <w:ind w:leftChars="135" w:left="283"/>
        <w:jc w:val="left"/>
        <w:rPr>
          <w:rFonts w:ascii="Arial" w:hAnsi="Arial" w:cs="Arial"/>
          <w:b/>
          <w:bCs/>
          <w:szCs w:val="21"/>
          <w:lang w:val="es-ES"/>
        </w:rPr>
      </w:pPr>
    </w:p>
    <w:p w14:paraId="0ABAC40C" w14:textId="77777777" w:rsidR="00CC2F9F" w:rsidRPr="00A26BC3" w:rsidRDefault="00A26BC3" w:rsidP="00E42006">
      <w:pPr>
        <w:widowControl/>
        <w:ind w:leftChars="135" w:left="283"/>
        <w:jc w:val="left"/>
        <w:rPr>
          <w:rFonts w:ascii="Arial" w:hAnsi="Arial" w:cs="Arial"/>
          <w:b/>
          <w:bCs/>
          <w:szCs w:val="21"/>
          <w:lang w:val="es-ES"/>
        </w:rPr>
      </w:pPr>
      <w:r w:rsidRPr="00A26BC3">
        <w:rPr>
          <w:rFonts w:ascii="Arial" w:hAnsi="Arial" w:cs="Arial"/>
          <w:b/>
          <w:bCs/>
          <w:szCs w:val="21"/>
          <w:lang w:val="es-ES"/>
        </w:rPr>
        <w:br w:type="page"/>
      </w:r>
    </w:p>
    <w:p w14:paraId="39FFB8A2" w14:textId="77777777" w:rsidR="00CC2F9F" w:rsidRPr="00A26BC3" w:rsidRDefault="00A26BC3" w:rsidP="00E42006">
      <w:pPr>
        <w:widowControl/>
        <w:ind w:leftChars="135" w:left="283"/>
        <w:rPr>
          <w:rFonts w:ascii="Arial" w:hAnsi="Arial" w:cs="Arial"/>
          <w:szCs w:val="21"/>
          <w:shd w:val="clear" w:color="auto" w:fill="FFFFFF"/>
        </w:rPr>
      </w:pPr>
      <w:r w:rsidRPr="00A26BC3">
        <w:rPr>
          <w:rFonts w:ascii="Arial" w:hAnsi="Arial" w:cs="Arial"/>
          <w:b/>
          <w:szCs w:val="21"/>
          <w:shd w:val="clear" w:color="auto" w:fill="FFFFFF"/>
        </w:rPr>
        <w:lastRenderedPageBreak/>
        <w:t>Table S2.</w:t>
      </w:r>
      <w:r w:rsidRPr="00A26BC3">
        <w:rPr>
          <w:rFonts w:ascii="Arial" w:hAnsi="Arial" w:cs="Arial"/>
          <w:szCs w:val="21"/>
          <w:shd w:val="clear" w:color="auto" w:fill="FFFFFF"/>
        </w:rPr>
        <w:t xml:space="preserve"> Symmetries and deviated values of Yb(III) ion for </w:t>
      </w:r>
      <w:r w:rsidRPr="00A26BC3">
        <w:rPr>
          <w:rFonts w:ascii="Arial" w:hAnsi="Arial" w:cs="Arial"/>
          <w:b/>
          <w:szCs w:val="21"/>
          <w:shd w:val="clear" w:color="auto" w:fill="FFFFFF"/>
        </w:rPr>
        <w:t>1</w:t>
      </w:r>
      <w:r w:rsidRPr="00A26BC3">
        <w:rPr>
          <w:rFonts w:ascii="Arial" w:hAnsi="Arial" w:cs="Arial" w:hint="eastAsia"/>
          <w:b/>
          <w:szCs w:val="21"/>
          <w:shd w:val="clear" w:color="auto" w:fill="FFFFFF"/>
        </w:rPr>
        <w:t xml:space="preserve"> </w:t>
      </w:r>
      <w:r w:rsidRPr="00A26BC3">
        <w:rPr>
          <w:rFonts w:ascii="Arial" w:hAnsi="Arial" w:cs="Arial" w:hint="eastAsia"/>
          <w:bCs/>
          <w:szCs w:val="21"/>
          <w:shd w:val="clear" w:color="auto" w:fill="FFFFFF"/>
        </w:rPr>
        <w:t>by</w:t>
      </w:r>
      <w:r w:rsidRPr="00A26BC3">
        <w:rPr>
          <w:rFonts w:ascii="Arial" w:hAnsi="Arial" w:cs="Arial" w:hint="eastAsia"/>
          <w:szCs w:val="21"/>
          <w:shd w:val="clear" w:color="auto" w:fill="FFFFFF"/>
        </w:rPr>
        <w:t xml:space="preserve"> SHAPE 2.0</w:t>
      </w:r>
      <w:r w:rsidRPr="00A26BC3">
        <w:rPr>
          <w:rFonts w:ascii="Arial" w:hAnsi="Arial" w:cs="Arial"/>
          <w:szCs w:val="21"/>
          <w:shd w:val="clear" w:color="auto" w:fill="FFFFFF"/>
        </w:rPr>
        <w:t>.</w:t>
      </w:r>
    </w:p>
    <w:tbl>
      <w:tblPr>
        <w:tblStyle w:val="ae"/>
        <w:tblW w:w="0" w:type="auto"/>
        <w:jc w:val="center"/>
        <w:tblLook w:val="04A0" w:firstRow="1" w:lastRow="0" w:firstColumn="1" w:lastColumn="0" w:noHBand="0" w:noVBand="1"/>
      </w:tblPr>
      <w:tblGrid>
        <w:gridCol w:w="3686"/>
        <w:gridCol w:w="1559"/>
        <w:gridCol w:w="2977"/>
      </w:tblGrid>
      <w:tr w:rsidR="00CC2F9F" w:rsidRPr="00A26BC3" w14:paraId="79671205" w14:textId="77777777">
        <w:trPr>
          <w:jc w:val="center"/>
        </w:trPr>
        <w:tc>
          <w:tcPr>
            <w:tcW w:w="3686" w:type="dxa"/>
            <w:tcBorders>
              <w:top w:val="single" w:sz="4" w:space="0" w:color="auto"/>
              <w:left w:val="nil"/>
              <w:bottom w:val="single" w:sz="4" w:space="0" w:color="auto"/>
              <w:right w:val="nil"/>
            </w:tcBorders>
          </w:tcPr>
          <w:p w14:paraId="225AE224"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Shape</w:t>
            </w:r>
          </w:p>
        </w:tc>
        <w:tc>
          <w:tcPr>
            <w:tcW w:w="1559" w:type="dxa"/>
            <w:tcBorders>
              <w:top w:val="single" w:sz="4" w:space="0" w:color="auto"/>
              <w:left w:val="nil"/>
              <w:bottom w:val="single" w:sz="4" w:space="0" w:color="auto"/>
              <w:right w:val="nil"/>
            </w:tcBorders>
          </w:tcPr>
          <w:p w14:paraId="13A236E7"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Symmetry</w:t>
            </w:r>
          </w:p>
        </w:tc>
        <w:tc>
          <w:tcPr>
            <w:tcW w:w="2977" w:type="dxa"/>
            <w:tcBorders>
              <w:top w:val="single" w:sz="4" w:space="0" w:color="auto"/>
              <w:left w:val="nil"/>
              <w:bottom w:val="single" w:sz="4" w:space="0" w:color="auto"/>
              <w:right w:val="nil"/>
            </w:tcBorders>
          </w:tcPr>
          <w:p w14:paraId="5120FBC2" w14:textId="1C07A52D" w:rsidR="00CC2F9F" w:rsidRPr="00A26BC3" w:rsidRDefault="001A57BA" w:rsidP="00E42006">
            <w:pPr>
              <w:widowControl/>
              <w:spacing w:line="300" w:lineRule="auto"/>
              <w:ind w:leftChars="135" w:left="283"/>
              <w:jc w:val="center"/>
              <w:rPr>
                <w:rFonts w:ascii="Arial" w:hAnsi="Arial" w:cs="Arial"/>
                <w:bCs/>
                <w:szCs w:val="21"/>
                <w:shd w:val="clear" w:color="auto" w:fill="FFFFFF"/>
              </w:rPr>
            </w:pPr>
            <w:r w:rsidRPr="00A26BC3">
              <w:rPr>
                <w:rFonts w:ascii="Arial" w:hAnsi="Arial" w:cs="Arial" w:hint="eastAsia"/>
                <w:bCs/>
                <w:szCs w:val="21"/>
                <w:shd w:val="clear" w:color="auto" w:fill="FFFFFF"/>
              </w:rPr>
              <w:t>Deviated value</w:t>
            </w:r>
          </w:p>
        </w:tc>
      </w:tr>
      <w:tr w:rsidR="00CC2F9F" w:rsidRPr="00A26BC3" w14:paraId="0AC3CBDC" w14:textId="77777777">
        <w:trPr>
          <w:jc w:val="center"/>
        </w:trPr>
        <w:tc>
          <w:tcPr>
            <w:tcW w:w="3686" w:type="dxa"/>
            <w:tcBorders>
              <w:top w:val="single" w:sz="4" w:space="0" w:color="auto"/>
              <w:left w:val="nil"/>
              <w:bottom w:val="nil"/>
              <w:right w:val="nil"/>
            </w:tcBorders>
          </w:tcPr>
          <w:p w14:paraId="022B5423"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Octagon</w:t>
            </w:r>
          </w:p>
        </w:tc>
        <w:tc>
          <w:tcPr>
            <w:tcW w:w="1559" w:type="dxa"/>
            <w:tcBorders>
              <w:top w:val="single" w:sz="4" w:space="0" w:color="auto"/>
              <w:left w:val="nil"/>
              <w:bottom w:val="nil"/>
              <w:right w:val="nil"/>
            </w:tcBorders>
          </w:tcPr>
          <w:p w14:paraId="5347822E"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D</w:t>
            </w:r>
            <w:r w:rsidRPr="00A26BC3">
              <w:rPr>
                <w:rFonts w:ascii="Arial" w:hAnsi="Arial" w:cs="Arial"/>
                <w:szCs w:val="21"/>
                <w:shd w:val="clear" w:color="auto" w:fill="FFFFFF"/>
                <w:vertAlign w:val="subscript"/>
              </w:rPr>
              <w:t>8h</w:t>
            </w:r>
          </w:p>
        </w:tc>
        <w:tc>
          <w:tcPr>
            <w:tcW w:w="2977" w:type="dxa"/>
            <w:tcBorders>
              <w:top w:val="single" w:sz="4" w:space="0" w:color="auto"/>
              <w:left w:val="nil"/>
              <w:bottom w:val="nil"/>
              <w:right w:val="nil"/>
            </w:tcBorders>
          </w:tcPr>
          <w:p w14:paraId="7959F2C8"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28.805</w:t>
            </w:r>
          </w:p>
        </w:tc>
      </w:tr>
      <w:tr w:rsidR="00CC2F9F" w:rsidRPr="00A26BC3" w14:paraId="3124C207" w14:textId="77777777">
        <w:trPr>
          <w:jc w:val="center"/>
        </w:trPr>
        <w:tc>
          <w:tcPr>
            <w:tcW w:w="3686" w:type="dxa"/>
            <w:tcBorders>
              <w:top w:val="nil"/>
              <w:left w:val="nil"/>
              <w:bottom w:val="nil"/>
              <w:right w:val="nil"/>
            </w:tcBorders>
          </w:tcPr>
          <w:p w14:paraId="14706B4D"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Heptagonal pyramid</w:t>
            </w:r>
          </w:p>
        </w:tc>
        <w:tc>
          <w:tcPr>
            <w:tcW w:w="1559" w:type="dxa"/>
            <w:tcBorders>
              <w:top w:val="nil"/>
              <w:left w:val="nil"/>
              <w:bottom w:val="nil"/>
              <w:right w:val="nil"/>
            </w:tcBorders>
          </w:tcPr>
          <w:p w14:paraId="37D11B2D"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C</w:t>
            </w:r>
            <w:r w:rsidRPr="00A26BC3">
              <w:rPr>
                <w:rFonts w:ascii="Arial" w:hAnsi="Arial" w:cs="Arial"/>
                <w:szCs w:val="21"/>
                <w:shd w:val="clear" w:color="auto" w:fill="FFFFFF"/>
                <w:vertAlign w:val="subscript"/>
              </w:rPr>
              <w:t>7v</w:t>
            </w:r>
          </w:p>
        </w:tc>
        <w:tc>
          <w:tcPr>
            <w:tcW w:w="2977" w:type="dxa"/>
            <w:tcBorders>
              <w:top w:val="nil"/>
              <w:left w:val="nil"/>
              <w:bottom w:val="nil"/>
              <w:right w:val="nil"/>
            </w:tcBorders>
          </w:tcPr>
          <w:p w14:paraId="6C0C5BA5"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23.637</w:t>
            </w:r>
          </w:p>
        </w:tc>
      </w:tr>
      <w:tr w:rsidR="00CC2F9F" w:rsidRPr="00A26BC3" w14:paraId="45BA7CED" w14:textId="77777777">
        <w:trPr>
          <w:jc w:val="center"/>
        </w:trPr>
        <w:tc>
          <w:tcPr>
            <w:tcW w:w="3686" w:type="dxa"/>
            <w:tcBorders>
              <w:top w:val="nil"/>
              <w:left w:val="nil"/>
              <w:bottom w:val="nil"/>
              <w:right w:val="nil"/>
            </w:tcBorders>
          </w:tcPr>
          <w:p w14:paraId="6A344E66"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Hexagonal bipyramid</w:t>
            </w:r>
          </w:p>
        </w:tc>
        <w:tc>
          <w:tcPr>
            <w:tcW w:w="1559" w:type="dxa"/>
            <w:tcBorders>
              <w:top w:val="nil"/>
              <w:left w:val="nil"/>
              <w:bottom w:val="nil"/>
              <w:right w:val="nil"/>
            </w:tcBorders>
          </w:tcPr>
          <w:p w14:paraId="73B0804F"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D</w:t>
            </w:r>
            <w:r w:rsidRPr="00A26BC3">
              <w:rPr>
                <w:rFonts w:ascii="Arial" w:hAnsi="Arial" w:cs="Arial"/>
                <w:szCs w:val="21"/>
                <w:shd w:val="clear" w:color="auto" w:fill="FFFFFF"/>
                <w:vertAlign w:val="subscript"/>
              </w:rPr>
              <w:t>6h</w:t>
            </w:r>
          </w:p>
        </w:tc>
        <w:tc>
          <w:tcPr>
            <w:tcW w:w="2977" w:type="dxa"/>
            <w:tcBorders>
              <w:top w:val="nil"/>
              <w:left w:val="nil"/>
              <w:bottom w:val="nil"/>
              <w:right w:val="nil"/>
            </w:tcBorders>
          </w:tcPr>
          <w:p w14:paraId="55374E0F"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13.155</w:t>
            </w:r>
          </w:p>
        </w:tc>
      </w:tr>
      <w:tr w:rsidR="00CC2F9F" w:rsidRPr="00A26BC3" w14:paraId="44E90D45" w14:textId="77777777">
        <w:trPr>
          <w:jc w:val="center"/>
        </w:trPr>
        <w:tc>
          <w:tcPr>
            <w:tcW w:w="3686" w:type="dxa"/>
            <w:tcBorders>
              <w:top w:val="nil"/>
              <w:left w:val="nil"/>
              <w:bottom w:val="nil"/>
              <w:right w:val="nil"/>
            </w:tcBorders>
          </w:tcPr>
          <w:p w14:paraId="1E576405"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Cube</w:t>
            </w:r>
          </w:p>
        </w:tc>
        <w:tc>
          <w:tcPr>
            <w:tcW w:w="1559" w:type="dxa"/>
            <w:tcBorders>
              <w:top w:val="nil"/>
              <w:left w:val="nil"/>
              <w:bottom w:val="nil"/>
              <w:right w:val="nil"/>
            </w:tcBorders>
          </w:tcPr>
          <w:p w14:paraId="19A4D814"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O</w:t>
            </w:r>
            <w:r w:rsidRPr="00A26BC3">
              <w:rPr>
                <w:rFonts w:ascii="Arial" w:hAnsi="Arial" w:cs="Arial"/>
                <w:szCs w:val="21"/>
                <w:shd w:val="clear" w:color="auto" w:fill="FFFFFF"/>
                <w:vertAlign w:val="subscript"/>
              </w:rPr>
              <w:t>h</w:t>
            </w:r>
          </w:p>
        </w:tc>
        <w:tc>
          <w:tcPr>
            <w:tcW w:w="2977" w:type="dxa"/>
            <w:tcBorders>
              <w:top w:val="nil"/>
              <w:left w:val="nil"/>
              <w:bottom w:val="nil"/>
              <w:right w:val="nil"/>
            </w:tcBorders>
          </w:tcPr>
          <w:p w14:paraId="64023CF2"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8.025</w:t>
            </w:r>
          </w:p>
        </w:tc>
      </w:tr>
      <w:tr w:rsidR="00CC2F9F" w:rsidRPr="00A26BC3" w14:paraId="0EF6912C" w14:textId="77777777">
        <w:trPr>
          <w:jc w:val="center"/>
        </w:trPr>
        <w:tc>
          <w:tcPr>
            <w:tcW w:w="3686" w:type="dxa"/>
            <w:tcBorders>
              <w:top w:val="nil"/>
              <w:left w:val="nil"/>
              <w:bottom w:val="nil"/>
              <w:right w:val="nil"/>
            </w:tcBorders>
          </w:tcPr>
          <w:p w14:paraId="3BAEE57C" w14:textId="77777777" w:rsidR="00CC2F9F" w:rsidRPr="00A26BC3" w:rsidRDefault="00A26BC3" w:rsidP="00E42006">
            <w:pPr>
              <w:widowControl/>
              <w:spacing w:line="300" w:lineRule="auto"/>
              <w:ind w:leftChars="135" w:left="283"/>
              <w:rPr>
                <w:rFonts w:ascii="Arial" w:hAnsi="Arial" w:cs="Arial"/>
                <w:color w:val="0000FF"/>
                <w:szCs w:val="21"/>
                <w:shd w:val="clear" w:color="auto" w:fill="FFFFFF"/>
              </w:rPr>
            </w:pPr>
            <w:r w:rsidRPr="00A26BC3">
              <w:rPr>
                <w:rFonts w:ascii="Arial" w:hAnsi="Arial" w:cs="Arial"/>
                <w:color w:val="0000FF"/>
                <w:szCs w:val="21"/>
                <w:shd w:val="clear" w:color="auto" w:fill="FFFFFF"/>
              </w:rPr>
              <w:t>Square antiprism</w:t>
            </w:r>
          </w:p>
        </w:tc>
        <w:tc>
          <w:tcPr>
            <w:tcW w:w="1559" w:type="dxa"/>
            <w:tcBorders>
              <w:top w:val="nil"/>
              <w:left w:val="nil"/>
              <w:bottom w:val="nil"/>
              <w:right w:val="nil"/>
            </w:tcBorders>
          </w:tcPr>
          <w:p w14:paraId="3FA6A295" w14:textId="77777777" w:rsidR="00CC2F9F" w:rsidRPr="00A26BC3" w:rsidRDefault="00A26BC3" w:rsidP="00E42006">
            <w:pPr>
              <w:widowControl/>
              <w:spacing w:line="300" w:lineRule="auto"/>
              <w:ind w:leftChars="135" w:left="283"/>
              <w:jc w:val="center"/>
              <w:rPr>
                <w:rFonts w:ascii="Arial" w:hAnsi="Arial" w:cs="Arial"/>
                <w:color w:val="0000FF"/>
                <w:szCs w:val="21"/>
                <w:shd w:val="clear" w:color="auto" w:fill="FFFFFF"/>
              </w:rPr>
            </w:pPr>
            <w:r w:rsidRPr="00A26BC3">
              <w:rPr>
                <w:rFonts w:ascii="Arial" w:hAnsi="Arial" w:cs="Arial"/>
                <w:i/>
                <w:color w:val="0000FF"/>
                <w:szCs w:val="21"/>
                <w:shd w:val="clear" w:color="auto" w:fill="FFFFFF"/>
              </w:rPr>
              <w:t>D</w:t>
            </w:r>
            <w:r w:rsidRPr="00A26BC3">
              <w:rPr>
                <w:rFonts w:ascii="Arial" w:hAnsi="Arial" w:cs="Arial"/>
                <w:color w:val="0000FF"/>
                <w:szCs w:val="21"/>
                <w:shd w:val="clear" w:color="auto" w:fill="FFFFFF"/>
                <w:vertAlign w:val="subscript"/>
              </w:rPr>
              <w:t>4d</w:t>
            </w:r>
          </w:p>
        </w:tc>
        <w:tc>
          <w:tcPr>
            <w:tcW w:w="2977" w:type="dxa"/>
            <w:tcBorders>
              <w:top w:val="nil"/>
              <w:left w:val="nil"/>
              <w:bottom w:val="nil"/>
              <w:right w:val="nil"/>
            </w:tcBorders>
          </w:tcPr>
          <w:p w14:paraId="76B8147A" w14:textId="77777777" w:rsidR="00CC2F9F" w:rsidRPr="00A26BC3" w:rsidRDefault="00A26BC3" w:rsidP="00E42006">
            <w:pPr>
              <w:widowControl/>
              <w:spacing w:line="300" w:lineRule="auto"/>
              <w:ind w:leftChars="135" w:left="283"/>
              <w:jc w:val="center"/>
              <w:rPr>
                <w:rFonts w:ascii="Arial" w:hAnsi="Arial" w:cs="Arial"/>
                <w:color w:val="0000FF"/>
                <w:szCs w:val="21"/>
                <w:shd w:val="clear" w:color="auto" w:fill="FFFFFF"/>
              </w:rPr>
            </w:pPr>
            <w:r w:rsidRPr="00A26BC3">
              <w:rPr>
                <w:rFonts w:ascii="Arial" w:hAnsi="Arial" w:cs="Arial" w:hint="eastAsia"/>
                <w:color w:val="0000FF"/>
                <w:szCs w:val="21"/>
                <w:shd w:val="clear" w:color="auto" w:fill="FFFFFF"/>
              </w:rPr>
              <w:t>1.</w:t>
            </w:r>
            <w:r w:rsidRPr="00A26BC3">
              <w:rPr>
                <w:rFonts w:ascii="Arial" w:hAnsi="Arial" w:cs="Arial"/>
                <w:color w:val="0000FF"/>
                <w:szCs w:val="21"/>
                <w:shd w:val="clear" w:color="auto" w:fill="FFFFFF"/>
              </w:rPr>
              <w:t>191</w:t>
            </w:r>
          </w:p>
        </w:tc>
      </w:tr>
      <w:tr w:rsidR="00CC2F9F" w:rsidRPr="00A26BC3" w14:paraId="0C276B2E" w14:textId="77777777">
        <w:trPr>
          <w:jc w:val="center"/>
        </w:trPr>
        <w:tc>
          <w:tcPr>
            <w:tcW w:w="3686" w:type="dxa"/>
            <w:tcBorders>
              <w:top w:val="nil"/>
              <w:left w:val="nil"/>
              <w:bottom w:val="nil"/>
              <w:right w:val="nil"/>
            </w:tcBorders>
          </w:tcPr>
          <w:p w14:paraId="242BFA69"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 xml:space="preserve">Triangular </w:t>
            </w:r>
            <w:r w:rsidRPr="00A26BC3">
              <w:rPr>
                <w:rFonts w:ascii="Arial" w:hAnsi="Arial" w:cs="Arial"/>
                <w:szCs w:val="21"/>
                <w:shd w:val="clear" w:color="auto" w:fill="FFFFFF"/>
              </w:rPr>
              <w:t>dodecahedron</w:t>
            </w:r>
          </w:p>
        </w:tc>
        <w:tc>
          <w:tcPr>
            <w:tcW w:w="1559" w:type="dxa"/>
            <w:tcBorders>
              <w:top w:val="nil"/>
              <w:left w:val="nil"/>
              <w:bottom w:val="nil"/>
              <w:right w:val="nil"/>
            </w:tcBorders>
          </w:tcPr>
          <w:p w14:paraId="4632552D"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D</w:t>
            </w:r>
            <w:r w:rsidRPr="00A26BC3">
              <w:rPr>
                <w:rFonts w:ascii="Arial" w:hAnsi="Arial" w:cs="Arial"/>
                <w:szCs w:val="21"/>
                <w:shd w:val="clear" w:color="auto" w:fill="FFFFFF"/>
                <w:vertAlign w:val="subscript"/>
              </w:rPr>
              <w:t>2d</w:t>
            </w:r>
          </w:p>
        </w:tc>
        <w:tc>
          <w:tcPr>
            <w:tcW w:w="2977" w:type="dxa"/>
            <w:tcBorders>
              <w:top w:val="nil"/>
              <w:left w:val="nil"/>
              <w:bottom w:val="nil"/>
              <w:right w:val="nil"/>
            </w:tcBorders>
          </w:tcPr>
          <w:p w14:paraId="13FA80AF"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2.197</w:t>
            </w:r>
          </w:p>
        </w:tc>
      </w:tr>
      <w:tr w:rsidR="00CC2F9F" w:rsidRPr="00A26BC3" w14:paraId="23CF8917" w14:textId="77777777">
        <w:trPr>
          <w:jc w:val="center"/>
        </w:trPr>
        <w:tc>
          <w:tcPr>
            <w:tcW w:w="3686" w:type="dxa"/>
            <w:tcBorders>
              <w:top w:val="nil"/>
              <w:left w:val="nil"/>
              <w:bottom w:val="single" w:sz="4" w:space="0" w:color="auto"/>
              <w:right w:val="nil"/>
            </w:tcBorders>
          </w:tcPr>
          <w:p w14:paraId="5F4780A0" w14:textId="77777777" w:rsidR="00CC2F9F" w:rsidRPr="00A26BC3" w:rsidRDefault="00A26BC3" w:rsidP="00E42006">
            <w:pPr>
              <w:widowControl/>
              <w:spacing w:line="300" w:lineRule="auto"/>
              <w:ind w:leftChars="135" w:left="283"/>
              <w:rPr>
                <w:rFonts w:ascii="Arial" w:hAnsi="Arial" w:cs="Arial"/>
                <w:szCs w:val="21"/>
                <w:shd w:val="clear" w:color="auto" w:fill="FFFFFF"/>
              </w:rPr>
            </w:pPr>
            <w:r w:rsidRPr="00A26BC3">
              <w:rPr>
                <w:rFonts w:ascii="Arial" w:hAnsi="Arial" w:cs="Arial"/>
                <w:szCs w:val="21"/>
                <w:shd w:val="clear" w:color="auto" w:fill="FFFFFF"/>
              </w:rPr>
              <w:t>Johnson gyrobifastigium J26</w:t>
            </w:r>
          </w:p>
        </w:tc>
        <w:tc>
          <w:tcPr>
            <w:tcW w:w="1559" w:type="dxa"/>
            <w:tcBorders>
              <w:top w:val="nil"/>
              <w:left w:val="nil"/>
              <w:bottom w:val="single" w:sz="4" w:space="0" w:color="auto"/>
              <w:right w:val="nil"/>
            </w:tcBorders>
          </w:tcPr>
          <w:p w14:paraId="551E6DD0"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i/>
                <w:szCs w:val="21"/>
                <w:shd w:val="clear" w:color="auto" w:fill="FFFFFF"/>
              </w:rPr>
              <w:t>D</w:t>
            </w:r>
            <w:r w:rsidRPr="00A26BC3">
              <w:rPr>
                <w:rFonts w:ascii="Arial" w:hAnsi="Arial" w:cs="Arial"/>
                <w:szCs w:val="21"/>
                <w:shd w:val="clear" w:color="auto" w:fill="FFFFFF"/>
                <w:vertAlign w:val="subscript"/>
              </w:rPr>
              <w:t>2d</w:t>
            </w:r>
          </w:p>
        </w:tc>
        <w:tc>
          <w:tcPr>
            <w:tcW w:w="2977" w:type="dxa"/>
            <w:tcBorders>
              <w:top w:val="nil"/>
              <w:left w:val="nil"/>
              <w:bottom w:val="single" w:sz="4" w:space="0" w:color="auto"/>
              <w:right w:val="nil"/>
            </w:tcBorders>
          </w:tcPr>
          <w:p w14:paraId="0B67AFCA" w14:textId="77777777" w:rsidR="00CC2F9F" w:rsidRPr="00A26BC3" w:rsidRDefault="00A26BC3" w:rsidP="00E42006">
            <w:pPr>
              <w:widowControl/>
              <w:spacing w:line="30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12</w:t>
            </w:r>
            <w:r w:rsidRPr="00A26BC3">
              <w:rPr>
                <w:rFonts w:ascii="Arial" w:hAnsi="Arial" w:cs="Arial" w:hint="eastAsia"/>
                <w:szCs w:val="21"/>
                <w:shd w:val="clear" w:color="auto" w:fill="FFFFFF"/>
              </w:rPr>
              <w:t>.</w:t>
            </w:r>
            <w:r w:rsidRPr="00A26BC3">
              <w:rPr>
                <w:rFonts w:ascii="Arial" w:hAnsi="Arial" w:cs="Arial"/>
                <w:szCs w:val="21"/>
                <w:shd w:val="clear" w:color="auto" w:fill="FFFFFF"/>
              </w:rPr>
              <w:t>362</w:t>
            </w:r>
          </w:p>
        </w:tc>
      </w:tr>
    </w:tbl>
    <w:p w14:paraId="6BCAED60" w14:textId="4EB976A1" w:rsidR="00CC2F9F" w:rsidRPr="00A26BC3" w:rsidRDefault="003A143D" w:rsidP="00E42006">
      <w:pPr>
        <w:spacing w:line="360" w:lineRule="auto"/>
        <w:ind w:leftChars="135" w:left="283" w:firstLineChars="400" w:firstLine="840"/>
        <w:rPr>
          <w:rFonts w:ascii="Arial" w:hAnsi="Arial" w:cs="Arial"/>
          <w:szCs w:val="21"/>
        </w:rPr>
      </w:pPr>
      <w:bookmarkStart w:id="8" w:name="OLE_LINK3"/>
      <w:r w:rsidRPr="00A26BC3">
        <w:rPr>
          <w:rFonts w:ascii="Arial" w:hAnsi="Arial" w:cs="Arial" w:hint="eastAsia"/>
          <w:szCs w:val="21"/>
        </w:rPr>
        <w:t xml:space="preserve">The smaller the deviated value, the closer the local symmetry of </w:t>
      </w:r>
      <w:r w:rsidR="00C94034" w:rsidRPr="00A26BC3">
        <w:rPr>
          <w:rFonts w:ascii="Arial" w:hAnsi="Arial" w:cs="Arial" w:hint="eastAsia"/>
          <w:szCs w:val="21"/>
        </w:rPr>
        <w:t>a</w:t>
      </w:r>
      <w:r w:rsidRPr="00A26BC3">
        <w:rPr>
          <w:rFonts w:ascii="Arial" w:hAnsi="Arial" w:cs="Arial" w:hint="eastAsia"/>
          <w:szCs w:val="21"/>
        </w:rPr>
        <w:t xml:space="preserve"> metal ion is to </w:t>
      </w:r>
      <w:r w:rsidR="00C94034" w:rsidRPr="00A26BC3">
        <w:rPr>
          <w:rFonts w:ascii="Arial" w:hAnsi="Arial" w:cs="Arial" w:hint="eastAsia"/>
          <w:szCs w:val="21"/>
        </w:rPr>
        <w:t>a</w:t>
      </w:r>
      <w:r w:rsidRPr="00A26BC3">
        <w:rPr>
          <w:rFonts w:ascii="Arial" w:hAnsi="Arial" w:cs="Arial" w:hint="eastAsia"/>
          <w:szCs w:val="21"/>
        </w:rPr>
        <w:t xml:space="preserve"> </w:t>
      </w:r>
      <w:r w:rsidR="00C94034" w:rsidRPr="00A26BC3">
        <w:rPr>
          <w:rFonts w:ascii="Arial" w:hAnsi="Arial" w:cs="Arial" w:hint="eastAsia"/>
          <w:szCs w:val="21"/>
        </w:rPr>
        <w:t>specific</w:t>
      </w:r>
      <w:r w:rsidRPr="00A26BC3">
        <w:rPr>
          <w:rFonts w:ascii="Arial" w:hAnsi="Arial" w:cs="Arial" w:hint="eastAsia"/>
          <w:szCs w:val="21"/>
        </w:rPr>
        <w:t xml:space="preserve"> symmetry.</w:t>
      </w:r>
    </w:p>
    <w:bookmarkEnd w:id="8"/>
    <w:p w14:paraId="63017AA7" w14:textId="77777777" w:rsidR="00CC2F9F" w:rsidRPr="00A26BC3" w:rsidRDefault="00CC2F9F" w:rsidP="00E42006">
      <w:pPr>
        <w:spacing w:line="360" w:lineRule="auto"/>
        <w:ind w:leftChars="135" w:left="283"/>
        <w:rPr>
          <w:rFonts w:ascii="Arial" w:hAnsi="Arial" w:cs="Arial"/>
          <w:b/>
          <w:bCs/>
          <w:szCs w:val="21"/>
        </w:rPr>
      </w:pPr>
    </w:p>
    <w:p w14:paraId="4ACB3F65" w14:textId="77777777" w:rsidR="00CC2F9F" w:rsidRPr="00A26BC3" w:rsidRDefault="00CC2F9F" w:rsidP="00E42006">
      <w:pPr>
        <w:spacing w:line="360" w:lineRule="auto"/>
        <w:ind w:leftChars="135" w:left="283"/>
        <w:rPr>
          <w:rFonts w:ascii="Arial" w:hAnsi="Arial" w:cs="Arial"/>
          <w:b/>
          <w:bCs/>
          <w:szCs w:val="21"/>
        </w:rPr>
      </w:pPr>
    </w:p>
    <w:p w14:paraId="724BE0A7" w14:textId="77777777" w:rsidR="00CC2F9F" w:rsidRPr="00A26BC3" w:rsidRDefault="00CC2F9F" w:rsidP="00E42006">
      <w:pPr>
        <w:spacing w:line="360" w:lineRule="auto"/>
        <w:ind w:leftChars="135" w:left="283"/>
        <w:rPr>
          <w:rFonts w:ascii="Arial" w:hAnsi="Arial" w:cs="Arial"/>
          <w:b/>
          <w:bCs/>
          <w:szCs w:val="21"/>
        </w:rPr>
      </w:pPr>
    </w:p>
    <w:p w14:paraId="63F65423" w14:textId="77777777" w:rsidR="00CC2F9F" w:rsidRPr="00A26BC3" w:rsidRDefault="00CC2F9F" w:rsidP="00E42006">
      <w:pPr>
        <w:spacing w:line="360" w:lineRule="auto"/>
        <w:ind w:leftChars="135" w:left="283"/>
        <w:rPr>
          <w:rFonts w:ascii="Arial" w:hAnsi="Arial" w:cs="Arial"/>
          <w:b/>
          <w:bCs/>
          <w:szCs w:val="21"/>
        </w:rPr>
      </w:pPr>
    </w:p>
    <w:p w14:paraId="7C06AB16" w14:textId="77777777" w:rsidR="00CC2F9F" w:rsidRPr="00A26BC3" w:rsidRDefault="00CC2F9F" w:rsidP="00E42006">
      <w:pPr>
        <w:spacing w:line="360" w:lineRule="auto"/>
        <w:ind w:leftChars="135" w:left="283"/>
        <w:rPr>
          <w:rFonts w:ascii="Arial" w:hAnsi="Arial" w:cs="Arial"/>
          <w:b/>
          <w:bCs/>
          <w:szCs w:val="21"/>
        </w:rPr>
      </w:pPr>
    </w:p>
    <w:p w14:paraId="26DE6C2C" w14:textId="77777777" w:rsidR="00CC2F9F" w:rsidRPr="00A26BC3" w:rsidRDefault="00CC2F9F" w:rsidP="00E42006">
      <w:pPr>
        <w:spacing w:line="360" w:lineRule="auto"/>
        <w:ind w:leftChars="135" w:left="283"/>
        <w:rPr>
          <w:rFonts w:ascii="Arial" w:hAnsi="Arial" w:cs="Arial"/>
          <w:b/>
          <w:bCs/>
          <w:szCs w:val="21"/>
        </w:rPr>
      </w:pPr>
    </w:p>
    <w:p w14:paraId="3DE88D28" w14:textId="77777777" w:rsidR="00CC2F9F" w:rsidRPr="00A26BC3" w:rsidRDefault="00CC2F9F" w:rsidP="00E42006">
      <w:pPr>
        <w:spacing w:line="360" w:lineRule="auto"/>
        <w:ind w:leftChars="135" w:left="283"/>
        <w:rPr>
          <w:rFonts w:ascii="Arial" w:hAnsi="Arial" w:cs="Arial"/>
          <w:b/>
          <w:bCs/>
          <w:szCs w:val="21"/>
        </w:rPr>
      </w:pPr>
    </w:p>
    <w:p w14:paraId="1D7C01B6" w14:textId="77777777" w:rsidR="00CC2F9F" w:rsidRPr="00A26BC3" w:rsidRDefault="00CC2F9F" w:rsidP="00E42006">
      <w:pPr>
        <w:spacing w:line="360" w:lineRule="auto"/>
        <w:ind w:leftChars="135" w:left="283"/>
        <w:rPr>
          <w:rFonts w:ascii="Arial" w:hAnsi="Arial" w:cs="Arial"/>
          <w:b/>
          <w:bCs/>
          <w:szCs w:val="21"/>
        </w:rPr>
      </w:pPr>
    </w:p>
    <w:p w14:paraId="395A7637" w14:textId="77777777" w:rsidR="00CC2F9F" w:rsidRPr="00A26BC3" w:rsidRDefault="00CC2F9F" w:rsidP="00E42006">
      <w:pPr>
        <w:spacing w:line="360" w:lineRule="auto"/>
        <w:ind w:leftChars="135" w:left="283"/>
        <w:rPr>
          <w:rFonts w:ascii="Arial" w:hAnsi="Arial" w:cs="Arial"/>
          <w:b/>
          <w:bCs/>
          <w:szCs w:val="21"/>
        </w:rPr>
      </w:pPr>
    </w:p>
    <w:p w14:paraId="5E75E050" w14:textId="77777777" w:rsidR="00CC2F9F" w:rsidRPr="00A26BC3" w:rsidRDefault="00CC2F9F" w:rsidP="00E42006">
      <w:pPr>
        <w:spacing w:line="360" w:lineRule="auto"/>
        <w:ind w:leftChars="135" w:left="283"/>
        <w:rPr>
          <w:rFonts w:ascii="Arial" w:hAnsi="Arial" w:cs="Arial"/>
          <w:b/>
          <w:bCs/>
          <w:szCs w:val="21"/>
        </w:rPr>
      </w:pPr>
    </w:p>
    <w:p w14:paraId="6B2B5013" w14:textId="77777777" w:rsidR="00CC2F9F" w:rsidRPr="00A26BC3" w:rsidRDefault="00CC2F9F" w:rsidP="00E42006">
      <w:pPr>
        <w:spacing w:line="360" w:lineRule="auto"/>
        <w:ind w:leftChars="135" w:left="283"/>
        <w:rPr>
          <w:rFonts w:ascii="Arial" w:hAnsi="Arial" w:cs="Arial"/>
          <w:b/>
          <w:bCs/>
          <w:szCs w:val="21"/>
        </w:rPr>
      </w:pPr>
    </w:p>
    <w:p w14:paraId="77ABE222" w14:textId="77777777" w:rsidR="00CC2F9F" w:rsidRPr="00A26BC3" w:rsidRDefault="00CC2F9F" w:rsidP="00E42006">
      <w:pPr>
        <w:spacing w:line="360" w:lineRule="auto"/>
        <w:ind w:leftChars="135" w:left="283"/>
        <w:rPr>
          <w:rFonts w:ascii="Arial" w:hAnsi="Arial" w:cs="Arial"/>
          <w:b/>
          <w:bCs/>
          <w:szCs w:val="21"/>
        </w:rPr>
      </w:pPr>
    </w:p>
    <w:p w14:paraId="180F2EA9" w14:textId="77777777" w:rsidR="00CC2F9F" w:rsidRPr="00A26BC3" w:rsidRDefault="00CC2F9F" w:rsidP="00E42006">
      <w:pPr>
        <w:spacing w:line="360" w:lineRule="auto"/>
        <w:ind w:leftChars="135" w:left="283"/>
        <w:rPr>
          <w:rFonts w:ascii="Arial" w:hAnsi="Arial" w:cs="Arial"/>
          <w:b/>
          <w:bCs/>
          <w:szCs w:val="21"/>
        </w:rPr>
      </w:pPr>
    </w:p>
    <w:p w14:paraId="197DCA0F" w14:textId="77777777" w:rsidR="00CC2F9F" w:rsidRPr="00A26BC3" w:rsidRDefault="00CC2F9F" w:rsidP="00E42006">
      <w:pPr>
        <w:spacing w:line="360" w:lineRule="auto"/>
        <w:ind w:leftChars="135" w:left="283"/>
        <w:rPr>
          <w:rFonts w:ascii="Arial" w:hAnsi="Arial" w:cs="Arial"/>
          <w:b/>
          <w:bCs/>
          <w:szCs w:val="21"/>
        </w:rPr>
      </w:pPr>
    </w:p>
    <w:p w14:paraId="09BD71ED" w14:textId="77777777" w:rsidR="00CC2F9F" w:rsidRPr="00A26BC3" w:rsidRDefault="00CC2F9F" w:rsidP="00E42006">
      <w:pPr>
        <w:spacing w:line="360" w:lineRule="auto"/>
        <w:ind w:leftChars="135" w:left="283"/>
        <w:rPr>
          <w:rFonts w:ascii="Arial" w:hAnsi="Arial" w:cs="Arial"/>
          <w:b/>
          <w:bCs/>
          <w:szCs w:val="21"/>
        </w:rPr>
      </w:pPr>
    </w:p>
    <w:p w14:paraId="43C847B8" w14:textId="77777777" w:rsidR="00CC2F9F" w:rsidRPr="00A26BC3" w:rsidRDefault="00CC2F9F" w:rsidP="00E42006">
      <w:pPr>
        <w:spacing w:line="360" w:lineRule="auto"/>
        <w:ind w:leftChars="135" w:left="283"/>
        <w:rPr>
          <w:rFonts w:ascii="Arial" w:hAnsi="Arial" w:cs="Arial"/>
          <w:b/>
          <w:bCs/>
          <w:szCs w:val="21"/>
        </w:rPr>
      </w:pPr>
    </w:p>
    <w:p w14:paraId="757447A4" w14:textId="77777777" w:rsidR="00CC2F9F" w:rsidRPr="00A26BC3" w:rsidRDefault="00CC2F9F" w:rsidP="00E42006">
      <w:pPr>
        <w:spacing w:line="360" w:lineRule="auto"/>
        <w:ind w:leftChars="135" w:left="283"/>
        <w:rPr>
          <w:rFonts w:ascii="Arial" w:hAnsi="Arial" w:cs="Arial"/>
          <w:b/>
          <w:bCs/>
          <w:szCs w:val="21"/>
        </w:rPr>
      </w:pPr>
    </w:p>
    <w:p w14:paraId="08ED4AB4" w14:textId="77777777" w:rsidR="00CC2F9F" w:rsidRPr="00A26BC3" w:rsidRDefault="00A26BC3" w:rsidP="00E42006">
      <w:pPr>
        <w:widowControl/>
        <w:ind w:leftChars="135" w:left="283"/>
        <w:jc w:val="left"/>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br w:type="page"/>
      </w:r>
    </w:p>
    <w:p w14:paraId="12579311"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S3.</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 xml:space="preserve">The increase of </w:t>
      </w:r>
      <w:r w:rsidRPr="00A26BC3">
        <w:rPr>
          <w:rFonts w:ascii="Arial" w:hAnsi="Arial" w:cs="Arial"/>
          <w:i/>
          <w:color w:val="000000" w:themeColor="text1"/>
          <w:szCs w:val="21"/>
          <w:shd w:val="clear" w:color="auto" w:fill="FFFFFF"/>
          <w:lang w:val="de-DE"/>
        </w:rPr>
        <w:t>χ</w:t>
      </w:r>
      <w:r w:rsidRPr="00A26BC3">
        <w:rPr>
          <w:rFonts w:ascii="Arial" w:hAnsi="Arial" w:cs="Arial"/>
          <w:color w:val="000000" w:themeColor="text1"/>
          <w:szCs w:val="21"/>
          <w:shd w:val="clear" w:color="auto" w:fill="FFFFFF"/>
          <w:vertAlign w:val="subscript"/>
          <w:lang w:val="de-DE"/>
        </w:rPr>
        <w:t>M</w:t>
      </w:r>
      <w:r w:rsidRPr="00A26BC3">
        <w:rPr>
          <w:rFonts w:ascii="Arial" w:hAnsi="Arial" w:cs="Arial"/>
          <w:i/>
          <w:color w:val="000000" w:themeColor="text1"/>
          <w:szCs w:val="21"/>
          <w:shd w:val="clear" w:color="auto" w:fill="FFFFFF"/>
        </w:rPr>
        <w:t>T</w:t>
      </w:r>
      <w:r w:rsidRPr="00A26BC3">
        <w:rPr>
          <w:rFonts w:ascii="Arial" w:hAnsi="Arial" w:cs="Arial" w:hint="eastAsia"/>
          <w:color w:val="000000" w:themeColor="text1"/>
          <w:szCs w:val="21"/>
          <w:shd w:val="clear" w:color="auto" w:fill="FFFFFF"/>
        </w:rPr>
        <w:t xml:space="preserve"> values of photomagnetic complexes</w:t>
      </w:r>
      <w:r w:rsidRPr="00A26BC3">
        <w:rPr>
          <w:rFonts w:ascii="Arial" w:hAnsi="Arial" w:cs="Arial"/>
          <w:color w:val="000000" w:themeColor="text1"/>
          <w:szCs w:val="21"/>
          <w:shd w:val="clear" w:color="auto" w:fill="FFFFFF"/>
        </w:rPr>
        <w:t>.</w:t>
      </w:r>
    </w:p>
    <w:tbl>
      <w:tblPr>
        <w:tblStyle w:val="ae"/>
        <w:tblW w:w="9591" w:type="dxa"/>
        <w:jc w:val="center"/>
        <w:tblLook w:val="04A0" w:firstRow="1" w:lastRow="0" w:firstColumn="1" w:lastColumn="0" w:noHBand="0" w:noVBand="1"/>
      </w:tblPr>
      <w:tblGrid>
        <w:gridCol w:w="5103"/>
        <w:gridCol w:w="3260"/>
        <w:gridCol w:w="1228"/>
      </w:tblGrid>
      <w:tr w:rsidR="00CC2F9F" w:rsidRPr="00A26BC3" w14:paraId="623A609A" w14:textId="77777777">
        <w:trPr>
          <w:jc w:val="center"/>
        </w:trPr>
        <w:tc>
          <w:tcPr>
            <w:tcW w:w="5103" w:type="dxa"/>
            <w:vAlign w:val="center"/>
          </w:tcPr>
          <w:p w14:paraId="44B1A514"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C</w:t>
            </w:r>
            <w:r w:rsidRPr="00A26BC3">
              <w:rPr>
                <w:rFonts w:ascii="Arial" w:hAnsi="Arial" w:cs="Arial"/>
                <w:sz w:val="18"/>
                <w:szCs w:val="18"/>
                <w:shd w:val="clear" w:color="auto" w:fill="FFFFFF"/>
              </w:rPr>
              <w:t>omplexes</w:t>
            </w:r>
          </w:p>
        </w:tc>
        <w:tc>
          <w:tcPr>
            <w:tcW w:w="3260" w:type="dxa"/>
            <w:vAlign w:val="center"/>
          </w:tcPr>
          <w:p w14:paraId="6E16C90E" w14:textId="77777777" w:rsidR="00CC2F9F" w:rsidRPr="00A26BC3" w:rsidRDefault="00A26BC3" w:rsidP="00E42006">
            <w:pPr>
              <w:widowControl/>
              <w:spacing w:line="300" w:lineRule="auto"/>
              <w:ind w:leftChars="135" w:left="283"/>
              <w:jc w:val="center"/>
              <w:rPr>
                <w:rFonts w:ascii="Arial" w:hAnsi="Arial" w:cs="Arial"/>
                <w:bCs/>
                <w:sz w:val="18"/>
                <w:szCs w:val="18"/>
                <w:shd w:val="clear" w:color="auto" w:fill="FFFFFF"/>
              </w:rPr>
            </w:pPr>
            <w:r w:rsidRPr="00A26BC3">
              <w:rPr>
                <w:rFonts w:ascii="Arial" w:hAnsi="Arial" w:cs="Arial"/>
                <w:color w:val="000000" w:themeColor="text1"/>
                <w:sz w:val="18"/>
                <w:szCs w:val="18"/>
                <w:shd w:val="clear" w:color="auto" w:fill="FFFFFF"/>
              </w:rPr>
              <w:t xml:space="preserve">The increase of </w:t>
            </w:r>
            <w:r w:rsidRPr="00A26BC3">
              <w:rPr>
                <w:rFonts w:ascii="Arial" w:hAnsi="Arial" w:cs="Arial"/>
                <w:i/>
                <w:color w:val="000000" w:themeColor="text1"/>
                <w:sz w:val="18"/>
                <w:szCs w:val="18"/>
                <w:shd w:val="clear" w:color="auto" w:fill="FFFFFF"/>
                <w:lang w:val="de-DE"/>
              </w:rPr>
              <w:t>χ</w:t>
            </w:r>
            <w:r w:rsidRPr="00A26BC3">
              <w:rPr>
                <w:rFonts w:ascii="Arial" w:hAnsi="Arial" w:cs="Arial"/>
                <w:color w:val="000000" w:themeColor="text1"/>
                <w:sz w:val="18"/>
                <w:szCs w:val="18"/>
                <w:shd w:val="clear" w:color="auto" w:fill="FFFFFF"/>
                <w:vertAlign w:val="subscript"/>
                <w:lang w:val="de-DE"/>
              </w:rPr>
              <w:t>M</w:t>
            </w:r>
            <w:r w:rsidRPr="00A26BC3">
              <w:rPr>
                <w:rFonts w:ascii="Arial" w:hAnsi="Arial" w:cs="Arial"/>
                <w:i/>
                <w:color w:val="000000" w:themeColor="text1"/>
                <w:sz w:val="18"/>
                <w:szCs w:val="18"/>
                <w:shd w:val="clear" w:color="auto" w:fill="FFFFFF"/>
              </w:rPr>
              <w:t>T</w:t>
            </w:r>
            <w:r w:rsidRPr="00A26BC3">
              <w:rPr>
                <w:rFonts w:ascii="Arial" w:hAnsi="Arial" w:cs="Arial"/>
                <w:color w:val="000000" w:themeColor="text1"/>
                <w:sz w:val="18"/>
                <w:szCs w:val="18"/>
                <w:shd w:val="clear" w:color="auto" w:fill="FFFFFF"/>
              </w:rPr>
              <w:t xml:space="preserve"> values</w:t>
            </w:r>
          </w:p>
        </w:tc>
        <w:tc>
          <w:tcPr>
            <w:tcW w:w="1228" w:type="dxa"/>
            <w:vAlign w:val="center"/>
          </w:tcPr>
          <w:p w14:paraId="7B2C014A" w14:textId="77777777" w:rsidR="00CC2F9F" w:rsidRPr="00A26BC3" w:rsidRDefault="00A26BC3" w:rsidP="00E42006">
            <w:pPr>
              <w:widowControl/>
              <w:spacing w:line="300" w:lineRule="auto"/>
              <w:ind w:leftChars="135" w:left="283"/>
              <w:jc w:val="center"/>
              <w:rPr>
                <w:rFonts w:ascii="Arial" w:hAnsi="Arial" w:cs="Arial"/>
                <w:bCs/>
                <w:sz w:val="18"/>
                <w:szCs w:val="18"/>
                <w:shd w:val="clear" w:color="auto" w:fill="FFFFFF"/>
              </w:rPr>
            </w:pPr>
            <w:r w:rsidRPr="00A26BC3">
              <w:rPr>
                <w:rFonts w:ascii="Arial" w:hAnsi="Arial" w:cs="Arial" w:hint="eastAsia"/>
                <w:bCs/>
                <w:sz w:val="18"/>
                <w:szCs w:val="18"/>
                <w:shd w:val="clear" w:color="auto" w:fill="FFFFFF"/>
              </w:rPr>
              <w:t>Ref.</w:t>
            </w:r>
          </w:p>
        </w:tc>
      </w:tr>
      <w:tr w:rsidR="00CC2F9F" w:rsidRPr="00A26BC3" w14:paraId="3C7942AA" w14:textId="77777777">
        <w:trPr>
          <w:jc w:val="center"/>
        </w:trPr>
        <w:tc>
          <w:tcPr>
            <w:tcW w:w="5103" w:type="dxa"/>
            <w:vAlign w:val="center"/>
          </w:tcPr>
          <w:p w14:paraId="7498E35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-TIBP)</w:t>
            </w:r>
            <w:r w:rsidRPr="00A26BC3">
              <w:rPr>
                <w:rFonts w:ascii="Arial" w:hAnsi="Arial" w:cs="Arial"/>
                <w:sz w:val="18"/>
                <w:szCs w:val="18"/>
                <w:shd w:val="clear" w:color="auto" w:fill="FFFFFF"/>
                <w:vertAlign w:val="subscript"/>
              </w:rPr>
              <w:t>0.5</w:t>
            </w:r>
            <w:r w:rsidRPr="00A26BC3">
              <w:rPr>
                <w:rFonts w:ascii="Arial" w:hAnsi="Arial" w:cs="Arial"/>
                <w:sz w:val="18"/>
                <w:szCs w:val="18"/>
                <w:shd w:val="clear" w:color="auto" w:fill="FFFFFF"/>
              </w:rPr>
              <w:t>·[Dy(H-HEDP) (H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-HEDP)]·H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28574473"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–11.24</w:t>
            </w:r>
            <w:r w:rsidRPr="00A26BC3">
              <w:rPr>
                <w:rFonts w:ascii="Arial" w:hAnsi="Arial" w:cs="Arial" w:hint="eastAsia"/>
                <w:sz w:val="18"/>
                <w:szCs w:val="18"/>
                <w:shd w:val="clear" w:color="auto" w:fill="FFFFFF"/>
              </w:rPr>
              <w:t>%</w:t>
            </w:r>
          </w:p>
        </w:tc>
        <w:tc>
          <w:tcPr>
            <w:tcW w:w="1228" w:type="dxa"/>
            <w:vAlign w:val="center"/>
          </w:tcPr>
          <w:p w14:paraId="36E9A55A"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3  </w:t>
            </w:r>
          </w:p>
        </w:tc>
      </w:tr>
      <w:tr w:rsidR="00CC2F9F" w:rsidRPr="00A26BC3" w14:paraId="29E92590" w14:textId="77777777">
        <w:trPr>
          <w:jc w:val="center"/>
        </w:trPr>
        <w:tc>
          <w:tcPr>
            <w:tcW w:w="5103" w:type="dxa"/>
            <w:vAlign w:val="center"/>
          </w:tcPr>
          <w:p w14:paraId="12FF4CDA"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[Cu</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(TPA)</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]·2H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6733F98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+32%</w:t>
            </w:r>
          </w:p>
        </w:tc>
        <w:tc>
          <w:tcPr>
            <w:tcW w:w="1228" w:type="dxa"/>
            <w:vAlign w:val="center"/>
          </w:tcPr>
          <w:p w14:paraId="4FF94C18"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4  </w:t>
            </w:r>
          </w:p>
        </w:tc>
      </w:tr>
      <w:tr w:rsidR="00CC2F9F" w:rsidRPr="00A26BC3" w14:paraId="10B700BB" w14:textId="77777777">
        <w:trPr>
          <w:jc w:val="center"/>
        </w:trPr>
        <w:tc>
          <w:tcPr>
            <w:tcW w:w="5103" w:type="dxa"/>
            <w:vAlign w:val="center"/>
          </w:tcPr>
          <w:p w14:paraId="7052CDEA"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-TPB)[Fe(C</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33B28A9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+3.95%</w:t>
            </w:r>
          </w:p>
        </w:tc>
        <w:tc>
          <w:tcPr>
            <w:tcW w:w="1228" w:type="dxa"/>
            <w:vAlign w:val="center"/>
          </w:tcPr>
          <w:p w14:paraId="637B6AA4"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5  </w:t>
            </w:r>
          </w:p>
        </w:tc>
      </w:tr>
      <w:tr w:rsidR="00CC2F9F" w:rsidRPr="00A26BC3" w14:paraId="0604284C" w14:textId="77777777">
        <w:trPr>
          <w:jc w:val="center"/>
        </w:trPr>
        <w:tc>
          <w:tcPr>
            <w:tcW w:w="5103" w:type="dxa"/>
            <w:vAlign w:val="center"/>
          </w:tcPr>
          <w:p w14:paraId="57A3AFAB"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[Tb</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(H-HEDP)</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 2H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-TPT·H</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-HEDP·10H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3D9713A1"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+6.66%</w:t>
            </w:r>
          </w:p>
        </w:tc>
        <w:tc>
          <w:tcPr>
            <w:tcW w:w="1228" w:type="dxa"/>
            <w:vAlign w:val="center"/>
          </w:tcPr>
          <w:p w14:paraId="67D8DF87"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6  </w:t>
            </w:r>
          </w:p>
        </w:tc>
      </w:tr>
      <w:tr w:rsidR="00CC2F9F" w:rsidRPr="00A26BC3" w14:paraId="781FFA03" w14:textId="77777777">
        <w:trPr>
          <w:jc w:val="center"/>
        </w:trPr>
        <w:tc>
          <w:tcPr>
            <w:tcW w:w="5103" w:type="dxa"/>
            <w:vAlign w:val="center"/>
          </w:tcPr>
          <w:p w14:paraId="688A8E73"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[Dy</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 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-TPP·11H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2687BD60"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1.95%</w:t>
            </w:r>
          </w:p>
        </w:tc>
        <w:tc>
          <w:tcPr>
            <w:tcW w:w="1228" w:type="dxa"/>
            <w:vAlign w:val="center"/>
          </w:tcPr>
          <w:p w14:paraId="4078DF6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7  </w:t>
            </w:r>
          </w:p>
        </w:tc>
      </w:tr>
      <w:tr w:rsidR="00CC2F9F" w:rsidRPr="00A26BC3" w14:paraId="1C18590C" w14:textId="77777777">
        <w:trPr>
          <w:jc w:val="center"/>
        </w:trPr>
        <w:tc>
          <w:tcPr>
            <w:tcW w:w="5103" w:type="dxa"/>
            <w:vAlign w:val="center"/>
          </w:tcPr>
          <w:p w14:paraId="7DC745BD"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Tb</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 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-TPP·11H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60CB5F37"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5.34%</w:t>
            </w:r>
          </w:p>
        </w:tc>
        <w:tc>
          <w:tcPr>
            <w:tcW w:w="1228" w:type="dxa"/>
            <w:vAlign w:val="center"/>
          </w:tcPr>
          <w:p w14:paraId="7510AF0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7  </w:t>
            </w:r>
          </w:p>
        </w:tc>
      </w:tr>
      <w:tr w:rsidR="00CC2F9F" w:rsidRPr="00A26BC3" w14:paraId="5809D1E6" w14:textId="77777777">
        <w:trPr>
          <w:jc w:val="center"/>
        </w:trPr>
        <w:tc>
          <w:tcPr>
            <w:tcW w:w="5103" w:type="dxa"/>
            <w:vAlign w:val="center"/>
          </w:tcPr>
          <w:p w14:paraId="6D1CD43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[Dy</w:t>
            </w:r>
            <w:r w:rsidRPr="00A26BC3">
              <w:rPr>
                <w:rFonts w:ascii="Arial" w:hAnsi="Arial" w:cs="Arial"/>
                <w:sz w:val="18"/>
                <w:szCs w:val="18"/>
                <w:shd w:val="clear" w:color="auto" w:fill="FFFFFF"/>
                <w:vertAlign w:val="superscript"/>
              </w:rPr>
              <w:t>III</w:t>
            </w:r>
            <w:r w:rsidRPr="00A26BC3">
              <w:rPr>
                <w:rFonts w:ascii="Arial" w:hAnsi="Arial" w:cs="Arial"/>
                <w:sz w:val="18"/>
                <w:szCs w:val="18"/>
                <w:shd w:val="clear" w:color="auto" w:fill="FFFFFF"/>
              </w:rPr>
              <w:t>(18C6)(H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]Fe</w:t>
            </w:r>
            <w:r w:rsidRPr="00A26BC3">
              <w:rPr>
                <w:rFonts w:ascii="Arial" w:hAnsi="Arial" w:cs="Arial"/>
                <w:sz w:val="18"/>
                <w:szCs w:val="18"/>
                <w:shd w:val="clear" w:color="auto" w:fill="FFFFFF"/>
                <w:vertAlign w:val="superscript"/>
              </w:rPr>
              <w:t>III</w:t>
            </w:r>
            <w:r w:rsidRPr="00A26BC3">
              <w:rPr>
                <w:rFonts w:ascii="Arial" w:hAnsi="Arial" w:cs="Arial"/>
                <w:sz w:val="18"/>
                <w:szCs w:val="18"/>
                <w:shd w:val="clear" w:color="auto" w:fill="FFFFFF"/>
              </w:rPr>
              <w:t>(CN)</w:t>
            </w:r>
            <w:r w:rsidRPr="00A26BC3">
              <w:rPr>
                <w:rFonts w:ascii="Arial" w:hAnsi="Arial" w:cs="Arial"/>
                <w:sz w:val="18"/>
                <w:szCs w:val="18"/>
                <w:shd w:val="clear" w:color="auto" w:fill="FFFFFF"/>
                <w:vertAlign w:val="subscript"/>
              </w:rPr>
              <w:t>6</w:t>
            </w:r>
            <w:r w:rsidRPr="00A26BC3">
              <w:rPr>
                <w:rFonts w:ascii="Arial" w:hAnsi="Arial" w:cs="Arial"/>
                <w:sz w:val="18"/>
                <w:szCs w:val="18"/>
                <w:shd w:val="clear" w:color="auto" w:fill="FFFFFF"/>
              </w:rPr>
              <w:t>·2H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0606E874"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+20.9%</w:t>
            </w:r>
          </w:p>
        </w:tc>
        <w:tc>
          <w:tcPr>
            <w:tcW w:w="1228" w:type="dxa"/>
            <w:vAlign w:val="center"/>
          </w:tcPr>
          <w:p w14:paraId="521057E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8  </w:t>
            </w:r>
          </w:p>
        </w:tc>
      </w:tr>
      <w:tr w:rsidR="00CC2F9F" w:rsidRPr="00A26BC3" w14:paraId="1C4ACB64" w14:textId="77777777">
        <w:trPr>
          <w:jc w:val="center"/>
        </w:trPr>
        <w:tc>
          <w:tcPr>
            <w:tcW w:w="5103" w:type="dxa"/>
            <w:vAlign w:val="center"/>
          </w:tcPr>
          <w:p w14:paraId="0BC6443E"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Cu</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(H-HEDP)</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TPT</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·2H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5034B04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34.9%</w:t>
            </w:r>
          </w:p>
        </w:tc>
        <w:tc>
          <w:tcPr>
            <w:tcW w:w="1228" w:type="dxa"/>
            <w:vAlign w:val="center"/>
          </w:tcPr>
          <w:p w14:paraId="105B5EA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9  </w:t>
            </w:r>
          </w:p>
        </w:tc>
      </w:tr>
      <w:tr w:rsidR="00CC2F9F" w:rsidRPr="00A26BC3" w14:paraId="3CBB26C5" w14:textId="77777777">
        <w:trPr>
          <w:jc w:val="center"/>
        </w:trPr>
        <w:tc>
          <w:tcPr>
            <w:tcW w:w="5103" w:type="dxa"/>
            <w:vAlign w:val="center"/>
          </w:tcPr>
          <w:p w14:paraId="7C6980EF"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Dy</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(H−HEDP)</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w:t>
            </w:r>
            <w:r w:rsidRPr="00A26BC3">
              <w:rPr>
                <w:rFonts w:ascii="Arial" w:hAnsi="Arial" w:cs="Arial"/>
                <w:sz w:val="18"/>
                <w:szCs w:val="18"/>
                <w:shd w:val="clear" w:color="auto" w:fill="FFFFFF"/>
              </w:rPr>
              <w:t>HEDP)</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]·2H</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w:t>
            </w:r>
            <w:r w:rsidRPr="00A26BC3">
              <w:rPr>
                <w:rFonts w:ascii="Arial" w:hAnsi="Arial" w:cs="Arial"/>
                <w:sz w:val="18"/>
                <w:szCs w:val="18"/>
                <w:shd w:val="clear" w:color="auto" w:fill="FFFFFF"/>
              </w:rPr>
              <w:t>TPT·H</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w:t>
            </w:r>
            <w:r w:rsidRPr="00A26BC3">
              <w:rPr>
                <w:rFonts w:ascii="Arial" w:hAnsi="Arial" w:cs="Arial"/>
                <w:sz w:val="18"/>
                <w:szCs w:val="18"/>
                <w:shd w:val="clear" w:color="auto" w:fill="FFFFFF"/>
              </w:rPr>
              <w:t>HEDP·10H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76844735"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+3%</w:t>
            </w:r>
          </w:p>
        </w:tc>
        <w:tc>
          <w:tcPr>
            <w:tcW w:w="1228" w:type="dxa"/>
            <w:vAlign w:val="center"/>
          </w:tcPr>
          <w:p w14:paraId="4BACBC28"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10  </w:t>
            </w:r>
          </w:p>
        </w:tc>
      </w:tr>
      <w:tr w:rsidR="00CC2F9F" w:rsidRPr="00A26BC3" w14:paraId="783D0502" w14:textId="77777777">
        <w:trPr>
          <w:jc w:val="center"/>
        </w:trPr>
        <w:tc>
          <w:tcPr>
            <w:tcW w:w="5103" w:type="dxa"/>
            <w:vAlign w:val="center"/>
          </w:tcPr>
          <w:p w14:paraId="72CB1E0B"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Mn(H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PO</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)(C</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r w:rsidRPr="00A26BC3">
              <w:rPr>
                <w:rFonts w:ascii="Arial" w:hAnsi="Arial" w:cs="Arial"/>
                <w:sz w:val="18"/>
                <w:szCs w:val="18"/>
                <w:shd w:val="clear" w:color="auto" w:fill="FFFFFF"/>
                <w:vertAlign w:val="subscript"/>
              </w:rPr>
              <w:t>4</w:t>
            </w:r>
            <w:r w:rsidRPr="00A26BC3">
              <w:rPr>
                <w:rFonts w:ascii="Arial" w:hAnsi="Arial" w:cs="Arial"/>
                <w:sz w:val="18"/>
                <w:szCs w:val="18"/>
                <w:shd w:val="clear" w:color="auto" w:fill="FFFFFF"/>
              </w:rPr>
              <w:t>)</w:t>
            </w:r>
            <w:r w:rsidRPr="00A26BC3">
              <w:rPr>
                <w:rFonts w:ascii="Arial" w:hAnsi="Arial" w:cs="Arial"/>
                <w:sz w:val="18"/>
                <w:szCs w:val="18"/>
                <w:shd w:val="clear" w:color="auto" w:fill="FFFFFF"/>
                <w:vertAlign w:val="subscript"/>
              </w:rPr>
              <w:t>0.5</w:t>
            </w:r>
            <w:r w:rsidRPr="00A26BC3">
              <w:rPr>
                <w:rFonts w:ascii="Arial" w:hAnsi="Arial" w:cs="Arial"/>
                <w:sz w:val="18"/>
                <w:szCs w:val="18"/>
                <w:shd w:val="clear" w:color="auto" w:fill="FFFFFF"/>
              </w:rPr>
              <w:t>(TPT)</w:t>
            </w:r>
            <w:r w:rsidRPr="00A26BC3">
              <w:rPr>
                <w:rFonts w:ascii="Arial" w:hAnsi="Arial" w:cs="Arial"/>
                <w:sz w:val="18"/>
                <w:szCs w:val="18"/>
                <w:shd w:val="clear" w:color="auto" w:fill="FFFFFF"/>
                <w:vertAlign w:val="subscript"/>
              </w:rPr>
              <w:t>0.5</w:t>
            </w:r>
            <w:r w:rsidRPr="00A26BC3">
              <w:rPr>
                <w:rFonts w:ascii="Arial" w:hAnsi="Arial" w:cs="Arial"/>
                <w:sz w:val="18"/>
                <w:szCs w:val="18"/>
                <w:shd w:val="clear" w:color="auto" w:fill="FFFFFF"/>
              </w:rPr>
              <w:t>(H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754C7AF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16.2%</w:t>
            </w:r>
          </w:p>
        </w:tc>
        <w:tc>
          <w:tcPr>
            <w:tcW w:w="1228" w:type="dxa"/>
            <w:vAlign w:val="center"/>
          </w:tcPr>
          <w:p w14:paraId="1216300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11  </w:t>
            </w:r>
          </w:p>
        </w:tc>
      </w:tr>
      <w:tr w:rsidR="00CC2F9F" w:rsidRPr="00A26BC3" w14:paraId="07179FFB" w14:textId="77777777">
        <w:trPr>
          <w:jc w:val="center"/>
        </w:trPr>
        <w:tc>
          <w:tcPr>
            <w:tcW w:w="5103" w:type="dxa"/>
            <w:vAlign w:val="center"/>
          </w:tcPr>
          <w:p w14:paraId="57F60BB8"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[M</w:t>
            </w:r>
            <w:r w:rsidRPr="00A26BC3">
              <w:rPr>
                <w:rFonts w:ascii="Arial" w:hAnsi="Arial" w:cs="Arial" w:hint="eastAsia"/>
                <w:sz w:val="18"/>
                <w:szCs w:val="18"/>
                <w:shd w:val="clear" w:color="auto" w:fill="FFFFFF"/>
              </w:rPr>
              <w:t>n</w:t>
            </w:r>
            <w:r w:rsidRPr="00A26BC3">
              <w:rPr>
                <w:rFonts w:ascii="Arial" w:hAnsi="Arial" w:cs="Arial"/>
                <w:sz w:val="18"/>
                <w:szCs w:val="18"/>
                <w:shd w:val="clear" w:color="auto" w:fill="FFFFFF"/>
              </w:rPr>
              <w:t>Cl</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(DMSO)</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(pz)]</w:t>
            </w:r>
            <w:r w:rsidRPr="00A26BC3">
              <w:rPr>
                <w:rFonts w:ascii="Arial" w:hAnsi="Arial" w:cs="Arial"/>
                <w:sz w:val="18"/>
                <w:szCs w:val="18"/>
                <w:shd w:val="clear" w:color="auto" w:fill="FFFFFF"/>
                <w:vertAlign w:val="subscript"/>
              </w:rPr>
              <w:t>n</w:t>
            </w:r>
          </w:p>
        </w:tc>
        <w:tc>
          <w:tcPr>
            <w:tcW w:w="3260" w:type="dxa"/>
            <w:vAlign w:val="center"/>
          </w:tcPr>
          <w:p w14:paraId="152C8490"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+9.65%</w:t>
            </w:r>
          </w:p>
        </w:tc>
        <w:tc>
          <w:tcPr>
            <w:tcW w:w="1228" w:type="dxa"/>
            <w:vAlign w:val="center"/>
          </w:tcPr>
          <w:p w14:paraId="67E63F4F"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12  </w:t>
            </w:r>
          </w:p>
        </w:tc>
      </w:tr>
      <w:tr w:rsidR="00CC2F9F" w:rsidRPr="00A26BC3" w14:paraId="597BEF9D" w14:textId="77777777">
        <w:trPr>
          <w:jc w:val="center"/>
        </w:trPr>
        <w:tc>
          <w:tcPr>
            <w:tcW w:w="5103" w:type="dxa"/>
            <w:vAlign w:val="center"/>
          </w:tcPr>
          <w:p w14:paraId="3061115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Fe</w:t>
            </w:r>
            <w:r w:rsidRPr="00A26BC3">
              <w:rPr>
                <w:rFonts w:ascii="Arial" w:hAnsi="Arial" w:cs="Arial"/>
                <w:sz w:val="18"/>
                <w:szCs w:val="18"/>
                <w:shd w:val="clear" w:color="auto" w:fill="FFFFFF"/>
              </w:rPr>
              <w:t>Cl</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(DMSO)</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(pz)]</w:t>
            </w:r>
            <w:r w:rsidRPr="00A26BC3">
              <w:rPr>
                <w:rFonts w:ascii="Arial" w:hAnsi="Arial" w:cs="Arial"/>
                <w:sz w:val="18"/>
                <w:szCs w:val="18"/>
                <w:shd w:val="clear" w:color="auto" w:fill="FFFFFF"/>
                <w:vertAlign w:val="subscript"/>
              </w:rPr>
              <w:t>n</w:t>
            </w:r>
          </w:p>
        </w:tc>
        <w:tc>
          <w:tcPr>
            <w:tcW w:w="3260" w:type="dxa"/>
            <w:vAlign w:val="center"/>
          </w:tcPr>
          <w:p w14:paraId="16E2F014"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+9.16%</w:t>
            </w:r>
          </w:p>
        </w:tc>
        <w:tc>
          <w:tcPr>
            <w:tcW w:w="1228" w:type="dxa"/>
            <w:vAlign w:val="center"/>
          </w:tcPr>
          <w:p w14:paraId="1B20EEF5"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12  </w:t>
            </w:r>
          </w:p>
        </w:tc>
      </w:tr>
      <w:tr w:rsidR="00CC2F9F" w:rsidRPr="00A26BC3" w14:paraId="159217BC" w14:textId="77777777">
        <w:trPr>
          <w:jc w:val="center"/>
        </w:trPr>
        <w:tc>
          <w:tcPr>
            <w:tcW w:w="5103" w:type="dxa"/>
            <w:vAlign w:val="center"/>
          </w:tcPr>
          <w:p w14:paraId="02A4463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Co</w:t>
            </w:r>
            <w:r w:rsidRPr="00A26BC3">
              <w:rPr>
                <w:rFonts w:ascii="Arial" w:hAnsi="Arial" w:cs="Arial"/>
                <w:sz w:val="18"/>
                <w:szCs w:val="18"/>
                <w:shd w:val="clear" w:color="auto" w:fill="FFFFFF"/>
              </w:rPr>
              <w:t>Cl</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(DMSO)</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(pz)]</w:t>
            </w:r>
            <w:r w:rsidRPr="00A26BC3">
              <w:rPr>
                <w:rFonts w:ascii="Arial" w:hAnsi="Arial" w:cs="Arial"/>
                <w:sz w:val="18"/>
                <w:szCs w:val="18"/>
                <w:shd w:val="clear" w:color="auto" w:fill="FFFFFF"/>
                <w:vertAlign w:val="subscript"/>
              </w:rPr>
              <w:t>n</w:t>
            </w:r>
          </w:p>
        </w:tc>
        <w:tc>
          <w:tcPr>
            <w:tcW w:w="3260" w:type="dxa"/>
            <w:vAlign w:val="center"/>
          </w:tcPr>
          <w:p w14:paraId="73272A5C"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+18.4%</w:t>
            </w:r>
          </w:p>
        </w:tc>
        <w:tc>
          <w:tcPr>
            <w:tcW w:w="1228" w:type="dxa"/>
            <w:vAlign w:val="center"/>
          </w:tcPr>
          <w:p w14:paraId="4090FEF7"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12 </w:t>
            </w:r>
          </w:p>
        </w:tc>
      </w:tr>
      <w:tr w:rsidR="00CC2F9F" w:rsidRPr="00A26BC3" w14:paraId="5CEE2ABD" w14:textId="77777777">
        <w:trPr>
          <w:jc w:val="center"/>
        </w:trPr>
        <w:tc>
          <w:tcPr>
            <w:tcW w:w="5103" w:type="dxa"/>
            <w:vAlign w:val="center"/>
          </w:tcPr>
          <w:p w14:paraId="20A53E26"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[Eu</w:t>
            </w:r>
            <w:r w:rsidRPr="00A26BC3">
              <w:rPr>
                <w:rFonts w:ascii="Arial" w:hAnsi="Arial" w:cs="Arial"/>
                <w:sz w:val="18"/>
                <w:szCs w:val="18"/>
                <w:shd w:val="clear" w:color="auto" w:fill="FFFFFF"/>
                <w:vertAlign w:val="superscript"/>
              </w:rPr>
              <w:t>III</w:t>
            </w:r>
            <w:r w:rsidRPr="00A26BC3">
              <w:rPr>
                <w:rFonts w:ascii="Arial" w:hAnsi="Arial" w:cs="Arial"/>
                <w:sz w:val="18"/>
                <w:szCs w:val="18"/>
                <w:shd w:val="clear" w:color="auto" w:fill="FFFFFF"/>
              </w:rPr>
              <w:t>(18C6)(H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r w:rsidRPr="00A26BC3">
              <w:rPr>
                <w:rFonts w:ascii="Arial" w:hAnsi="Arial" w:cs="Arial"/>
                <w:sz w:val="18"/>
                <w:szCs w:val="18"/>
                <w:shd w:val="clear" w:color="auto" w:fill="FFFFFF"/>
                <w:vertAlign w:val="subscript"/>
              </w:rPr>
              <w:t>3</w:t>
            </w:r>
            <w:r w:rsidRPr="00A26BC3">
              <w:rPr>
                <w:rFonts w:ascii="Arial" w:hAnsi="Arial" w:cs="Arial"/>
                <w:sz w:val="18"/>
                <w:szCs w:val="18"/>
                <w:shd w:val="clear" w:color="auto" w:fill="FFFFFF"/>
              </w:rPr>
              <w:t>]Fe</w:t>
            </w:r>
            <w:r w:rsidRPr="00A26BC3">
              <w:rPr>
                <w:rFonts w:ascii="Arial" w:hAnsi="Arial" w:cs="Arial"/>
                <w:sz w:val="18"/>
                <w:szCs w:val="18"/>
                <w:shd w:val="clear" w:color="auto" w:fill="FFFFFF"/>
                <w:vertAlign w:val="superscript"/>
              </w:rPr>
              <w:t>III</w:t>
            </w:r>
            <w:r w:rsidRPr="00A26BC3">
              <w:rPr>
                <w:rFonts w:ascii="Arial" w:hAnsi="Arial" w:cs="Arial"/>
                <w:sz w:val="18"/>
                <w:szCs w:val="18"/>
                <w:shd w:val="clear" w:color="auto" w:fill="FFFFFF"/>
              </w:rPr>
              <w:t>(CN)</w:t>
            </w:r>
            <w:r w:rsidRPr="00A26BC3">
              <w:rPr>
                <w:rFonts w:ascii="Arial" w:hAnsi="Arial" w:cs="Arial"/>
                <w:sz w:val="18"/>
                <w:szCs w:val="18"/>
                <w:shd w:val="clear" w:color="auto" w:fill="FFFFFF"/>
                <w:vertAlign w:val="subscript"/>
              </w:rPr>
              <w:t>6</w:t>
            </w:r>
            <w:r w:rsidRPr="00A26BC3">
              <w:rPr>
                <w:rFonts w:ascii="Arial" w:hAnsi="Arial" w:cs="Arial"/>
                <w:sz w:val="18"/>
                <w:szCs w:val="18"/>
                <w:shd w:val="clear" w:color="auto" w:fill="FFFFFF"/>
              </w:rPr>
              <w:t>·2H</w:t>
            </w:r>
            <w:r w:rsidRPr="00A26BC3">
              <w:rPr>
                <w:rFonts w:ascii="Arial" w:hAnsi="Arial" w:cs="Arial"/>
                <w:sz w:val="18"/>
                <w:szCs w:val="18"/>
                <w:shd w:val="clear" w:color="auto" w:fill="FFFFFF"/>
                <w:vertAlign w:val="subscript"/>
              </w:rPr>
              <w:t>2</w:t>
            </w:r>
            <w:r w:rsidRPr="00A26BC3">
              <w:rPr>
                <w:rFonts w:ascii="Arial" w:hAnsi="Arial" w:cs="Arial"/>
                <w:sz w:val="18"/>
                <w:szCs w:val="18"/>
                <w:shd w:val="clear" w:color="auto" w:fill="FFFFFF"/>
              </w:rPr>
              <w:t>O</w:t>
            </w:r>
          </w:p>
        </w:tc>
        <w:tc>
          <w:tcPr>
            <w:tcW w:w="3260" w:type="dxa"/>
            <w:vAlign w:val="center"/>
          </w:tcPr>
          <w:p w14:paraId="7E4DE9C7"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w:t>
            </w:r>
            <w:r w:rsidRPr="00A26BC3">
              <w:rPr>
                <w:rFonts w:ascii="Arial" w:hAnsi="Arial" w:cs="Arial" w:hint="eastAsia"/>
                <w:sz w:val="18"/>
                <w:szCs w:val="18"/>
                <w:shd w:val="clear" w:color="auto" w:fill="FFFFFF"/>
              </w:rPr>
              <w:t>33.5%</w:t>
            </w:r>
          </w:p>
        </w:tc>
        <w:tc>
          <w:tcPr>
            <w:tcW w:w="1228" w:type="dxa"/>
            <w:vAlign w:val="center"/>
          </w:tcPr>
          <w:p w14:paraId="0E0E7D6B"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 xml:space="preserve">13  </w:t>
            </w:r>
          </w:p>
        </w:tc>
      </w:tr>
      <w:tr w:rsidR="00CC2F9F" w:rsidRPr="00A26BC3" w14:paraId="5CA42DED" w14:textId="77777777">
        <w:trPr>
          <w:jc w:val="center"/>
        </w:trPr>
        <w:tc>
          <w:tcPr>
            <w:tcW w:w="5103" w:type="dxa"/>
            <w:vAlign w:val="center"/>
          </w:tcPr>
          <w:p w14:paraId="37EA8FB1"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lang w:val="de-DE"/>
              </w:rPr>
              <w:t>[Yb(CA)(ACA)(DMF)(H</w:t>
            </w:r>
            <w:r w:rsidRPr="00A26BC3">
              <w:rPr>
                <w:rFonts w:ascii="Arial" w:hAnsi="Arial" w:cs="Arial"/>
                <w:sz w:val="18"/>
                <w:szCs w:val="18"/>
                <w:shd w:val="clear" w:color="auto" w:fill="FFFFFF"/>
                <w:vertAlign w:val="subscript"/>
                <w:lang w:val="de-DE"/>
              </w:rPr>
              <w:t>2</w:t>
            </w:r>
            <w:r w:rsidRPr="00A26BC3">
              <w:rPr>
                <w:rFonts w:ascii="Arial" w:hAnsi="Arial" w:cs="Arial"/>
                <w:sz w:val="18"/>
                <w:szCs w:val="18"/>
                <w:shd w:val="clear" w:color="auto" w:fill="FFFFFF"/>
                <w:lang w:val="de-DE"/>
              </w:rPr>
              <w:t>O)]</w:t>
            </w:r>
            <w:r w:rsidRPr="00A26BC3">
              <w:rPr>
                <w:rFonts w:ascii="Arial" w:hAnsi="Arial" w:cs="Arial"/>
                <w:sz w:val="18"/>
                <w:szCs w:val="18"/>
                <w:shd w:val="clear" w:color="auto" w:fill="FFFFFF"/>
                <w:vertAlign w:val="subscript"/>
                <w:lang w:val="de-DE"/>
              </w:rPr>
              <w:t>n</w:t>
            </w:r>
          </w:p>
        </w:tc>
        <w:tc>
          <w:tcPr>
            <w:tcW w:w="3260" w:type="dxa"/>
            <w:vAlign w:val="center"/>
          </w:tcPr>
          <w:p w14:paraId="3C975CE2"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+82.3%</w:t>
            </w:r>
          </w:p>
        </w:tc>
        <w:tc>
          <w:tcPr>
            <w:tcW w:w="1228" w:type="dxa"/>
            <w:vAlign w:val="center"/>
          </w:tcPr>
          <w:p w14:paraId="15D30CF1"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T</w:t>
            </w:r>
            <w:r w:rsidRPr="00A26BC3">
              <w:rPr>
                <w:rFonts w:ascii="Arial" w:hAnsi="Arial" w:cs="Arial" w:hint="eastAsia"/>
                <w:sz w:val="18"/>
                <w:szCs w:val="18"/>
                <w:shd w:val="clear" w:color="auto" w:fill="FFFFFF"/>
              </w:rPr>
              <w:t xml:space="preserve">his </w:t>
            </w:r>
            <w:r w:rsidRPr="00A26BC3">
              <w:rPr>
                <w:rFonts w:ascii="Arial" w:hAnsi="Arial" w:cs="Arial" w:hint="eastAsia"/>
                <w:sz w:val="18"/>
                <w:szCs w:val="18"/>
                <w:shd w:val="clear" w:color="auto" w:fill="FFFFFF"/>
              </w:rPr>
              <w:t>work</w:t>
            </w:r>
          </w:p>
        </w:tc>
      </w:tr>
      <w:tr w:rsidR="00CC2F9F" w:rsidRPr="00A26BC3" w14:paraId="6C64FAD7" w14:textId="77777777">
        <w:trPr>
          <w:jc w:val="center"/>
        </w:trPr>
        <w:tc>
          <w:tcPr>
            <w:tcW w:w="5103" w:type="dxa"/>
            <w:vAlign w:val="center"/>
          </w:tcPr>
          <w:p w14:paraId="2182B5AA" w14:textId="0DBAFEFF"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lang w:val="de-DE"/>
              </w:rPr>
              <w:t>[</w:t>
            </w:r>
            <w:r w:rsidRPr="00A26BC3">
              <w:rPr>
                <w:rFonts w:ascii="Arial" w:hAnsi="Arial" w:cs="Arial"/>
                <w:sz w:val="18"/>
                <w:szCs w:val="18"/>
                <w:shd w:val="clear" w:color="auto" w:fill="FFFFFF"/>
                <w:lang w:val="de-DE"/>
              </w:rPr>
              <w:t>Yb</w:t>
            </w:r>
            <w:r w:rsidRPr="00A26BC3">
              <w:rPr>
                <w:rFonts w:ascii="Arial" w:hAnsi="Arial" w:cs="Arial" w:hint="eastAsia"/>
                <w:sz w:val="18"/>
                <w:szCs w:val="18"/>
                <w:shd w:val="clear" w:color="auto" w:fill="FFFFFF"/>
                <w:vertAlign w:val="subscript"/>
                <w:lang w:val="de-DE"/>
              </w:rPr>
              <w:t>0.1</w:t>
            </w:r>
            <w:r w:rsidR="00E4581F" w:rsidRPr="00A26BC3">
              <w:rPr>
                <w:rFonts w:ascii="Arial" w:hAnsi="Arial" w:cs="Arial" w:hint="eastAsia"/>
                <w:sz w:val="18"/>
                <w:szCs w:val="18"/>
                <w:shd w:val="clear" w:color="auto" w:fill="FFFFFF"/>
                <w:vertAlign w:val="subscript"/>
                <w:lang w:val="de-DE"/>
              </w:rPr>
              <w:t>2</w:t>
            </w:r>
            <w:r w:rsidRPr="00A26BC3">
              <w:rPr>
                <w:rFonts w:ascii="Arial" w:hAnsi="Arial" w:cs="Arial" w:hint="eastAsia"/>
                <w:sz w:val="18"/>
                <w:szCs w:val="18"/>
                <w:shd w:val="clear" w:color="auto" w:fill="FFFFFF"/>
                <w:lang w:val="de-DE"/>
              </w:rPr>
              <w:t>Y</w:t>
            </w:r>
            <w:r w:rsidRPr="00A26BC3">
              <w:rPr>
                <w:rFonts w:ascii="Arial" w:hAnsi="Arial" w:cs="Arial" w:hint="eastAsia"/>
                <w:sz w:val="18"/>
                <w:szCs w:val="18"/>
                <w:shd w:val="clear" w:color="auto" w:fill="FFFFFF"/>
                <w:vertAlign w:val="subscript"/>
                <w:lang w:val="de-DE"/>
              </w:rPr>
              <w:t>0.88</w:t>
            </w:r>
            <w:r w:rsidRPr="00A26BC3">
              <w:rPr>
                <w:rFonts w:ascii="Arial" w:hAnsi="Arial" w:cs="Arial"/>
                <w:sz w:val="18"/>
                <w:szCs w:val="18"/>
                <w:shd w:val="clear" w:color="auto" w:fill="FFFFFF"/>
                <w:lang w:val="de-DE"/>
              </w:rPr>
              <w:t>(CA)(ACA)(DMF)(H</w:t>
            </w:r>
            <w:r w:rsidRPr="00A26BC3">
              <w:rPr>
                <w:rFonts w:ascii="Arial" w:hAnsi="Arial" w:cs="Arial"/>
                <w:sz w:val="18"/>
                <w:szCs w:val="18"/>
                <w:shd w:val="clear" w:color="auto" w:fill="FFFFFF"/>
                <w:vertAlign w:val="subscript"/>
                <w:lang w:val="de-DE"/>
              </w:rPr>
              <w:t>2</w:t>
            </w:r>
            <w:r w:rsidRPr="00A26BC3">
              <w:rPr>
                <w:rFonts w:ascii="Arial" w:hAnsi="Arial" w:cs="Arial"/>
                <w:sz w:val="18"/>
                <w:szCs w:val="18"/>
                <w:shd w:val="clear" w:color="auto" w:fill="FFFFFF"/>
                <w:lang w:val="de-DE"/>
              </w:rPr>
              <w:t>O)]</w:t>
            </w:r>
            <w:r w:rsidRPr="00A26BC3">
              <w:rPr>
                <w:rFonts w:ascii="Arial" w:hAnsi="Arial" w:cs="Arial"/>
                <w:sz w:val="18"/>
                <w:szCs w:val="18"/>
                <w:shd w:val="clear" w:color="auto" w:fill="FFFFFF"/>
                <w:vertAlign w:val="subscript"/>
                <w:lang w:val="de-DE"/>
              </w:rPr>
              <w:t>n</w:t>
            </w:r>
          </w:p>
        </w:tc>
        <w:tc>
          <w:tcPr>
            <w:tcW w:w="3260" w:type="dxa"/>
            <w:vAlign w:val="center"/>
          </w:tcPr>
          <w:p w14:paraId="2E80090F" w14:textId="202238C5"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hint="eastAsia"/>
                <w:sz w:val="18"/>
                <w:szCs w:val="18"/>
                <w:shd w:val="clear" w:color="auto" w:fill="FFFFFF"/>
              </w:rPr>
              <w:t>+</w:t>
            </w:r>
            <w:r w:rsidR="00A032B9" w:rsidRPr="00A26BC3">
              <w:rPr>
                <w:rFonts w:ascii="Arial" w:hAnsi="Arial" w:cs="Arial" w:hint="eastAsia"/>
                <w:sz w:val="18"/>
                <w:szCs w:val="18"/>
                <w:shd w:val="clear" w:color="auto" w:fill="FFFFFF"/>
              </w:rPr>
              <w:t>88.9</w:t>
            </w:r>
            <w:r w:rsidRPr="00A26BC3">
              <w:rPr>
                <w:rFonts w:ascii="Arial" w:hAnsi="Arial" w:cs="Arial" w:hint="eastAsia"/>
                <w:sz w:val="18"/>
                <w:szCs w:val="18"/>
                <w:shd w:val="clear" w:color="auto" w:fill="FFFFFF"/>
              </w:rPr>
              <w:t>%</w:t>
            </w:r>
          </w:p>
        </w:tc>
        <w:tc>
          <w:tcPr>
            <w:tcW w:w="1228" w:type="dxa"/>
            <w:vAlign w:val="center"/>
          </w:tcPr>
          <w:p w14:paraId="00E8572D" w14:textId="77777777" w:rsidR="00CC2F9F" w:rsidRPr="00A26BC3" w:rsidRDefault="00A26BC3" w:rsidP="00E42006">
            <w:pPr>
              <w:widowControl/>
              <w:spacing w:line="300" w:lineRule="auto"/>
              <w:ind w:leftChars="135" w:left="283"/>
              <w:jc w:val="center"/>
              <w:rPr>
                <w:rFonts w:ascii="Arial" w:hAnsi="Arial" w:cs="Arial"/>
                <w:sz w:val="18"/>
                <w:szCs w:val="18"/>
                <w:shd w:val="clear" w:color="auto" w:fill="FFFFFF"/>
              </w:rPr>
            </w:pPr>
            <w:r w:rsidRPr="00A26BC3">
              <w:rPr>
                <w:rFonts w:ascii="Arial" w:hAnsi="Arial" w:cs="Arial"/>
                <w:sz w:val="18"/>
                <w:szCs w:val="18"/>
                <w:shd w:val="clear" w:color="auto" w:fill="FFFFFF"/>
              </w:rPr>
              <w:t>T</w:t>
            </w:r>
            <w:r w:rsidRPr="00A26BC3">
              <w:rPr>
                <w:rFonts w:ascii="Arial" w:hAnsi="Arial" w:cs="Arial" w:hint="eastAsia"/>
                <w:sz w:val="18"/>
                <w:szCs w:val="18"/>
                <w:shd w:val="clear" w:color="auto" w:fill="FFFFFF"/>
              </w:rPr>
              <w:t>his work</w:t>
            </w:r>
          </w:p>
        </w:tc>
      </w:tr>
    </w:tbl>
    <w:p w14:paraId="78F7EB5C" w14:textId="77777777" w:rsidR="00CC2F9F" w:rsidRPr="00A26BC3" w:rsidRDefault="00A26BC3" w:rsidP="00E42006">
      <w:pPr>
        <w:widowControl/>
        <w:ind w:leftChars="135" w:left="283"/>
        <w:jc w:val="left"/>
        <w:rPr>
          <w:rFonts w:ascii="Arial" w:hAnsi="Arial" w:cs="Arial"/>
          <w:b/>
          <w:color w:val="000000" w:themeColor="text1"/>
          <w:szCs w:val="21"/>
          <w:shd w:val="clear" w:color="auto" w:fill="FFFFFF"/>
        </w:rPr>
      </w:pPr>
      <w:r w:rsidRPr="00A26BC3">
        <w:rPr>
          <w:rFonts w:ascii="Arial" w:hAnsi="Arial" w:cs="Arial"/>
          <w:b/>
          <w:color w:val="000000" w:themeColor="text1"/>
          <w:szCs w:val="21"/>
          <w:shd w:val="clear" w:color="auto" w:fill="FFFFFF"/>
        </w:rPr>
        <w:br w:type="page"/>
      </w:r>
    </w:p>
    <w:p w14:paraId="5A0D2B52"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4</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Magnetization</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r</w:t>
      </w:r>
      <w:r w:rsidRPr="00A26BC3">
        <w:rPr>
          <w:rFonts w:ascii="Arial" w:hAnsi="Arial" w:cs="Arial"/>
          <w:color w:val="000000" w:themeColor="text1"/>
          <w:szCs w:val="21"/>
          <w:shd w:val="clear" w:color="auto" w:fill="FFFFFF"/>
        </w:rPr>
        <w:t xml:space="preserve">elaxation fitting parameters for </w:t>
      </w:r>
      <w:r w:rsidRPr="00A26BC3">
        <w:rPr>
          <w:rFonts w:ascii="Arial" w:hAnsi="Arial" w:cs="Arial"/>
          <w:b/>
          <w:color w:val="000000" w:themeColor="text1"/>
          <w:szCs w:val="21"/>
          <w:shd w:val="clear" w:color="auto" w:fill="FFFFFF"/>
        </w:rPr>
        <w:t>1</w:t>
      </w:r>
      <w:r w:rsidRPr="00A26BC3">
        <w:rPr>
          <w:rFonts w:ascii="Arial" w:hAnsi="Arial" w:cs="Arial"/>
          <w:color w:val="000000" w:themeColor="text1"/>
          <w:szCs w:val="21"/>
          <w:shd w:val="clear" w:color="auto" w:fill="FFFFFF"/>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773"/>
        <w:gridCol w:w="1383"/>
        <w:gridCol w:w="1664"/>
        <w:gridCol w:w="1259"/>
        <w:gridCol w:w="1594"/>
      </w:tblGrid>
      <w:tr w:rsidR="00CC2F9F" w:rsidRPr="00A26BC3" w14:paraId="45D6F3EB" w14:textId="77777777" w:rsidTr="00FE095D">
        <w:trPr>
          <w:trHeight w:val="312"/>
          <w:jc w:val="center"/>
        </w:trPr>
        <w:tc>
          <w:tcPr>
            <w:tcW w:w="992" w:type="dxa"/>
            <w:tcBorders>
              <w:top w:val="single" w:sz="4" w:space="0" w:color="auto"/>
              <w:bottom w:val="single" w:sz="4" w:space="0" w:color="auto"/>
            </w:tcBorders>
            <w:vAlign w:val="center"/>
          </w:tcPr>
          <w:p w14:paraId="4643CF37"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i/>
                <w:color w:val="000000" w:themeColor="text1"/>
                <w:szCs w:val="21"/>
                <w:shd w:val="clear" w:color="auto" w:fill="FFFFFF"/>
              </w:rPr>
              <w:t>T</w:t>
            </w:r>
          </w:p>
        </w:tc>
        <w:tc>
          <w:tcPr>
            <w:tcW w:w="1773" w:type="dxa"/>
            <w:tcBorders>
              <w:top w:val="single" w:sz="4" w:space="0" w:color="auto"/>
              <w:bottom w:val="single" w:sz="4" w:space="0" w:color="auto"/>
            </w:tcBorders>
            <w:vAlign w:val="center"/>
          </w:tcPr>
          <w:p w14:paraId="3271566F"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S</w:t>
            </w:r>
          </w:p>
        </w:tc>
        <w:tc>
          <w:tcPr>
            <w:tcW w:w="1383" w:type="dxa"/>
            <w:tcBorders>
              <w:top w:val="single" w:sz="4" w:space="0" w:color="auto"/>
              <w:bottom w:val="single" w:sz="4" w:space="0" w:color="auto"/>
            </w:tcBorders>
            <w:vAlign w:val="center"/>
          </w:tcPr>
          <w:p w14:paraId="410DB7EA"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T</w:t>
            </w:r>
          </w:p>
        </w:tc>
        <w:tc>
          <w:tcPr>
            <w:tcW w:w="1664" w:type="dxa"/>
            <w:tcBorders>
              <w:top w:val="single" w:sz="4" w:space="0" w:color="auto"/>
              <w:bottom w:val="single" w:sz="4" w:space="0" w:color="auto"/>
            </w:tcBorders>
            <w:vAlign w:val="center"/>
          </w:tcPr>
          <w:p w14:paraId="465572CF" w14:textId="77777777" w:rsidR="00CC2F9F" w:rsidRPr="00A26BC3" w:rsidRDefault="00A26BC3" w:rsidP="00FE095D">
            <w:pPr>
              <w:widowControl/>
              <w:ind w:leftChars="135" w:left="283"/>
              <w:rPr>
                <w:rFonts w:ascii="Arial" w:hAnsi="Arial" w:cs="Arial"/>
                <w:b/>
                <w:i/>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74"/>
            </w:r>
            <w:r w:rsidRPr="00A26BC3">
              <w:rPr>
                <w:rFonts w:ascii="Arial" w:hAnsi="Arial" w:cs="Arial"/>
                <w:color w:val="000000" w:themeColor="text1"/>
                <w:szCs w:val="21"/>
                <w:shd w:val="clear" w:color="auto" w:fill="FFFFFF"/>
              </w:rPr>
              <w:t xml:space="preserve"> / s</w:t>
            </w:r>
          </w:p>
        </w:tc>
        <w:tc>
          <w:tcPr>
            <w:tcW w:w="1134" w:type="dxa"/>
            <w:tcBorders>
              <w:top w:val="single" w:sz="4" w:space="0" w:color="auto"/>
              <w:bottom w:val="single" w:sz="4" w:space="0" w:color="auto"/>
            </w:tcBorders>
            <w:vAlign w:val="center"/>
          </w:tcPr>
          <w:p w14:paraId="57225121" w14:textId="77777777" w:rsidR="00CC2F9F" w:rsidRPr="00A26BC3" w:rsidRDefault="00A26BC3" w:rsidP="00FE095D">
            <w:pPr>
              <w:widowControl/>
              <w:ind w:leftChars="135" w:left="283"/>
              <w:rPr>
                <w:rFonts w:ascii="Arial" w:hAnsi="Arial" w:cs="Arial"/>
                <w:b/>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1"/>
            </w:r>
          </w:p>
        </w:tc>
        <w:tc>
          <w:tcPr>
            <w:tcW w:w="1594" w:type="dxa"/>
            <w:tcBorders>
              <w:top w:val="single" w:sz="4" w:space="0" w:color="auto"/>
              <w:bottom w:val="single" w:sz="4" w:space="0" w:color="auto"/>
            </w:tcBorders>
            <w:vAlign w:val="center"/>
          </w:tcPr>
          <w:p w14:paraId="5A8F485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t>Residual</w:t>
            </w:r>
          </w:p>
        </w:tc>
      </w:tr>
      <w:tr w:rsidR="00CC2F9F" w:rsidRPr="00A26BC3" w14:paraId="4FC13C33" w14:textId="77777777" w:rsidTr="00FE095D">
        <w:trPr>
          <w:trHeight w:val="312"/>
          <w:jc w:val="center"/>
        </w:trPr>
        <w:tc>
          <w:tcPr>
            <w:tcW w:w="992" w:type="dxa"/>
            <w:tcBorders>
              <w:top w:val="single" w:sz="4" w:space="0" w:color="auto"/>
            </w:tcBorders>
          </w:tcPr>
          <w:p w14:paraId="62584EB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w:t>
            </w:r>
          </w:p>
        </w:tc>
        <w:tc>
          <w:tcPr>
            <w:tcW w:w="1773" w:type="dxa"/>
            <w:tcBorders>
              <w:top w:val="single" w:sz="4" w:space="0" w:color="auto"/>
            </w:tcBorders>
          </w:tcPr>
          <w:p w14:paraId="70CFD1B6"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0.79814</w:t>
            </w:r>
          </w:p>
        </w:tc>
        <w:tc>
          <w:tcPr>
            <w:tcW w:w="1383" w:type="dxa"/>
            <w:tcBorders>
              <w:top w:val="single" w:sz="4" w:space="0" w:color="auto"/>
            </w:tcBorders>
          </w:tcPr>
          <w:p w14:paraId="6FAD252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2.00405</w:t>
            </w:r>
          </w:p>
        </w:tc>
        <w:tc>
          <w:tcPr>
            <w:tcW w:w="1664" w:type="dxa"/>
            <w:tcBorders>
              <w:top w:val="single" w:sz="4" w:space="0" w:color="auto"/>
            </w:tcBorders>
          </w:tcPr>
          <w:p w14:paraId="60775B0D"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4.03159E-4</w:t>
            </w:r>
          </w:p>
        </w:tc>
        <w:tc>
          <w:tcPr>
            <w:tcW w:w="1134" w:type="dxa"/>
            <w:tcBorders>
              <w:top w:val="single" w:sz="4" w:space="0" w:color="auto"/>
            </w:tcBorders>
          </w:tcPr>
          <w:p w14:paraId="5DECF4B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0.11366</w:t>
            </w:r>
          </w:p>
        </w:tc>
        <w:tc>
          <w:tcPr>
            <w:tcW w:w="1594" w:type="dxa"/>
            <w:tcBorders>
              <w:top w:val="single" w:sz="4" w:space="0" w:color="auto"/>
            </w:tcBorders>
          </w:tcPr>
          <w:p w14:paraId="6675C987"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0.00223</w:t>
            </w:r>
          </w:p>
        </w:tc>
      </w:tr>
      <w:tr w:rsidR="00CC2F9F" w:rsidRPr="00A26BC3" w14:paraId="68CF69BA" w14:textId="77777777" w:rsidTr="00FE095D">
        <w:trPr>
          <w:trHeight w:val="312"/>
          <w:jc w:val="center"/>
        </w:trPr>
        <w:tc>
          <w:tcPr>
            <w:tcW w:w="992" w:type="dxa"/>
          </w:tcPr>
          <w:p w14:paraId="432F498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2.2</w:t>
            </w:r>
          </w:p>
        </w:tc>
        <w:tc>
          <w:tcPr>
            <w:tcW w:w="1773" w:type="dxa"/>
          </w:tcPr>
          <w:p w14:paraId="08252B3F"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0.72964</w:t>
            </w:r>
          </w:p>
        </w:tc>
        <w:tc>
          <w:tcPr>
            <w:tcW w:w="1383" w:type="dxa"/>
          </w:tcPr>
          <w:p w14:paraId="14F8C9E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1.82522</w:t>
            </w:r>
          </w:p>
        </w:tc>
        <w:tc>
          <w:tcPr>
            <w:tcW w:w="1664" w:type="dxa"/>
          </w:tcPr>
          <w:p w14:paraId="2765AD3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3.14473E-4</w:t>
            </w:r>
          </w:p>
        </w:tc>
        <w:tc>
          <w:tcPr>
            <w:tcW w:w="1134" w:type="dxa"/>
          </w:tcPr>
          <w:p w14:paraId="02B29663"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0.10197</w:t>
            </w:r>
          </w:p>
        </w:tc>
        <w:tc>
          <w:tcPr>
            <w:tcW w:w="1594" w:type="dxa"/>
          </w:tcPr>
          <w:p w14:paraId="183FF60F"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0.00118</w:t>
            </w:r>
          </w:p>
        </w:tc>
      </w:tr>
      <w:tr w:rsidR="00CC2F9F" w:rsidRPr="00A26BC3" w14:paraId="0635B00E" w14:textId="77777777" w:rsidTr="00FE095D">
        <w:trPr>
          <w:trHeight w:val="312"/>
          <w:jc w:val="center"/>
        </w:trPr>
        <w:tc>
          <w:tcPr>
            <w:tcW w:w="992" w:type="dxa"/>
          </w:tcPr>
          <w:p w14:paraId="7817F1F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2.4</w:t>
            </w:r>
          </w:p>
        </w:tc>
        <w:tc>
          <w:tcPr>
            <w:tcW w:w="1773" w:type="dxa"/>
          </w:tcPr>
          <w:p w14:paraId="49AA7210"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0.6729</w:t>
            </w:r>
          </w:p>
        </w:tc>
        <w:tc>
          <w:tcPr>
            <w:tcW w:w="1383" w:type="dxa"/>
          </w:tcPr>
          <w:p w14:paraId="2AE6A7D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1.68379</w:t>
            </w:r>
          </w:p>
        </w:tc>
        <w:tc>
          <w:tcPr>
            <w:tcW w:w="1664" w:type="dxa"/>
          </w:tcPr>
          <w:p w14:paraId="6DC2407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2.52481E-4</w:t>
            </w:r>
          </w:p>
        </w:tc>
        <w:tc>
          <w:tcPr>
            <w:tcW w:w="1134" w:type="dxa"/>
          </w:tcPr>
          <w:p w14:paraId="502F1E9E"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0.09435</w:t>
            </w:r>
          </w:p>
        </w:tc>
        <w:tc>
          <w:tcPr>
            <w:tcW w:w="1594" w:type="dxa"/>
          </w:tcPr>
          <w:p w14:paraId="3AB67F12"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0.00209</w:t>
            </w:r>
          </w:p>
        </w:tc>
      </w:tr>
      <w:tr w:rsidR="00CC2F9F" w:rsidRPr="00A26BC3" w14:paraId="4DCFE3DF" w14:textId="77777777" w:rsidTr="00FE095D">
        <w:trPr>
          <w:trHeight w:val="312"/>
          <w:jc w:val="center"/>
        </w:trPr>
        <w:tc>
          <w:tcPr>
            <w:tcW w:w="992" w:type="dxa"/>
          </w:tcPr>
          <w:p w14:paraId="54AFCCBF"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2.6</w:t>
            </w:r>
          </w:p>
        </w:tc>
        <w:tc>
          <w:tcPr>
            <w:tcW w:w="1773" w:type="dxa"/>
          </w:tcPr>
          <w:p w14:paraId="774E960C"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0.62227</w:t>
            </w:r>
          </w:p>
        </w:tc>
        <w:tc>
          <w:tcPr>
            <w:tcW w:w="1383" w:type="dxa"/>
          </w:tcPr>
          <w:p w14:paraId="1CDF425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1.55379</w:t>
            </w:r>
          </w:p>
        </w:tc>
        <w:tc>
          <w:tcPr>
            <w:tcW w:w="1664" w:type="dxa"/>
          </w:tcPr>
          <w:p w14:paraId="3C001649"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2.01943E-4</w:t>
            </w:r>
          </w:p>
        </w:tc>
        <w:tc>
          <w:tcPr>
            <w:tcW w:w="1134" w:type="dxa"/>
          </w:tcPr>
          <w:p w14:paraId="6A63C7D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0.08688</w:t>
            </w:r>
          </w:p>
        </w:tc>
        <w:tc>
          <w:tcPr>
            <w:tcW w:w="1594" w:type="dxa"/>
          </w:tcPr>
          <w:p w14:paraId="10F62401"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0.00131</w:t>
            </w:r>
          </w:p>
        </w:tc>
      </w:tr>
      <w:tr w:rsidR="00CC2F9F" w:rsidRPr="00A26BC3" w14:paraId="41BF3245" w14:textId="77777777" w:rsidTr="00FE095D">
        <w:trPr>
          <w:trHeight w:val="312"/>
          <w:jc w:val="center"/>
        </w:trPr>
        <w:tc>
          <w:tcPr>
            <w:tcW w:w="992" w:type="dxa"/>
          </w:tcPr>
          <w:p w14:paraId="3B65D3FA"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2.8</w:t>
            </w:r>
          </w:p>
        </w:tc>
        <w:tc>
          <w:tcPr>
            <w:tcW w:w="1773" w:type="dxa"/>
          </w:tcPr>
          <w:p w14:paraId="4C820239"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0.58352</w:t>
            </w:r>
          </w:p>
        </w:tc>
        <w:tc>
          <w:tcPr>
            <w:tcW w:w="1383" w:type="dxa"/>
          </w:tcPr>
          <w:p w14:paraId="329C2DD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1.44002</w:t>
            </w:r>
          </w:p>
        </w:tc>
        <w:tc>
          <w:tcPr>
            <w:tcW w:w="1664" w:type="dxa"/>
          </w:tcPr>
          <w:p w14:paraId="2C97182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1.64482E-4</w:t>
            </w:r>
          </w:p>
        </w:tc>
        <w:tc>
          <w:tcPr>
            <w:tcW w:w="1134" w:type="dxa"/>
          </w:tcPr>
          <w:p w14:paraId="3B86467E"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0.07386</w:t>
            </w:r>
          </w:p>
        </w:tc>
        <w:tc>
          <w:tcPr>
            <w:tcW w:w="1594" w:type="dxa"/>
          </w:tcPr>
          <w:p w14:paraId="294B1DB3"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0.0015</w:t>
            </w:r>
          </w:p>
        </w:tc>
      </w:tr>
      <w:tr w:rsidR="00CC2F9F" w:rsidRPr="00A26BC3" w14:paraId="2A546E0D" w14:textId="77777777" w:rsidTr="00FE095D">
        <w:trPr>
          <w:trHeight w:val="312"/>
          <w:jc w:val="center"/>
        </w:trPr>
        <w:tc>
          <w:tcPr>
            <w:tcW w:w="992" w:type="dxa"/>
          </w:tcPr>
          <w:p w14:paraId="5EF85D8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w:t>
            </w:r>
          </w:p>
        </w:tc>
        <w:tc>
          <w:tcPr>
            <w:tcW w:w="1773" w:type="dxa"/>
          </w:tcPr>
          <w:p w14:paraId="7928E36C"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0.54476</w:t>
            </w:r>
          </w:p>
        </w:tc>
        <w:tc>
          <w:tcPr>
            <w:tcW w:w="1383" w:type="dxa"/>
          </w:tcPr>
          <w:p w14:paraId="30A9AF3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1.34214</w:t>
            </w:r>
          </w:p>
        </w:tc>
        <w:tc>
          <w:tcPr>
            <w:tcW w:w="1664" w:type="dxa"/>
          </w:tcPr>
          <w:p w14:paraId="78B3393A"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1.34283E-4</w:t>
            </w:r>
          </w:p>
        </w:tc>
        <w:tc>
          <w:tcPr>
            <w:tcW w:w="1134" w:type="dxa"/>
          </w:tcPr>
          <w:p w14:paraId="0EA7500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0.06843</w:t>
            </w:r>
          </w:p>
        </w:tc>
        <w:tc>
          <w:tcPr>
            <w:tcW w:w="1594" w:type="dxa"/>
          </w:tcPr>
          <w:p w14:paraId="43B5A3A9"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0.00225</w:t>
            </w:r>
          </w:p>
        </w:tc>
      </w:tr>
      <w:tr w:rsidR="00CC2F9F" w:rsidRPr="00A26BC3" w14:paraId="00D06742" w14:textId="77777777" w:rsidTr="00FE095D">
        <w:trPr>
          <w:trHeight w:val="312"/>
          <w:jc w:val="center"/>
        </w:trPr>
        <w:tc>
          <w:tcPr>
            <w:tcW w:w="992" w:type="dxa"/>
          </w:tcPr>
          <w:p w14:paraId="040EB28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3.4</w:t>
            </w:r>
          </w:p>
        </w:tc>
        <w:tc>
          <w:tcPr>
            <w:tcW w:w="1773" w:type="dxa"/>
          </w:tcPr>
          <w:p w14:paraId="42E3BBA9"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0.48724</w:t>
            </w:r>
          </w:p>
        </w:tc>
        <w:tc>
          <w:tcPr>
            <w:tcW w:w="1383" w:type="dxa"/>
          </w:tcPr>
          <w:p w14:paraId="35A31B5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1.1892</w:t>
            </w:r>
          </w:p>
        </w:tc>
        <w:tc>
          <w:tcPr>
            <w:tcW w:w="1664" w:type="dxa"/>
          </w:tcPr>
          <w:p w14:paraId="4D5C7D0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9.28748E-5</w:t>
            </w:r>
          </w:p>
        </w:tc>
        <w:tc>
          <w:tcPr>
            <w:tcW w:w="1134" w:type="dxa"/>
          </w:tcPr>
          <w:p w14:paraId="70350D4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0.05939</w:t>
            </w:r>
          </w:p>
        </w:tc>
        <w:tc>
          <w:tcPr>
            <w:tcW w:w="1594" w:type="dxa"/>
          </w:tcPr>
          <w:p w14:paraId="3E4BE657"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6.74517E-4</w:t>
            </w:r>
          </w:p>
        </w:tc>
      </w:tr>
      <w:tr w:rsidR="00CC2F9F" w:rsidRPr="00A26BC3" w14:paraId="4ED883AC" w14:textId="77777777" w:rsidTr="00FE095D">
        <w:trPr>
          <w:trHeight w:val="312"/>
          <w:jc w:val="center"/>
        </w:trPr>
        <w:tc>
          <w:tcPr>
            <w:tcW w:w="992" w:type="dxa"/>
          </w:tcPr>
          <w:p w14:paraId="561605A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3.8</w:t>
            </w:r>
          </w:p>
        </w:tc>
        <w:tc>
          <w:tcPr>
            <w:tcW w:w="1773" w:type="dxa"/>
          </w:tcPr>
          <w:p w14:paraId="25E48841"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0.44468</w:t>
            </w:r>
          </w:p>
        </w:tc>
        <w:tc>
          <w:tcPr>
            <w:tcW w:w="1383" w:type="dxa"/>
          </w:tcPr>
          <w:p w14:paraId="4B4BF2B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1.06688</w:t>
            </w:r>
          </w:p>
        </w:tc>
        <w:tc>
          <w:tcPr>
            <w:tcW w:w="1664" w:type="dxa"/>
          </w:tcPr>
          <w:p w14:paraId="3BAB2CC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6.45851E-5</w:t>
            </w:r>
          </w:p>
        </w:tc>
        <w:tc>
          <w:tcPr>
            <w:tcW w:w="1134" w:type="dxa"/>
          </w:tcPr>
          <w:p w14:paraId="30E2718A"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0.04688</w:t>
            </w:r>
          </w:p>
        </w:tc>
        <w:tc>
          <w:tcPr>
            <w:tcW w:w="1594" w:type="dxa"/>
          </w:tcPr>
          <w:p w14:paraId="7A2A9664"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0.00131</w:t>
            </w:r>
          </w:p>
        </w:tc>
      </w:tr>
      <w:tr w:rsidR="00CC2F9F" w:rsidRPr="00A26BC3" w14:paraId="6C0F5B55" w14:textId="77777777" w:rsidTr="00FE095D">
        <w:trPr>
          <w:trHeight w:val="312"/>
          <w:jc w:val="center"/>
        </w:trPr>
        <w:tc>
          <w:tcPr>
            <w:tcW w:w="992" w:type="dxa"/>
          </w:tcPr>
          <w:p w14:paraId="63403560"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4.2</w:t>
            </w:r>
          </w:p>
        </w:tc>
        <w:tc>
          <w:tcPr>
            <w:tcW w:w="1773" w:type="dxa"/>
          </w:tcPr>
          <w:p w14:paraId="314C8030"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0.40791</w:t>
            </w:r>
          </w:p>
        </w:tc>
        <w:tc>
          <w:tcPr>
            <w:tcW w:w="1383" w:type="dxa"/>
          </w:tcPr>
          <w:p w14:paraId="5EDE82E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0.96368</w:t>
            </w:r>
          </w:p>
        </w:tc>
        <w:tc>
          <w:tcPr>
            <w:tcW w:w="1664" w:type="dxa"/>
          </w:tcPr>
          <w:p w14:paraId="195002F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4.51529E-5</w:t>
            </w:r>
          </w:p>
        </w:tc>
        <w:tc>
          <w:tcPr>
            <w:tcW w:w="1134" w:type="dxa"/>
          </w:tcPr>
          <w:p w14:paraId="2D8DFEDE"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0.03774</w:t>
            </w:r>
          </w:p>
        </w:tc>
        <w:tc>
          <w:tcPr>
            <w:tcW w:w="1594" w:type="dxa"/>
          </w:tcPr>
          <w:p w14:paraId="3B775547"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5.7089E-4</w:t>
            </w:r>
          </w:p>
        </w:tc>
      </w:tr>
      <w:tr w:rsidR="00CC2F9F" w:rsidRPr="00A26BC3" w14:paraId="50C825C8" w14:textId="77777777" w:rsidTr="00FE095D">
        <w:trPr>
          <w:trHeight w:val="312"/>
          <w:jc w:val="center"/>
        </w:trPr>
        <w:tc>
          <w:tcPr>
            <w:tcW w:w="992" w:type="dxa"/>
          </w:tcPr>
          <w:p w14:paraId="242FC43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4.6</w:t>
            </w:r>
          </w:p>
        </w:tc>
        <w:tc>
          <w:tcPr>
            <w:tcW w:w="1773" w:type="dxa"/>
          </w:tcPr>
          <w:p w14:paraId="57874107"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0.38399</w:t>
            </w:r>
          </w:p>
        </w:tc>
        <w:tc>
          <w:tcPr>
            <w:tcW w:w="1383" w:type="dxa"/>
          </w:tcPr>
          <w:p w14:paraId="7AD69B9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0.87648</w:t>
            </w:r>
          </w:p>
        </w:tc>
        <w:tc>
          <w:tcPr>
            <w:tcW w:w="1664" w:type="dxa"/>
          </w:tcPr>
          <w:p w14:paraId="161B8E8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3.19258E-5</w:t>
            </w:r>
          </w:p>
        </w:tc>
        <w:tc>
          <w:tcPr>
            <w:tcW w:w="1134" w:type="dxa"/>
          </w:tcPr>
          <w:p w14:paraId="3A36A99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0.02353</w:t>
            </w:r>
          </w:p>
        </w:tc>
        <w:tc>
          <w:tcPr>
            <w:tcW w:w="1594" w:type="dxa"/>
          </w:tcPr>
          <w:p w14:paraId="5E146DE0"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0.00135</w:t>
            </w:r>
          </w:p>
        </w:tc>
      </w:tr>
      <w:tr w:rsidR="00CC2F9F" w:rsidRPr="00A26BC3" w14:paraId="7BBC03A2" w14:textId="77777777" w:rsidTr="00FE095D">
        <w:trPr>
          <w:trHeight w:val="312"/>
          <w:jc w:val="center"/>
        </w:trPr>
        <w:tc>
          <w:tcPr>
            <w:tcW w:w="992" w:type="dxa"/>
          </w:tcPr>
          <w:p w14:paraId="295E49B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5</w:t>
            </w:r>
          </w:p>
        </w:tc>
        <w:tc>
          <w:tcPr>
            <w:tcW w:w="1773" w:type="dxa"/>
          </w:tcPr>
          <w:p w14:paraId="213EC614"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0.35662</w:t>
            </w:r>
          </w:p>
        </w:tc>
        <w:tc>
          <w:tcPr>
            <w:tcW w:w="1383" w:type="dxa"/>
          </w:tcPr>
          <w:p w14:paraId="0041A38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0.80726</w:t>
            </w:r>
          </w:p>
        </w:tc>
        <w:tc>
          <w:tcPr>
            <w:tcW w:w="1664" w:type="dxa"/>
          </w:tcPr>
          <w:p w14:paraId="712AC5E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2.25184E-5</w:t>
            </w:r>
          </w:p>
        </w:tc>
        <w:tc>
          <w:tcPr>
            <w:tcW w:w="1134" w:type="dxa"/>
          </w:tcPr>
          <w:p w14:paraId="10F75603"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0.02611</w:t>
            </w:r>
          </w:p>
        </w:tc>
        <w:tc>
          <w:tcPr>
            <w:tcW w:w="1594" w:type="dxa"/>
          </w:tcPr>
          <w:p w14:paraId="7BAB7532"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0.00113</w:t>
            </w:r>
          </w:p>
        </w:tc>
      </w:tr>
      <w:tr w:rsidR="00CC2F9F" w:rsidRPr="00A26BC3" w14:paraId="46AEBD02" w14:textId="77777777" w:rsidTr="00FE095D">
        <w:trPr>
          <w:trHeight w:val="312"/>
          <w:jc w:val="center"/>
        </w:trPr>
        <w:tc>
          <w:tcPr>
            <w:tcW w:w="992" w:type="dxa"/>
          </w:tcPr>
          <w:p w14:paraId="76E4637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5.4</w:t>
            </w:r>
          </w:p>
        </w:tc>
        <w:tc>
          <w:tcPr>
            <w:tcW w:w="1773" w:type="dxa"/>
          </w:tcPr>
          <w:p w14:paraId="32C80786"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0.32891</w:t>
            </w:r>
          </w:p>
        </w:tc>
        <w:tc>
          <w:tcPr>
            <w:tcW w:w="1383" w:type="dxa"/>
          </w:tcPr>
          <w:p w14:paraId="3ED563F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0.75092</w:t>
            </w:r>
          </w:p>
        </w:tc>
        <w:tc>
          <w:tcPr>
            <w:tcW w:w="1664" w:type="dxa"/>
          </w:tcPr>
          <w:p w14:paraId="1B67DA3D"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1.57071E-5</w:t>
            </w:r>
          </w:p>
        </w:tc>
        <w:tc>
          <w:tcPr>
            <w:tcW w:w="1134" w:type="dxa"/>
          </w:tcPr>
          <w:p w14:paraId="7A2C06C9"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0.0433</w:t>
            </w:r>
          </w:p>
        </w:tc>
        <w:tc>
          <w:tcPr>
            <w:tcW w:w="1594" w:type="dxa"/>
          </w:tcPr>
          <w:p w14:paraId="060D48CE"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0.00532</w:t>
            </w:r>
          </w:p>
        </w:tc>
      </w:tr>
      <w:tr w:rsidR="00CC2F9F" w:rsidRPr="00A26BC3" w14:paraId="063EF819" w14:textId="77777777" w:rsidTr="00FE095D">
        <w:trPr>
          <w:trHeight w:val="312"/>
          <w:jc w:val="center"/>
        </w:trPr>
        <w:tc>
          <w:tcPr>
            <w:tcW w:w="992" w:type="dxa"/>
          </w:tcPr>
          <w:p w14:paraId="3895DC1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5.8</w:t>
            </w:r>
          </w:p>
        </w:tc>
        <w:tc>
          <w:tcPr>
            <w:tcW w:w="1773" w:type="dxa"/>
          </w:tcPr>
          <w:p w14:paraId="6828C9C0"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0.33017</w:t>
            </w:r>
          </w:p>
        </w:tc>
        <w:tc>
          <w:tcPr>
            <w:tcW w:w="1383" w:type="dxa"/>
          </w:tcPr>
          <w:p w14:paraId="7FD0A675"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0.69603</w:t>
            </w:r>
          </w:p>
        </w:tc>
        <w:tc>
          <w:tcPr>
            <w:tcW w:w="1664" w:type="dxa"/>
          </w:tcPr>
          <w:p w14:paraId="028EE34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1.18241E-5</w:t>
            </w:r>
          </w:p>
        </w:tc>
        <w:tc>
          <w:tcPr>
            <w:tcW w:w="1134" w:type="dxa"/>
          </w:tcPr>
          <w:p w14:paraId="3EB299C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0.02202</w:t>
            </w:r>
          </w:p>
        </w:tc>
        <w:tc>
          <w:tcPr>
            <w:tcW w:w="1594" w:type="dxa"/>
          </w:tcPr>
          <w:p w14:paraId="64C21F7D"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0.00188</w:t>
            </w:r>
          </w:p>
        </w:tc>
      </w:tr>
      <w:tr w:rsidR="00CC2F9F" w:rsidRPr="00A26BC3" w14:paraId="3ED9BEFA" w14:textId="77777777" w:rsidTr="00FE095D">
        <w:trPr>
          <w:trHeight w:val="312"/>
          <w:jc w:val="center"/>
        </w:trPr>
        <w:tc>
          <w:tcPr>
            <w:tcW w:w="992" w:type="dxa"/>
          </w:tcPr>
          <w:p w14:paraId="38C089F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6.2</w:t>
            </w:r>
          </w:p>
        </w:tc>
        <w:tc>
          <w:tcPr>
            <w:tcW w:w="1773" w:type="dxa"/>
          </w:tcPr>
          <w:p w14:paraId="4D7962A8"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0.30673</w:t>
            </w:r>
          </w:p>
        </w:tc>
        <w:tc>
          <w:tcPr>
            <w:tcW w:w="1383" w:type="dxa"/>
          </w:tcPr>
          <w:p w14:paraId="44CA9B0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0.65269</w:t>
            </w:r>
          </w:p>
        </w:tc>
        <w:tc>
          <w:tcPr>
            <w:tcW w:w="1664" w:type="dxa"/>
          </w:tcPr>
          <w:p w14:paraId="2BAA26C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8.18665E-6</w:t>
            </w:r>
          </w:p>
        </w:tc>
        <w:tc>
          <w:tcPr>
            <w:tcW w:w="1134" w:type="dxa"/>
          </w:tcPr>
          <w:p w14:paraId="399E3B7E"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0.04158</w:t>
            </w:r>
          </w:p>
        </w:tc>
        <w:tc>
          <w:tcPr>
            <w:tcW w:w="1594" w:type="dxa"/>
          </w:tcPr>
          <w:p w14:paraId="065D2825"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6.50141E-4</w:t>
            </w:r>
          </w:p>
        </w:tc>
      </w:tr>
      <w:tr w:rsidR="00CC2F9F" w:rsidRPr="00A26BC3" w14:paraId="3A3269D6" w14:textId="77777777" w:rsidTr="00FE095D">
        <w:trPr>
          <w:trHeight w:val="312"/>
          <w:jc w:val="center"/>
        </w:trPr>
        <w:tc>
          <w:tcPr>
            <w:tcW w:w="992" w:type="dxa"/>
            <w:shd w:val="clear" w:color="auto" w:fill="FFFFFF" w:themeFill="background1"/>
          </w:tcPr>
          <w:p w14:paraId="428044C0"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6.6</w:t>
            </w:r>
          </w:p>
        </w:tc>
        <w:tc>
          <w:tcPr>
            <w:tcW w:w="1773" w:type="dxa"/>
          </w:tcPr>
          <w:p w14:paraId="4DDA61FA"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0.27405</w:t>
            </w:r>
          </w:p>
        </w:tc>
        <w:tc>
          <w:tcPr>
            <w:tcW w:w="1383" w:type="dxa"/>
          </w:tcPr>
          <w:p w14:paraId="4DED80B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0.61556</w:t>
            </w:r>
          </w:p>
        </w:tc>
        <w:tc>
          <w:tcPr>
            <w:tcW w:w="1664" w:type="dxa"/>
          </w:tcPr>
          <w:p w14:paraId="2B6F147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5.54515E-6</w:t>
            </w:r>
          </w:p>
        </w:tc>
        <w:tc>
          <w:tcPr>
            <w:tcW w:w="1134" w:type="dxa"/>
          </w:tcPr>
          <w:p w14:paraId="5F6FFC7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0.06168</w:t>
            </w:r>
          </w:p>
        </w:tc>
        <w:tc>
          <w:tcPr>
            <w:tcW w:w="1594" w:type="dxa"/>
          </w:tcPr>
          <w:p w14:paraId="6635D4D2"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7.50359E-4</w:t>
            </w:r>
          </w:p>
        </w:tc>
      </w:tr>
      <w:tr w:rsidR="00CC2F9F" w:rsidRPr="00A26BC3" w14:paraId="1F4013E5" w14:textId="77777777" w:rsidTr="00FE095D">
        <w:trPr>
          <w:trHeight w:val="312"/>
          <w:jc w:val="center"/>
        </w:trPr>
        <w:tc>
          <w:tcPr>
            <w:tcW w:w="992" w:type="dxa"/>
          </w:tcPr>
          <w:p w14:paraId="3B12FFA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7</w:t>
            </w:r>
          </w:p>
        </w:tc>
        <w:tc>
          <w:tcPr>
            <w:tcW w:w="1773" w:type="dxa"/>
          </w:tcPr>
          <w:p w14:paraId="62E65307"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0.21672</w:t>
            </w:r>
          </w:p>
        </w:tc>
        <w:tc>
          <w:tcPr>
            <w:tcW w:w="1383" w:type="dxa"/>
          </w:tcPr>
          <w:p w14:paraId="390C1793"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0.58134</w:t>
            </w:r>
          </w:p>
        </w:tc>
        <w:tc>
          <w:tcPr>
            <w:tcW w:w="1664" w:type="dxa"/>
          </w:tcPr>
          <w:p w14:paraId="1FF128B0"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3.24279E-6</w:t>
            </w:r>
          </w:p>
        </w:tc>
        <w:tc>
          <w:tcPr>
            <w:tcW w:w="1134" w:type="dxa"/>
          </w:tcPr>
          <w:p w14:paraId="01B2A9F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0.09029</w:t>
            </w:r>
          </w:p>
        </w:tc>
        <w:tc>
          <w:tcPr>
            <w:tcW w:w="1594" w:type="dxa"/>
          </w:tcPr>
          <w:p w14:paraId="3E2EAA17"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8.94591E-4</w:t>
            </w:r>
          </w:p>
        </w:tc>
      </w:tr>
      <w:tr w:rsidR="00CC2F9F" w:rsidRPr="00A26BC3" w14:paraId="2F68DB49" w14:textId="77777777" w:rsidTr="00FE095D">
        <w:trPr>
          <w:trHeight w:val="312"/>
          <w:jc w:val="center"/>
        </w:trPr>
        <w:tc>
          <w:tcPr>
            <w:tcW w:w="992" w:type="dxa"/>
          </w:tcPr>
          <w:p w14:paraId="7847F30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7.4</w:t>
            </w:r>
          </w:p>
        </w:tc>
        <w:tc>
          <w:tcPr>
            <w:tcW w:w="1773" w:type="dxa"/>
          </w:tcPr>
          <w:p w14:paraId="7B42841E"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0.2172</w:t>
            </w:r>
          </w:p>
        </w:tc>
        <w:tc>
          <w:tcPr>
            <w:tcW w:w="1383" w:type="dxa"/>
          </w:tcPr>
          <w:p w14:paraId="41D35E6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0.55057</w:t>
            </w:r>
          </w:p>
        </w:tc>
        <w:tc>
          <w:tcPr>
            <w:tcW w:w="1664" w:type="dxa"/>
          </w:tcPr>
          <w:p w14:paraId="64DA21E2"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2.3928E-6</w:t>
            </w:r>
          </w:p>
        </w:tc>
        <w:tc>
          <w:tcPr>
            <w:tcW w:w="1134" w:type="dxa"/>
          </w:tcPr>
          <w:p w14:paraId="1F52D45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0.09923</w:t>
            </w:r>
          </w:p>
        </w:tc>
        <w:tc>
          <w:tcPr>
            <w:tcW w:w="1594" w:type="dxa"/>
          </w:tcPr>
          <w:p w14:paraId="47A8BD09"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4.64372E-4</w:t>
            </w:r>
          </w:p>
        </w:tc>
      </w:tr>
      <w:tr w:rsidR="00CC2F9F" w:rsidRPr="00A26BC3" w14:paraId="51DFBAD2" w14:textId="77777777" w:rsidTr="00FE095D">
        <w:trPr>
          <w:trHeight w:val="312"/>
          <w:jc w:val="center"/>
        </w:trPr>
        <w:tc>
          <w:tcPr>
            <w:tcW w:w="992" w:type="dxa"/>
          </w:tcPr>
          <w:p w14:paraId="64B15144"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7.6</w:t>
            </w:r>
          </w:p>
        </w:tc>
        <w:tc>
          <w:tcPr>
            <w:tcW w:w="1773" w:type="dxa"/>
          </w:tcPr>
          <w:p w14:paraId="01877E11"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0.07082</w:t>
            </w:r>
          </w:p>
        </w:tc>
        <w:tc>
          <w:tcPr>
            <w:tcW w:w="1383" w:type="dxa"/>
          </w:tcPr>
          <w:p w14:paraId="45FBF5E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0.53964</w:t>
            </w:r>
          </w:p>
        </w:tc>
        <w:tc>
          <w:tcPr>
            <w:tcW w:w="1664" w:type="dxa"/>
          </w:tcPr>
          <w:p w14:paraId="6E16047F"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1.36109E-6</w:t>
            </w:r>
          </w:p>
        </w:tc>
        <w:tc>
          <w:tcPr>
            <w:tcW w:w="1134" w:type="dxa"/>
          </w:tcPr>
          <w:p w14:paraId="5DB7766B"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0.18055</w:t>
            </w:r>
          </w:p>
        </w:tc>
        <w:tc>
          <w:tcPr>
            <w:tcW w:w="1594" w:type="dxa"/>
          </w:tcPr>
          <w:p w14:paraId="6246D17E"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8.73066E-4</w:t>
            </w:r>
          </w:p>
        </w:tc>
      </w:tr>
      <w:tr w:rsidR="00CC2F9F" w:rsidRPr="00A26BC3" w14:paraId="49B29999" w14:textId="77777777" w:rsidTr="00FE095D">
        <w:trPr>
          <w:trHeight w:val="312"/>
          <w:jc w:val="center"/>
        </w:trPr>
        <w:tc>
          <w:tcPr>
            <w:tcW w:w="992" w:type="dxa"/>
          </w:tcPr>
          <w:p w14:paraId="0F0EE149"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8</w:t>
            </w:r>
          </w:p>
        </w:tc>
        <w:tc>
          <w:tcPr>
            <w:tcW w:w="1773" w:type="dxa"/>
          </w:tcPr>
          <w:p w14:paraId="48E55C93"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1.50699E-13</w:t>
            </w:r>
          </w:p>
        </w:tc>
        <w:tc>
          <w:tcPr>
            <w:tcW w:w="1383" w:type="dxa"/>
          </w:tcPr>
          <w:p w14:paraId="221D4FF1"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0.51315</w:t>
            </w:r>
          </w:p>
        </w:tc>
        <w:tc>
          <w:tcPr>
            <w:tcW w:w="1664" w:type="dxa"/>
          </w:tcPr>
          <w:p w14:paraId="5990908A"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7.8879E-7</w:t>
            </w:r>
          </w:p>
        </w:tc>
        <w:tc>
          <w:tcPr>
            <w:tcW w:w="1134" w:type="dxa"/>
          </w:tcPr>
          <w:p w14:paraId="1A05DC9F"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0.23754</w:t>
            </w:r>
          </w:p>
        </w:tc>
        <w:tc>
          <w:tcPr>
            <w:tcW w:w="1594" w:type="dxa"/>
          </w:tcPr>
          <w:p w14:paraId="6DED751C"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0.00159</w:t>
            </w:r>
          </w:p>
        </w:tc>
      </w:tr>
      <w:tr w:rsidR="00CC2F9F" w:rsidRPr="00A26BC3" w14:paraId="38F7E6E3" w14:textId="77777777" w:rsidTr="00FE095D">
        <w:trPr>
          <w:trHeight w:val="312"/>
          <w:jc w:val="center"/>
        </w:trPr>
        <w:tc>
          <w:tcPr>
            <w:tcW w:w="992" w:type="dxa"/>
          </w:tcPr>
          <w:p w14:paraId="63BB681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8.4</w:t>
            </w:r>
          </w:p>
        </w:tc>
        <w:tc>
          <w:tcPr>
            <w:tcW w:w="1773" w:type="dxa"/>
          </w:tcPr>
          <w:p w14:paraId="2795D8BC"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3.10366E-13</w:t>
            </w:r>
          </w:p>
        </w:tc>
        <w:tc>
          <w:tcPr>
            <w:tcW w:w="1383" w:type="dxa"/>
          </w:tcPr>
          <w:p w14:paraId="3AA8609D"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0.48659</w:t>
            </w:r>
          </w:p>
        </w:tc>
        <w:tc>
          <w:tcPr>
            <w:tcW w:w="1664" w:type="dxa"/>
          </w:tcPr>
          <w:p w14:paraId="688F495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5.61699E-7</w:t>
            </w:r>
          </w:p>
        </w:tc>
        <w:tc>
          <w:tcPr>
            <w:tcW w:w="1134" w:type="dxa"/>
          </w:tcPr>
          <w:p w14:paraId="5BFD746E"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0.12055</w:t>
            </w:r>
          </w:p>
        </w:tc>
        <w:tc>
          <w:tcPr>
            <w:tcW w:w="1594" w:type="dxa"/>
          </w:tcPr>
          <w:p w14:paraId="25689A65"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0.00118</w:t>
            </w:r>
          </w:p>
        </w:tc>
      </w:tr>
      <w:tr w:rsidR="00CC2F9F" w:rsidRPr="00A26BC3" w14:paraId="2CA3D07B" w14:textId="77777777" w:rsidTr="00FE095D">
        <w:trPr>
          <w:trHeight w:val="312"/>
          <w:jc w:val="center"/>
        </w:trPr>
        <w:tc>
          <w:tcPr>
            <w:tcW w:w="992" w:type="dxa"/>
          </w:tcPr>
          <w:p w14:paraId="1961764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9</w:t>
            </w:r>
          </w:p>
        </w:tc>
        <w:tc>
          <w:tcPr>
            <w:tcW w:w="1773" w:type="dxa"/>
          </w:tcPr>
          <w:p w14:paraId="4B030CCF"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1.16764E-23</w:t>
            </w:r>
          </w:p>
        </w:tc>
        <w:tc>
          <w:tcPr>
            <w:tcW w:w="1383" w:type="dxa"/>
          </w:tcPr>
          <w:p w14:paraId="4F0F2F93"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0.45545</w:t>
            </w:r>
          </w:p>
        </w:tc>
        <w:tc>
          <w:tcPr>
            <w:tcW w:w="1664" w:type="dxa"/>
          </w:tcPr>
          <w:p w14:paraId="14A0F41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3.54565E-7</w:t>
            </w:r>
          </w:p>
        </w:tc>
        <w:tc>
          <w:tcPr>
            <w:tcW w:w="1134" w:type="dxa"/>
          </w:tcPr>
          <w:p w14:paraId="7DC10073"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0.14216</w:t>
            </w:r>
          </w:p>
        </w:tc>
        <w:tc>
          <w:tcPr>
            <w:tcW w:w="1594" w:type="dxa"/>
          </w:tcPr>
          <w:p w14:paraId="703B43C5"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0.00119</w:t>
            </w:r>
          </w:p>
        </w:tc>
      </w:tr>
      <w:tr w:rsidR="00CC2F9F" w:rsidRPr="00A26BC3" w14:paraId="690C0D54" w14:textId="77777777" w:rsidTr="00FE095D">
        <w:trPr>
          <w:trHeight w:val="312"/>
          <w:jc w:val="center"/>
        </w:trPr>
        <w:tc>
          <w:tcPr>
            <w:tcW w:w="992" w:type="dxa"/>
          </w:tcPr>
          <w:p w14:paraId="2381D88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9.2</w:t>
            </w:r>
          </w:p>
        </w:tc>
        <w:tc>
          <w:tcPr>
            <w:tcW w:w="1773" w:type="dxa"/>
          </w:tcPr>
          <w:p w14:paraId="475C5E5A"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1.04582E-23</w:t>
            </w:r>
          </w:p>
        </w:tc>
        <w:tc>
          <w:tcPr>
            <w:tcW w:w="1383" w:type="dxa"/>
          </w:tcPr>
          <w:p w14:paraId="3D9C7C16"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0.4466</w:t>
            </w:r>
          </w:p>
        </w:tc>
        <w:tc>
          <w:tcPr>
            <w:tcW w:w="1664" w:type="dxa"/>
          </w:tcPr>
          <w:p w14:paraId="3751263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1.88878E-7</w:t>
            </w:r>
          </w:p>
        </w:tc>
        <w:tc>
          <w:tcPr>
            <w:tcW w:w="1134" w:type="dxa"/>
          </w:tcPr>
          <w:p w14:paraId="3F33FE19"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0.22551</w:t>
            </w:r>
          </w:p>
        </w:tc>
        <w:tc>
          <w:tcPr>
            <w:tcW w:w="1594" w:type="dxa"/>
          </w:tcPr>
          <w:p w14:paraId="48A7D10F"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0.00194</w:t>
            </w:r>
          </w:p>
        </w:tc>
      </w:tr>
      <w:tr w:rsidR="00CC2F9F" w:rsidRPr="00A26BC3" w14:paraId="3C9F0640" w14:textId="77777777" w:rsidTr="00FE095D">
        <w:trPr>
          <w:trHeight w:val="312"/>
          <w:jc w:val="center"/>
        </w:trPr>
        <w:tc>
          <w:tcPr>
            <w:tcW w:w="992" w:type="dxa"/>
            <w:tcBorders>
              <w:bottom w:val="single" w:sz="4" w:space="0" w:color="auto"/>
            </w:tcBorders>
          </w:tcPr>
          <w:p w14:paraId="0E684A67"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9.6</w:t>
            </w:r>
          </w:p>
        </w:tc>
        <w:tc>
          <w:tcPr>
            <w:tcW w:w="1773" w:type="dxa"/>
            <w:tcBorders>
              <w:bottom w:val="single" w:sz="4" w:space="0" w:color="auto"/>
            </w:tcBorders>
          </w:tcPr>
          <w:p w14:paraId="51FB00B2" w14:textId="77777777" w:rsidR="00CC2F9F" w:rsidRPr="00A26BC3" w:rsidRDefault="00A26BC3" w:rsidP="00FE095D">
            <w:pPr>
              <w:widowControl/>
              <w:ind w:leftChars="135" w:left="283"/>
              <w:rPr>
                <w:rFonts w:ascii="Arial" w:hAnsi="Arial" w:cs="Arial"/>
                <w:i/>
                <w:color w:val="000000" w:themeColor="text1"/>
                <w:szCs w:val="21"/>
                <w:shd w:val="clear" w:color="auto" w:fill="FFFFFF"/>
              </w:rPr>
            </w:pPr>
            <w:r w:rsidRPr="00A26BC3">
              <w:rPr>
                <w:rFonts w:ascii="Arial" w:hAnsi="Arial" w:cs="Arial"/>
                <w:szCs w:val="21"/>
              </w:rPr>
              <w:t>2.88345E-23</w:t>
            </w:r>
          </w:p>
        </w:tc>
        <w:tc>
          <w:tcPr>
            <w:tcW w:w="1383" w:type="dxa"/>
            <w:tcBorders>
              <w:bottom w:val="single" w:sz="4" w:space="0" w:color="auto"/>
            </w:tcBorders>
          </w:tcPr>
          <w:p w14:paraId="25569E1C"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0.42939</w:t>
            </w:r>
          </w:p>
        </w:tc>
        <w:tc>
          <w:tcPr>
            <w:tcW w:w="1664" w:type="dxa"/>
            <w:tcBorders>
              <w:bottom w:val="single" w:sz="4" w:space="0" w:color="auto"/>
            </w:tcBorders>
          </w:tcPr>
          <w:p w14:paraId="06FC4BCD"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1.20905E-7</w:t>
            </w:r>
          </w:p>
        </w:tc>
        <w:tc>
          <w:tcPr>
            <w:tcW w:w="1134" w:type="dxa"/>
            <w:tcBorders>
              <w:bottom w:val="single" w:sz="4" w:space="0" w:color="auto"/>
            </w:tcBorders>
          </w:tcPr>
          <w:p w14:paraId="17F4B0B8" w14:textId="77777777" w:rsidR="00CC2F9F" w:rsidRPr="00A26BC3" w:rsidRDefault="00A26BC3" w:rsidP="00FE095D">
            <w:pPr>
              <w:widowControl/>
              <w:ind w:leftChars="135" w:left="283"/>
              <w:rPr>
                <w:rFonts w:ascii="Arial" w:hAnsi="Arial" w:cs="Arial"/>
                <w:color w:val="000000" w:themeColor="text1"/>
                <w:szCs w:val="21"/>
                <w:shd w:val="clear" w:color="auto" w:fill="FFFFFF"/>
              </w:rPr>
            </w:pPr>
            <w:r w:rsidRPr="00A26BC3">
              <w:rPr>
                <w:rFonts w:ascii="Arial" w:hAnsi="Arial" w:cs="Arial"/>
                <w:szCs w:val="21"/>
              </w:rPr>
              <w:t>0.26677</w:t>
            </w:r>
          </w:p>
        </w:tc>
        <w:tc>
          <w:tcPr>
            <w:tcW w:w="1594" w:type="dxa"/>
            <w:tcBorders>
              <w:bottom w:val="single" w:sz="4" w:space="0" w:color="auto"/>
            </w:tcBorders>
          </w:tcPr>
          <w:p w14:paraId="212C53FE" w14:textId="77777777" w:rsidR="00CC2F9F" w:rsidRPr="00A26BC3" w:rsidRDefault="00A26BC3" w:rsidP="00FE095D">
            <w:pPr>
              <w:widowControl/>
              <w:ind w:leftChars="135" w:left="283"/>
              <w:rPr>
                <w:rFonts w:ascii="Arial" w:hAnsi="Arial" w:cs="Arial"/>
                <w:color w:val="000000" w:themeColor="text1"/>
                <w:szCs w:val="21"/>
              </w:rPr>
            </w:pPr>
            <w:r w:rsidRPr="00A26BC3">
              <w:rPr>
                <w:rFonts w:ascii="Arial" w:hAnsi="Arial" w:cs="Arial"/>
                <w:szCs w:val="21"/>
              </w:rPr>
              <w:t>0.00188</w:t>
            </w:r>
          </w:p>
        </w:tc>
      </w:tr>
    </w:tbl>
    <w:p w14:paraId="3BBF89F6"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3E1C6B7F"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6354CBC3" w14:textId="77777777" w:rsidR="00CC2F9F" w:rsidRPr="00A26BC3" w:rsidRDefault="00CC2F9F" w:rsidP="00E42006">
      <w:pPr>
        <w:spacing w:line="360" w:lineRule="auto"/>
        <w:ind w:leftChars="135" w:left="283"/>
        <w:rPr>
          <w:rFonts w:ascii="Arial" w:hAnsi="Arial" w:cs="Arial"/>
          <w:b/>
          <w:bCs/>
          <w:color w:val="000000" w:themeColor="text1"/>
          <w:szCs w:val="21"/>
        </w:rPr>
      </w:pPr>
    </w:p>
    <w:p w14:paraId="4719F5DE"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49FA336B"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1E936DAF"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18E395F0"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6DFBD6FA"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717316E6"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67426CEA" w14:textId="77777777" w:rsidR="00CC2F9F" w:rsidRPr="00A26BC3" w:rsidRDefault="00CC2F9F" w:rsidP="00E42006">
      <w:pPr>
        <w:widowControl/>
        <w:ind w:leftChars="135" w:left="283"/>
        <w:jc w:val="left"/>
        <w:rPr>
          <w:rFonts w:ascii="Arial" w:hAnsi="Arial" w:cs="Arial"/>
          <w:color w:val="000000" w:themeColor="text1"/>
          <w:szCs w:val="21"/>
          <w:shd w:val="clear" w:color="auto" w:fill="FFFFFF"/>
        </w:rPr>
      </w:pPr>
    </w:p>
    <w:p w14:paraId="7A59347B" w14:textId="77777777" w:rsidR="00CC2F9F" w:rsidRPr="00A26BC3" w:rsidRDefault="00CC2F9F" w:rsidP="00E42006">
      <w:pPr>
        <w:widowControl/>
        <w:ind w:leftChars="135" w:left="283"/>
        <w:jc w:val="left"/>
        <w:rPr>
          <w:rFonts w:ascii="Arial" w:hAnsi="Arial" w:cs="Arial"/>
          <w:color w:val="000000" w:themeColor="text1"/>
          <w:szCs w:val="21"/>
          <w:shd w:val="clear" w:color="auto" w:fill="FFFFFF"/>
        </w:rPr>
      </w:pPr>
    </w:p>
    <w:p w14:paraId="4B3F4CF7" w14:textId="77777777" w:rsidR="00CC2F9F" w:rsidRPr="00A26BC3" w:rsidRDefault="00CC2F9F" w:rsidP="00E42006">
      <w:pPr>
        <w:widowControl/>
        <w:ind w:leftChars="135" w:left="283"/>
        <w:jc w:val="left"/>
        <w:rPr>
          <w:rFonts w:ascii="Arial" w:hAnsi="Arial" w:cs="Arial"/>
          <w:color w:val="000000" w:themeColor="text1"/>
          <w:szCs w:val="21"/>
          <w:shd w:val="clear" w:color="auto" w:fill="FFFFFF"/>
        </w:rPr>
      </w:pPr>
    </w:p>
    <w:p w14:paraId="56788A5A" w14:textId="77777777" w:rsidR="00CC2F9F" w:rsidRPr="00A26BC3" w:rsidRDefault="00A26BC3" w:rsidP="00E42006">
      <w:pPr>
        <w:widowControl/>
        <w:ind w:leftChars="135" w:left="283"/>
        <w:jc w:val="left"/>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br w:type="page"/>
      </w:r>
    </w:p>
    <w:p w14:paraId="69608ABD"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5</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Magnetization</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r</w:t>
      </w:r>
      <w:r w:rsidRPr="00A26BC3">
        <w:rPr>
          <w:rFonts w:ascii="Arial" w:hAnsi="Arial" w:cs="Arial"/>
          <w:color w:val="000000" w:themeColor="text1"/>
          <w:szCs w:val="21"/>
          <w:shd w:val="clear" w:color="auto" w:fill="FFFFFF"/>
        </w:rPr>
        <w:t xml:space="preserve">elaxation fitting parameters for </w:t>
      </w:r>
      <w:r w:rsidRPr="00A26BC3">
        <w:rPr>
          <w:rFonts w:ascii="Arial" w:hAnsi="Arial" w:cs="Arial"/>
          <w:b/>
          <w:color w:val="000000" w:themeColor="text1"/>
          <w:szCs w:val="21"/>
          <w:shd w:val="clear" w:color="auto" w:fill="FFFFFF"/>
        </w:rPr>
        <w:t>1a</w:t>
      </w:r>
      <w:r w:rsidRPr="00A26BC3">
        <w:rPr>
          <w:rFonts w:ascii="Arial" w:hAnsi="Arial" w:cs="Arial"/>
          <w:color w:val="000000" w:themeColor="text1"/>
          <w:szCs w:val="21"/>
          <w:shd w:val="clear" w:color="auto" w:fill="FFFFFF"/>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609"/>
        <w:gridCol w:w="1368"/>
        <w:gridCol w:w="1701"/>
        <w:gridCol w:w="1275"/>
        <w:gridCol w:w="1665"/>
      </w:tblGrid>
      <w:tr w:rsidR="00CC2F9F" w:rsidRPr="00A26BC3" w14:paraId="39705BD4" w14:textId="77777777" w:rsidTr="00FE095D">
        <w:trPr>
          <w:trHeight w:val="312"/>
          <w:jc w:val="center"/>
        </w:trPr>
        <w:tc>
          <w:tcPr>
            <w:tcW w:w="851" w:type="dxa"/>
            <w:tcBorders>
              <w:top w:val="single" w:sz="4" w:space="0" w:color="auto"/>
              <w:bottom w:val="single" w:sz="4" w:space="0" w:color="auto"/>
            </w:tcBorders>
            <w:vAlign w:val="center"/>
          </w:tcPr>
          <w:p w14:paraId="37B77204"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i/>
                <w:color w:val="000000" w:themeColor="text1"/>
                <w:szCs w:val="21"/>
                <w:shd w:val="clear" w:color="auto" w:fill="FFFFFF"/>
              </w:rPr>
              <w:t>T</w:t>
            </w:r>
          </w:p>
        </w:tc>
        <w:tc>
          <w:tcPr>
            <w:tcW w:w="1609" w:type="dxa"/>
            <w:tcBorders>
              <w:top w:val="single" w:sz="4" w:space="0" w:color="auto"/>
              <w:bottom w:val="single" w:sz="4" w:space="0" w:color="auto"/>
            </w:tcBorders>
            <w:vAlign w:val="center"/>
          </w:tcPr>
          <w:p w14:paraId="139DD8E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S</w:t>
            </w:r>
          </w:p>
        </w:tc>
        <w:tc>
          <w:tcPr>
            <w:tcW w:w="1368" w:type="dxa"/>
            <w:tcBorders>
              <w:top w:val="single" w:sz="4" w:space="0" w:color="auto"/>
              <w:bottom w:val="single" w:sz="4" w:space="0" w:color="auto"/>
            </w:tcBorders>
            <w:vAlign w:val="center"/>
          </w:tcPr>
          <w:p w14:paraId="2995BF8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T</w:t>
            </w:r>
          </w:p>
        </w:tc>
        <w:tc>
          <w:tcPr>
            <w:tcW w:w="1701" w:type="dxa"/>
            <w:tcBorders>
              <w:top w:val="single" w:sz="4" w:space="0" w:color="auto"/>
              <w:bottom w:val="single" w:sz="4" w:space="0" w:color="auto"/>
            </w:tcBorders>
            <w:vAlign w:val="center"/>
          </w:tcPr>
          <w:p w14:paraId="70E24435" w14:textId="77777777" w:rsidR="00CC2F9F" w:rsidRPr="00A26BC3" w:rsidRDefault="00A26BC3" w:rsidP="00E42006">
            <w:pPr>
              <w:widowControl/>
              <w:ind w:leftChars="135" w:left="283"/>
              <w:rPr>
                <w:rFonts w:ascii="Arial" w:hAnsi="Arial" w:cs="Arial"/>
                <w:b/>
                <w:i/>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74"/>
            </w:r>
            <w:r w:rsidRPr="00A26BC3">
              <w:rPr>
                <w:rFonts w:ascii="Arial" w:hAnsi="Arial" w:cs="Arial"/>
                <w:color w:val="000000" w:themeColor="text1"/>
                <w:szCs w:val="21"/>
                <w:shd w:val="clear" w:color="auto" w:fill="FFFFFF"/>
              </w:rPr>
              <w:t xml:space="preserve"> / s</w:t>
            </w:r>
          </w:p>
        </w:tc>
        <w:tc>
          <w:tcPr>
            <w:tcW w:w="1275" w:type="dxa"/>
            <w:tcBorders>
              <w:top w:val="single" w:sz="4" w:space="0" w:color="auto"/>
              <w:bottom w:val="single" w:sz="4" w:space="0" w:color="auto"/>
            </w:tcBorders>
            <w:vAlign w:val="center"/>
          </w:tcPr>
          <w:p w14:paraId="335FAA1A" w14:textId="77777777" w:rsidR="00CC2F9F" w:rsidRPr="00A26BC3" w:rsidRDefault="00A26BC3" w:rsidP="00E42006">
            <w:pPr>
              <w:widowControl/>
              <w:ind w:leftChars="135" w:left="283"/>
              <w:rPr>
                <w:rFonts w:ascii="Arial" w:hAnsi="Arial" w:cs="Arial"/>
                <w:b/>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1"/>
            </w:r>
          </w:p>
        </w:tc>
        <w:tc>
          <w:tcPr>
            <w:tcW w:w="1665" w:type="dxa"/>
            <w:tcBorders>
              <w:top w:val="single" w:sz="4" w:space="0" w:color="auto"/>
              <w:bottom w:val="single" w:sz="4" w:space="0" w:color="auto"/>
            </w:tcBorders>
            <w:vAlign w:val="center"/>
          </w:tcPr>
          <w:p w14:paraId="780D833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t>Residual</w:t>
            </w:r>
          </w:p>
        </w:tc>
      </w:tr>
      <w:tr w:rsidR="00CC2F9F" w:rsidRPr="00A26BC3" w14:paraId="166F0215" w14:textId="77777777" w:rsidTr="00FE095D">
        <w:trPr>
          <w:trHeight w:val="312"/>
          <w:jc w:val="center"/>
        </w:trPr>
        <w:tc>
          <w:tcPr>
            <w:tcW w:w="851" w:type="dxa"/>
            <w:tcBorders>
              <w:top w:val="single" w:sz="4" w:space="0" w:color="auto"/>
            </w:tcBorders>
          </w:tcPr>
          <w:p w14:paraId="267FB55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w:t>
            </w:r>
          </w:p>
        </w:tc>
        <w:tc>
          <w:tcPr>
            <w:tcW w:w="1609" w:type="dxa"/>
            <w:tcBorders>
              <w:top w:val="single" w:sz="4" w:space="0" w:color="auto"/>
            </w:tcBorders>
          </w:tcPr>
          <w:p w14:paraId="0C5CEF4D"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0.70527</w:t>
            </w:r>
          </w:p>
        </w:tc>
        <w:tc>
          <w:tcPr>
            <w:tcW w:w="1368" w:type="dxa"/>
            <w:tcBorders>
              <w:top w:val="single" w:sz="4" w:space="0" w:color="auto"/>
            </w:tcBorders>
          </w:tcPr>
          <w:p w14:paraId="645519E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1.74411</w:t>
            </w:r>
          </w:p>
        </w:tc>
        <w:tc>
          <w:tcPr>
            <w:tcW w:w="1701" w:type="dxa"/>
            <w:tcBorders>
              <w:top w:val="single" w:sz="4" w:space="0" w:color="auto"/>
            </w:tcBorders>
          </w:tcPr>
          <w:p w14:paraId="2FCF0D2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4.29323E-4</w:t>
            </w:r>
          </w:p>
        </w:tc>
        <w:tc>
          <w:tcPr>
            <w:tcW w:w="1275" w:type="dxa"/>
            <w:tcBorders>
              <w:top w:val="single" w:sz="4" w:space="0" w:color="auto"/>
            </w:tcBorders>
          </w:tcPr>
          <w:p w14:paraId="35387C6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0.08219</w:t>
            </w:r>
          </w:p>
        </w:tc>
        <w:tc>
          <w:tcPr>
            <w:tcW w:w="1665" w:type="dxa"/>
            <w:tcBorders>
              <w:top w:val="single" w:sz="4" w:space="0" w:color="auto"/>
            </w:tcBorders>
          </w:tcPr>
          <w:p w14:paraId="5308DF65"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6.7958E-4</w:t>
            </w:r>
          </w:p>
        </w:tc>
      </w:tr>
      <w:tr w:rsidR="00CC2F9F" w:rsidRPr="00A26BC3" w14:paraId="64445CC8" w14:textId="77777777" w:rsidTr="00FE095D">
        <w:trPr>
          <w:trHeight w:val="312"/>
          <w:jc w:val="center"/>
        </w:trPr>
        <w:tc>
          <w:tcPr>
            <w:tcW w:w="851" w:type="dxa"/>
          </w:tcPr>
          <w:p w14:paraId="3BAF91A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2.2</w:t>
            </w:r>
          </w:p>
        </w:tc>
        <w:tc>
          <w:tcPr>
            <w:tcW w:w="1609" w:type="dxa"/>
          </w:tcPr>
          <w:p w14:paraId="5974A6F0"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0.64414</w:t>
            </w:r>
          </w:p>
        </w:tc>
        <w:tc>
          <w:tcPr>
            <w:tcW w:w="1368" w:type="dxa"/>
          </w:tcPr>
          <w:p w14:paraId="6B35202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1.60348</w:t>
            </w:r>
          </w:p>
        </w:tc>
        <w:tc>
          <w:tcPr>
            <w:tcW w:w="1701" w:type="dxa"/>
          </w:tcPr>
          <w:p w14:paraId="701F3F4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3.40107E-4</w:t>
            </w:r>
          </w:p>
        </w:tc>
        <w:tc>
          <w:tcPr>
            <w:tcW w:w="1275" w:type="dxa"/>
          </w:tcPr>
          <w:p w14:paraId="79CB48C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0.07599</w:t>
            </w:r>
          </w:p>
        </w:tc>
        <w:tc>
          <w:tcPr>
            <w:tcW w:w="1665" w:type="dxa"/>
          </w:tcPr>
          <w:p w14:paraId="06B4E1BA"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3.23536E-4</w:t>
            </w:r>
          </w:p>
        </w:tc>
      </w:tr>
      <w:tr w:rsidR="00CC2F9F" w:rsidRPr="00A26BC3" w14:paraId="72A74751" w14:textId="77777777" w:rsidTr="00FE095D">
        <w:trPr>
          <w:trHeight w:val="312"/>
          <w:jc w:val="center"/>
        </w:trPr>
        <w:tc>
          <w:tcPr>
            <w:tcW w:w="851" w:type="dxa"/>
          </w:tcPr>
          <w:p w14:paraId="2DA8580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2.4</w:t>
            </w:r>
          </w:p>
        </w:tc>
        <w:tc>
          <w:tcPr>
            <w:tcW w:w="1609" w:type="dxa"/>
          </w:tcPr>
          <w:p w14:paraId="2E4693B6"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0.58835</w:t>
            </w:r>
          </w:p>
        </w:tc>
        <w:tc>
          <w:tcPr>
            <w:tcW w:w="1368" w:type="dxa"/>
          </w:tcPr>
          <w:p w14:paraId="649D6E4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1.47492</w:t>
            </w:r>
          </w:p>
        </w:tc>
        <w:tc>
          <w:tcPr>
            <w:tcW w:w="1701" w:type="dxa"/>
          </w:tcPr>
          <w:p w14:paraId="069D813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2.72031E-4</w:t>
            </w:r>
          </w:p>
        </w:tc>
        <w:tc>
          <w:tcPr>
            <w:tcW w:w="1275" w:type="dxa"/>
          </w:tcPr>
          <w:p w14:paraId="63734E3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0.07308</w:t>
            </w:r>
          </w:p>
        </w:tc>
        <w:tc>
          <w:tcPr>
            <w:tcW w:w="1665" w:type="dxa"/>
          </w:tcPr>
          <w:p w14:paraId="598C33A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4.84685E-4</w:t>
            </w:r>
          </w:p>
        </w:tc>
      </w:tr>
      <w:tr w:rsidR="00CC2F9F" w:rsidRPr="00A26BC3" w14:paraId="351B1F2D" w14:textId="77777777" w:rsidTr="00FE095D">
        <w:trPr>
          <w:trHeight w:val="312"/>
          <w:jc w:val="center"/>
        </w:trPr>
        <w:tc>
          <w:tcPr>
            <w:tcW w:w="851" w:type="dxa"/>
          </w:tcPr>
          <w:p w14:paraId="1667D59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2.6</w:t>
            </w:r>
          </w:p>
        </w:tc>
        <w:tc>
          <w:tcPr>
            <w:tcW w:w="1609" w:type="dxa"/>
          </w:tcPr>
          <w:p w14:paraId="287A536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0.54583</w:t>
            </w:r>
          </w:p>
        </w:tc>
        <w:tc>
          <w:tcPr>
            <w:tcW w:w="1368" w:type="dxa"/>
          </w:tcPr>
          <w:p w14:paraId="77DF7EA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1.3615</w:t>
            </w:r>
          </w:p>
        </w:tc>
        <w:tc>
          <w:tcPr>
            <w:tcW w:w="1701" w:type="dxa"/>
          </w:tcPr>
          <w:p w14:paraId="540B72E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2.17761E-4</w:t>
            </w:r>
          </w:p>
        </w:tc>
        <w:tc>
          <w:tcPr>
            <w:tcW w:w="1275" w:type="dxa"/>
          </w:tcPr>
          <w:p w14:paraId="56443A2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0.06121</w:t>
            </w:r>
          </w:p>
        </w:tc>
        <w:tc>
          <w:tcPr>
            <w:tcW w:w="1665" w:type="dxa"/>
          </w:tcPr>
          <w:p w14:paraId="1278888C"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9.35099E-4</w:t>
            </w:r>
          </w:p>
        </w:tc>
      </w:tr>
      <w:tr w:rsidR="00CC2F9F" w:rsidRPr="00A26BC3" w14:paraId="7E77CC67" w14:textId="77777777" w:rsidTr="00FE095D">
        <w:trPr>
          <w:trHeight w:val="312"/>
          <w:jc w:val="center"/>
        </w:trPr>
        <w:tc>
          <w:tcPr>
            <w:tcW w:w="851" w:type="dxa"/>
          </w:tcPr>
          <w:p w14:paraId="6C87E3A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2.8</w:t>
            </w:r>
          </w:p>
        </w:tc>
        <w:tc>
          <w:tcPr>
            <w:tcW w:w="1609" w:type="dxa"/>
          </w:tcPr>
          <w:p w14:paraId="3435637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0.50877</w:t>
            </w:r>
          </w:p>
        </w:tc>
        <w:tc>
          <w:tcPr>
            <w:tcW w:w="1368" w:type="dxa"/>
          </w:tcPr>
          <w:p w14:paraId="7F36D34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1.27039</w:t>
            </w:r>
          </w:p>
        </w:tc>
        <w:tc>
          <w:tcPr>
            <w:tcW w:w="1701" w:type="dxa"/>
          </w:tcPr>
          <w:p w14:paraId="75544A5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1.77354E-4</w:t>
            </w:r>
          </w:p>
        </w:tc>
        <w:tc>
          <w:tcPr>
            <w:tcW w:w="1275" w:type="dxa"/>
          </w:tcPr>
          <w:p w14:paraId="3DB40B9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0.05952</w:t>
            </w:r>
          </w:p>
        </w:tc>
        <w:tc>
          <w:tcPr>
            <w:tcW w:w="1665" w:type="dxa"/>
          </w:tcPr>
          <w:p w14:paraId="3F2EB8E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8.94183E-4</w:t>
            </w:r>
          </w:p>
        </w:tc>
      </w:tr>
      <w:tr w:rsidR="00CC2F9F" w:rsidRPr="00A26BC3" w14:paraId="177ABB07" w14:textId="77777777" w:rsidTr="00FE095D">
        <w:trPr>
          <w:trHeight w:val="312"/>
          <w:jc w:val="center"/>
        </w:trPr>
        <w:tc>
          <w:tcPr>
            <w:tcW w:w="851" w:type="dxa"/>
          </w:tcPr>
          <w:p w14:paraId="54E999D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w:t>
            </w:r>
          </w:p>
        </w:tc>
        <w:tc>
          <w:tcPr>
            <w:tcW w:w="1609" w:type="dxa"/>
          </w:tcPr>
          <w:p w14:paraId="20C04BF0"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0.47568</w:t>
            </w:r>
          </w:p>
        </w:tc>
        <w:tc>
          <w:tcPr>
            <w:tcW w:w="1368" w:type="dxa"/>
          </w:tcPr>
          <w:p w14:paraId="0C2E06D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1.18454</w:t>
            </w:r>
          </w:p>
        </w:tc>
        <w:tc>
          <w:tcPr>
            <w:tcW w:w="1701" w:type="dxa"/>
          </w:tcPr>
          <w:p w14:paraId="5CC81E1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1.47069E-4</w:t>
            </w:r>
          </w:p>
        </w:tc>
        <w:tc>
          <w:tcPr>
            <w:tcW w:w="1275" w:type="dxa"/>
          </w:tcPr>
          <w:p w14:paraId="04386CD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0.0547</w:t>
            </w:r>
          </w:p>
        </w:tc>
        <w:tc>
          <w:tcPr>
            <w:tcW w:w="1665" w:type="dxa"/>
          </w:tcPr>
          <w:p w14:paraId="03B37AC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6.89816E-4</w:t>
            </w:r>
          </w:p>
        </w:tc>
      </w:tr>
      <w:tr w:rsidR="00CC2F9F" w:rsidRPr="00A26BC3" w14:paraId="1CBC6757" w14:textId="77777777" w:rsidTr="00FE095D">
        <w:trPr>
          <w:trHeight w:val="312"/>
          <w:jc w:val="center"/>
        </w:trPr>
        <w:tc>
          <w:tcPr>
            <w:tcW w:w="851" w:type="dxa"/>
          </w:tcPr>
          <w:p w14:paraId="5A65C9F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3.2</w:t>
            </w:r>
          </w:p>
        </w:tc>
        <w:tc>
          <w:tcPr>
            <w:tcW w:w="1609" w:type="dxa"/>
          </w:tcPr>
          <w:p w14:paraId="0E02F5E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0.44643</w:t>
            </w:r>
          </w:p>
        </w:tc>
        <w:tc>
          <w:tcPr>
            <w:tcW w:w="1368" w:type="dxa"/>
          </w:tcPr>
          <w:p w14:paraId="22A1917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1.10928</w:t>
            </w:r>
          </w:p>
        </w:tc>
        <w:tc>
          <w:tcPr>
            <w:tcW w:w="1701" w:type="dxa"/>
          </w:tcPr>
          <w:p w14:paraId="2B5557B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1.20445E-4</w:t>
            </w:r>
          </w:p>
        </w:tc>
        <w:tc>
          <w:tcPr>
            <w:tcW w:w="1275" w:type="dxa"/>
          </w:tcPr>
          <w:p w14:paraId="0412119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0.04877</w:t>
            </w:r>
          </w:p>
        </w:tc>
        <w:tc>
          <w:tcPr>
            <w:tcW w:w="1665" w:type="dxa"/>
          </w:tcPr>
          <w:p w14:paraId="443ABEF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8.30725E-4</w:t>
            </w:r>
          </w:p>
        </w:tc>
      </w:tr>
      <w:tr w:rsidR="00CC2F9F" w:rsidRPr="00A26BC3" w14:paraId="7BA7221F" w14:textId="77777777" w:rsidTr="00FE095D">
        <w:trPr>
          <w:trHeight w:val="312"/>
          <w:jc w:val="center"/>
        </w:trPr>
        <w:tc>
          <w:tcPr>
            <w:tcW w:w="851" w:type="dxa"/>
          </w:tcPr>
          <w:p w14:paraId="02D5402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w:t>
            </w:r>
          </w:p>
        </w:tc>
        <w:tc>
          <w:tcPr>
            <w:tcW w:w="1609" w:type="dxa"/>
          </w:tcPr>
          <w:p w14:paraId="4A0A35C9"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0.42546</w:t>
            </w:r>
          </w:p>
        </w:tc>
        <w:tc>
          <w:tcPr>
            <w:tcW w:w="1368" w:type="dxa"/>
          </w:tcPr>
          <w:p w14:paraId="04BE4D4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1.04391</w:t>
            </w:r>
          </w:p>
        </w:tc>
        <w:tc>
          <w:tcPr>
            <w:tcW w:w="1701" w:type="dxa"/>
          </w:tcPr>
          <w:p w14:paraId="13A7141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1.00567E-4</w:t>
            </w:r>
          </w:p>
        </w:tc>
        <w:tc>
          <w:tcPr>
            <w:tcW w:w="1275" w:type="dxa"/>
          </w:tcPr>
          <w:p w14:paraId="0BBB009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0.0385</w:t>
            </w:r>
          </w:p>
        </w:tc>
        <w:tc>
          <w:tcPr>
            <w:tcW w:w="1665" w:type="dxa"/>
          </w:tcPr>
          <w:p w14:paraId="20125DD9"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6.04604E-4</w:t>
            </w:r>
          </w:p>
        </w:tc>
      </w:tr>
      <w:tr w:rsidR="00CC2F9F" w:rsidRPr="00A26BC3" w14:paraId="435C8635" w14:textId="77777777" w:rsidTr="00FE095D">
        <w:trPr>
          <w:trHeight w:val="312"/>
          <w:jc w:val="center"/>
        </w:trPr>
        <w:tc>
          <w:tcPr>
            <w:tcW w:w="851" w:type="dxa"/>
          </w:tcPr>
          <w:p w14:paraId="55D50CB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3.8</w:t>
            </w:r>
          </w:p>
        </w:tc>
        <w:tc>
          <w:tcPr>
            <w:tcW w:w="1609" w:type="dxa"/>
          </w:tcPr>
          <w:p w14:paraId="6956130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0.38797</w:t>
            </w:r>
          </w:p>
        </w:tc>
        <w:tc>
          <w:tcPr>
            <w:tcW w:w="1368" w:type="dxa"/>
          </w:tcPr>
          <w:p w14:paraId="262432F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0.94583</w:t>
            </w:r>
          </w:p>
        </w:tc>
        <w:tc>
          <w:tcPr>
            <w:tcW w:w="1701" w:type="dxa"/>
          </w:tcPr>
          <w:p w14:paraId="55C3A4D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7.13534E-5</w:t>
            </w:r>
          </w:p>
        </w:tc>
        <w:tc>
          <w:tcPr>
            <w:tcW w:w="1275" w:type="dxa"/>
          </w:tcPr>
          <w:p w14:paraId="4D96A82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0.03065</w:t>
            </w:r>
          </w:p>
        </w:tc>
        <w:tc>
          <w:tcPr>
            <w:tcW w:w="1665" w:type="dxa"/>
          </w:tcPr>
          <w:p w14:paraId="27BE1C9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6.9878E-4</w:t>
            </w:r>
          </w:p>
        </w:tc>
      </w:tr>
      <w:tr w:rsidR="00CC2F9F" w:rsidRPr="00A26BC3" w14:paraId="041A9169" w14:textId="77777777" w:rsidTr="00FE095D">
        <w:trPr>
          <w:trHeight w:val="312"/>
          <w:jc w:val="center"/>
        </w:trPr>
        <w:tc>
          <w:tcPr>
            <w:tcW w:w="851" w:type="dxa"/>
          </w:tcPr>
          <w:p w14:paraId="4F956A8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4.2</w:t>
            </w:r>
          </w:p>
        </w:tc>
        <w:tc>
          <w:tcPr>
            <w:tcW w:w="1609" w:type="dxa"/>
          </w:tcPr>
          <w:p w14:paraId="3225B87B"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0.35812</w:t>
            </w:r>
          </w:p>
        </w:tc>
        <w:tc>
          <w:tcPr>
            <w:tcW w:w="1368" w:type="dxa"/>
          </w:tcPr>
          <w:p w14:paraId="6C2319E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0.85911</w:t>
            </w:r>
          </w:p>
        </w:tc>
        <w:tc>
          <w:tcPr>
            <w:tcW w:w="1701" w:type="dxa"/>
          </w:tcPr>
          <w:p w14:paraId="19A691B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4.93564E-5</w:t>
            </w:r>
          </w:p>
        </w:tc>
        <w:tc>
          <w:tcPr>
            <w:tcW w:w="1275" w:type="dxa"/>
          </w:tcPr>
          <w:p w14:paraId="26319DD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0.02482</w:t>
            </w:r>
          </w:p>
        </w:tc>
        <w:tc>
          <w:tcPr>
            <w:tcW w:w="1665" w:type="dxa"/>
          </w:tcPr>
          <w:p w14:paraId="5881BC1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5.20768E-4</w:t>
            </w:r>
          </w:p>
        </w:tc>
      </w:tr>
      <w:tr w:rsidR="00CC2F9F" w:rsidRPr="00A26BC3" w14:paraId="66A9BDBF" w14:textId="77777777" w:rsidTr="00FE095D">
        <w:trPr>
          <w:trHeight w:val="312"/>
          <w:jc w:val="center"/>
        </w:trPr>
        <w:tc>
          <w:tcPr>
            <w:tcW w:w="851" w:type="dxa"/>
          </w:tcPr>
          <w:p w14:paraId="0A4919B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4.6</w:t>
            </w:r>
          </w:p>
        </w:tc>
        <w:tc>
          <w:tcPr>
            <w:tcW w:w="1609" w:type="dxa"/>
          </w:tcPr>
          <w:p w14:paraId="316BB67A"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0.33046</w:t>
            </w:r>
          </w:p>
        </w:tc>
        <w:tc>
          <w:tcPr>
            <w:tcW w:w="1368" w:type="dxa"/>
          </w:tcPr>
          <w:p w14:paraId="0C4446F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0.7844</w:t>
            </w:r>
          </w:p>
        </w:tc>
        <w:tc>
          <w:tcPr>
            <w:tcW w:w="1701" w:type="dxa"/>
          </w:tcPr>
          <w:p w14:paraId="3263CAC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3.46638E-5</w:t>
            </w:r>
          </w:p>
        </w:tc>
        <w:tc>
          <w:tcPr>
            <w:tcW w:w="1275" w:type="dxa"/>
          </w:tcPr>
          <w:p w14:paraId="3967D61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0.02427</w:t>
            </w:r>
          </w:p>
        </w:tc>
        <w:tc>
          <w:tcPr>
            <w:tcW w:w="1665" w:type="dxa"/>
          </w:tcPr>
          <w:p w14:paraId="5F8E06DA"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2.94243E-4</w:t>
            </w:r>
          </w:p>
        </w:tc>
      </w:tr>
      <w:tr w:rsidR="00CC2F9F" w:rsidRPr="00A26BC3" w14:paraId="075D3C27" w14:textId="77777777" w:rsidTr="00FE095D">
        <w:trPr>
          <w:trHeight w:val="312"/>
          <w:jc w:val="center"/>
        </w:trPr>
        <w:tc>
          <w:tcPr>
            <w:tcW w:w="851" w:type="dxa"/>
          </w:tcPr>
          <w:p w14:paraId="18E13F7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w:t>
            </w:r>
          </w:p>
        </w:tc>
        <w:tc>
          <w:tcPr>
            <w:tcW w:w="1609" w:type="dxa"/>
          </w:tcPr>
          <w:p w14:paraId="144BEA4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0.31201</w:t>
            </w:r>
          </w:p>
        </w:tc>
        <w:tc>
          <w:tcPr>
            <w:tcW w:w="1368" w:type="dxa"/>
          </w:tcPr>
          <w:p w14:paraId="3F688FC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0.72084</w:t>
            </w:r>
          </w:p>
        </w:tc>
        <w:tc>
          <w:tcPr>
            <w:tcW w:w="1701" w:type="dxa"/>
          </w:tcPr>
          <w:p w14:paraId="296065D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2.45539E-5</w:t>
            </w:r>
          </w:p>
        </w:tc>
        <w:tc>
          <w:tcPr>
            <w:tcW w:w="1275" w:type="dxa"/>
          </w:tcPr>
          <w:p w14:paraId="722EAFF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0.01643</w:t>
            </w:r>
          </w:p>
        </w:tc>
        <w:tc>
          <w:tcPr>
            <w:tcW w:w="1665" w:type="dxa"/>
          </w:tcPr>
          <w:p w14:paraId="04212A37"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4.47416E-4</w:t>
            </w:r>
          </w:p>
        </w:tc>
      </w:tr>
      <w:tr w:rsidR="00CC2F9F" w:rsidRPr="00A26BC3" w14:paraId="3210DC16" w14:textId="77777777" w:rsidTr="00FE095D">
        <w:trPr>
          <w:trHeight w:val="312"/>
          <w:jc w:val="center"/>
        </w:trPr>
        <w:tc>
          <w:tcPr>
            <w:tcW w:w="851" w:type="dxa"/>
          </w:tcPr>
          <w:p w14:paraId="1ED9522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5.4</w:t>
            </w:r>
          </w:p>
        </w:tc>
        <w:tc>
          <w:tcPr>
            <w:tcW w:w="1609" w:type="dxa"/>
          </w:tcPr>
          <w:p w14:paraId="1232500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0.28995</w:t>
            </w:r>
          </w:p>
        </w:tc>
        <w:tc>
          <w:tcPr>
            <w:tcW w:w="1368" w:type="dxa"/>
          </w:tcPr>
          <w:p w14:paraId="2F35FC6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0.66651</w:t>
            </w:r>
          </w:p>
        </w:tc>
        <w:tc>
          <w:tcPr>
            <w:tcW w:w="1701" w:type="dxa"/>
          </w:tcPr>
          <w:p w14:paraId="4520FB0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1.73456E-5</w:t>
            </w:r>
          </w:p>
        </w:tc>
        <w:tc>
          <w:tcPr>
            <w:tcW w:w="1275" w:type="dxa"/>
          </w:tcPr>
          <w:p w14:paraId="1D4AD57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0.02224</w:t>
            </w:r>
          </w:p>
        </w:tc>
        <w:tc>
          <w:tcPr>
            <w:tcW w:w="1665" w:type="dxa"/>
          </w:tcPr>
          <w:p w14:paraId="5AEC309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2.56263E-4</w:t>
            </w:r>
          </w:p>
        </w:tc>
      </w:tr>
      <w:tr w:rsidR="00CC2F9F" w:rsidRPr="00A26BC3" w14:paraId="5BCFA400" w14:textId="77777777" w:rsidTr="00FE095D">
        <w:trPr>
          <w:trHeight w:val="312"/>
          <w:jc w:val="center"/>
        </w:trPr>
        <w:tc>
          <w:tcPr>
            <w:tcW w:w="851" w:type="dxa"/>
            <w:shd w:val="clear" w:color="auto" w:fill="FFFFFF" w:themeFill="background1"/>
          </w:tcPr>
          <w:p w14:paraId="4BD7F98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5.8</w:t>
            </w:r>
          </w:p>
        </w:tc>
        <w:tc>
          <w:tcPr>
            <w:tcW w:w="1609" w:type="dxa"/>
          </w:tcPr>
          <w:p w14:paraId="378D93F4"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0.2725</w:t>
            </w:r>
          </w:p>
        </w:tc>
        <w:tc>
          <w:tcPr>
            <w:tcW w:w="1368" w:type="dxa"/>
          </w:tcPr>
          <w:p w14:paraId="4D71C98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0.6259</w:t>
            </w:r>
          </w:p>
        </w:tc>
        <w:tc>
          <w:tcPr>
            <w:tcW w:w="1701" w:type="dxa"/>
          </w:tcPr>
          <w:p w14:paraId="214D7B1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1.21433E-5</w:t>
            </w:r>
          </w:p>
        </w:tc>
        <w:tc>
          <w:tcPr>
            <w:tcW w:w="1275" w:type="dxa"/>
          </w:tcPr>
          <w:p w14:paraId="3476FD0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0.03886</w:t>
            </w:r>
          </w:p>
        </w:tc>
        <w:tc>
          <w:tcPr>
            <w:tcW w:w="1665" w:type="dxa"/>
          </w:tcPr>
          <w:p w14:paraId="53D63582"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5.17296E-4</w:t>
            </w:r>
          </w:p>
        </w:tc>
      </w:tr>
      <w:tr w:rsidR="00CC2F9F" w:rsidRPr="00A26BC3" w14:paraId="3C2A5F80" w14:textId="77777777" w:rsidTr="00FE095D">
        <w:trPr>
          <w:trHeight w:val="312"/>
          <w:jc w:val="center"/>
        </w:trPr>
        <w:tc>
          <w:tcPr>
            <w:tcW w:w="851" w:type="dxa"/>
          </w:tcPr>
          <w:p w14:paraId="47D383C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6.2</w:t>
            </w:r>
          </w:p>
        </w:tc>
        <w:tc>
          <w:tcPr>
            <w:tcW w:w="1609" w:type="dxa"/>
          </w:tcPr>
          <w:p w14:paraId="1873DCE3"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0.26183</w:t>
            </w:r>
          </w:p>
        </w:tc>
        <w:tc>
          <w:tcPr>
            <w:tcW w:w="1368" w:type="dxa"/>
          </w:tcPr>
          <w:p w14:paraId="2FEDB7A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0.58469</w:t>
            </w:r>
          </w:p>
        </w:tc>
        <w:tc>
          <w:tcPr>
            <w:tcW w:w="1701" w:type="dxa"/>
          </w:tcPr>
          <w:p w14:paraId="4DAB243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8.76502E-6</w:t>
            </w:r>
          </w:p>
        </w:tc>
        <w:tc>
          <w:tcPr>
            <w:tcW w:w="1275" w:type="dxa"/>
          </w:tcPr>
          <w:p w14:paraId="3998FB5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0.03429</w:t>
            </w:r>
          </w:p>
        </w:tc>
        <w:tc>
          <w:tcPr>
            <w:tcW w:w="1665" w:type="dxa"/>
          </w:tcPr>
          <w:p w14:paraId="3CEF1CA3"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3.799E-4</w:t>
            </w:r>
          </w:p>
        </w:tc>
      </w:tr>
      <w:tr w:rsidR="00CC2F9F" w:rsidRPr="00A26BC3" w14:paraId="20F1A2A0" w14:textId="77777777" w:rsidTr="00FE095D">
        <w:trPr>
          <w:trHeight w:val="312"/>
          <w:jc w:val="center"/>
        </w:trPr>
        <w:tc>
          <w:tcPr>
            <w:tcW w:w="851" w:type="dxa"/>
          </w:tcPr>
          <w:p w14:paraId="409E738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6.6</w:t>
            </w:r>
          </w:p>
        </w:tc>
        <w:tc>
          <w:tcPr>
            <w:tcW w:w="1609" w:type="dxa"/>
          </w:tcPr>
          <w:p w14:paraId="19C24368"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0.23442</w:t>
            </w:r>
          </w:p>
        </w:tc>
        <w:tc>
          <w:tcPr>
            <w:tcW w:w="1368" w:type="dxa"/>
          </w:tcPr>
          <w:p w14:paraId="4CA0A5F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0.55079</w:t>
            </w:r>
          </w:p>
        </w:tc>
        <w:tc>
          <w:tcPr>
            <w:tcW w:w="1701" w:type="dxa"/>
          </w:tcPr>
          <w:p w14:paraId="4A0B4BD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5.82697E-6</w:t>
            </w:r>
          </w:p>
        </w:tc>
        <w:tc>
          <w:tcPr>
            <w:tcW w:w="1275" w:type="dxa"/>
          </w:tcPr>
          <w:p w14:paraId="2E688A6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0.06089</w:t>
            </w:r>
          </w:p>
        </w:tc>
        <w:tc>
          <w:tcPr>
            <w:tcW w:w="1665" w:type="dxa"/>
          </w:tcPr>
          <w:p w14:paraId="7B91BC4C"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3.02703E-4</w:t>
            </w:r>
          </w:p>
        </w:tc>
      </w:tr>
      <w:tr w:rsidR="00CC2F9F" w:rsidRPr="00A26BC3" w14:paraId="489455E5" w14:textId="77777777" w:rsidTr="00FE095D">
        <w:trPr>
          <w:trHeight w:val="312"/>
          <w:jc w:val="center"/>
        </w:trPr>
        <w:tc>
          <w:tcPr>
            <w:tcW w:w="851" w:type="dxa"/>
          </w:tcPr>
          <w:p w14:paraId="70F8A71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7.2</w:t>
            </w:r>
          </w:p>
        </w:tc>
        <w:tc>
          <w:tcPr>
            <w:tcW w:w="1609" w:type="dxa"/>
          </w:tcPr>
          <w:p w14:paraId="0E2E3A4E"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0.19815</w:t>
            </w:r>
          </w:p>
        </w:tc>
        <w:tc>
          <w:tcPr>
            <w:tcW w:w="1368" w:type="dxa"/>
          </w:tcPr>
          <w:p w14:paraId="1E7F710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0.50912</w:t>
            </w:r>
          </w:p>
        </w:tc>
        <w:tc>
          <w:tcPr>
            <w:tcW w:w="1701" w:type="dxa"/>
          </w:tcPr>
          <w:p w14:paraId="1A1F868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3.15052E-6</w:t>
            </w:r>
          </w:p>
        </w:tc>
        <w:tc>
          <w:tcPr>
            <w:tcW w:w="1275" w:type="dxa"/>
          </w:tcPr>
          <w:p w14:paraId="4678242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0.09442</w:t>
            </w:r>
          </w:p>
        </w:tc>
        <w:tc>
          <w:tcPr>
            <w:tcW w:w="1665" w:type="dxa"/>
          </w:tcPr>
          <w:p w14:paraId="0A10FBB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6.60428E-4</w:t>
            </w:r>
          </w:p>
        </w:tc>
      </w:tr>
      <w:tr w:rsidR="00CC2F9F" w:rsidRPr="00A26BC3" w14:paraId="0024CDA2" w14:textId="77777777" w:rsidTr="00FE095D">
        <w:trPr>
          <w:trHeight w:val="312"/>
          <w:jc w:val="center"/>
        </w:trPr>
        <w:tc>
          <w:tcPr>
            <w:tcW w:w="851" w:type="dxa"/>
          </w:tcPr>
          <w:p w14:paraId="7DB00C8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7.6</w:t>
            </w:r>
          </w:p>
        </w:tc>
        <w:tc>
          <w:tcPr>
            <w:tcW w:w="1609" w:type="dxa"/>
          </w:tcPr>
          <w:p w14:paraId="65DE7FA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0.10163</w:t>
            </w:r>
          </w:p>
        </w:tc>
        <w:tc>
          <w:tcPr>
            <w:tcW w:w="1368" w:type="dxa"/>
          </w:tcPr>
          <w:p w14:paraId="23D4CC7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0.48442</w:t>
            </w:r>
          </w:p>
        </w:tc>
        <w:tc>
          <w:tcPr>
            <w:tcW w:w="1701" w:type="dxa"/>
          </w:tcPr>
          <w:p w14:paraId="35B4C90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1.42927E-6</w:t>
            </w:r>
          </w:p>
        </w:tc>
        <w:tc>
          <w:tcPr>
            <w:tcW w:w="1275" w:type="dxa"/>
          </w:tcPr>
          <w:p w14:paraId="7391A6B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0.16056</w:t>
            </w:r>
          </w:p>
        </w:tc>
        <w:tc>
          <w:tcPr>
            <w:tcW w:w="1665" w:type="dxa"/>
          </w:tcPr>
          <w:p w14:paraId="35B51CF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3.64829E-4</w:t>
            </w:r>
          </w:p>
        </w:tc>
      </w:tr>
      <w:tr w:rsidR="00CC2F9F" w:rsidRPr="00A26BC3" w14:paraId="5D9328BF" w14:textId="77777777" w:rsidTr="00FE095D">
        <w:trPr>
          <w:trHeight w:val="312"/>
          <w:jc w:val="center"/>
        </w:trPr>
        <w:tc>
          <w:tcPr>
            <w:tcW w:w="851" w:type="dxa"/>
          </w:tcPr>
          <w:p w14:paraId="1EF15F2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w:t>
            </w:r>
          </w:p>
        </w:tc>
        <w:tc>
          <w:tcPr>
            <w:tcW w:w="1609" w:type="dxa"/>
          </w:tcPr>
          <w:p w14:paraId="2CDCF1FB"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7.39472E-8</w:t>
            </w:r>
          </w:p>
        </w:tc>
        <w:tc>
          <w:tcPr>
            <w:tcW w:w="1368" w:type="dxa"/>
          </w:tcPr>
          <w:p w14:paraId="333BE7A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0.46053</w:t>
            </w:r>
          </w:p>
        </w:tc>
        <w:tc>
          <w:tcPr>
            <w:tcW w:w="1701" w:type="dxa"/>
          </w:tcPr>
          <w:p w14:paraId="1C31BCD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7.60977E-7</w:t>
            </w:r>
          </w:p>
        </w:tc>
        <w:tc>
          <w:tcPr>
            <w:tcW w:w="1275" w:type="dxa"/>
          </w:tcPr>
          <w:p w14:paraId="3B275F0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0.20288</w:t>
            </w:r>
          </w:p>
        </w:tc>
        <w:tc>
          <w:tcPr>
            <w:tcW w:w="1665" w:type="dxa"/>
          </w:tcPr>
          <w:p w14:paraId="707542DE"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5.67099E-4</w:t>
            </w:r>
          </w:p>
        </w:tc>
      </w:tr>
      <w:tr w:rsidR="00CC2F9F" w:rsidRPr="00A26BC3" w14:paraId="3927D97E" w14:textId="77777777" w:rsidTr="00FE095D">
        <w:trPr>
          <w:trHeight w:val="312"/>
          <w:jc w:val="center"/>
        </w:trPr>
        <w:tc>
          <w:tcPr>
            <w:tcW w:w="851" w:type="dxa"/>
          </w:tcPr>
          <w:p w14:paraId="718F090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8.4</w:t>
            </w:r>
          </w:p>
        </w:tc>
        <w:tc>
          <w:tcPr>
            <w:tcW w:w="1609" w:type="dxa"/>
          </w:tcPr>
          <w:p w14:paraId="1759D24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1.41138E-7</w:t>
            </w:r>
          </w:p>
        </w:tc>
        <w:tc>
          <w:tcPr>
            <w:tcW w:w="1368" w:type="dxa"/>
          </w:tcPr>
          <w:p w14:paraId="6BE55A3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0.43864</w:t>
            </w:r>
          </w:p>
        </w:tc>
        <w:tc>
          <w:tcPr>
            <w:tcW w:w="1701" w:type="dxa"/>
          </w:tcPr>
          <w:p w14:paraId="58C1E69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4.38996E-7</w:t>
            </w:r>
          </w:p>
        </w:tc>
        <w:tc>
          <w:tcPr>
            <w:tcW w:w="1275" w:type="dxa"/>
          </w:tcPr>
          <w:p w14:paraId="21B6F75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0.22894</w:t>
            </w:r>
          </w:p>
        </w:tc>
        <w:tc>
          <w:tcPr>
            <w:tcW w:w="1665" w:type="dxa"/>
          </w:tcPr>
          <w:p w14:paraId="033C3E1F"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1.41028E-4</w:t>
            </w:r>
          </w:p>
        </w:tc>
      </w:tr>
      <w:tr w:rsidR="00CC2F9F" w:rsidRPr="00A26BC3" w14:paraId="47CAB992" w14:textId="77777777" w:rsidTr="00FE095D">
        <w:trPr>
          <w:trHeight w:val="312"/>
          <w:jc w:val="center"/>
        </w:trPr>
        <w:tc>
          <w:tcPr>
            <w:tcW w:w="851" w:type="dxa"/>
          </w:tcPr>
          <w:p w14:paraId="48CF936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8.8</w:t>
            </w:r>
          </w:p>
        </w:tc>
        <w:tc>
          <w:tcPr>
            <w:tcW w:w="1609" w:type="dxa"/>
          </w:tcPr>
          <w:p w14:paraId="5E561AE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3.57805E-7</w:t>
            </w:r>
          </w:p>
        </w:tc>
        <w:tc>
          <w:tcPr>
            <w:tcW w:w="1368" w:type="dxa"/>
          </w:tcPr>
          <w:p w14:paraId="2853C76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0.41697</w:t>
            </w:r>
          </w:p>
        </w:tc>
        <w:tc>
          <w:tcPr>
            <w:tcW w:w="1701" w:type="dxa"/>
          </w:tcPr>
          <w:p w14:paraId="31154A9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2.35891E-7</w:t>
            </w:r>
          </w:p>
        </w:tc>
        <w:tc>
          <w:tcPr>
            <w:tcW w:w="1275" w:type="dxa"/>
          </w:tcPr>
          <w:p w14:paraId="18DBD8C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0.21573</w:t>
            </w:r>
          </w:p>
        </w:tc>
        <w:tc>
          <w:tcPr>
            <w:tcW w:w="1665" w:type="dxa"/>
          </w:tcPr>
          <w:p w14:paraId="4518142C"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3.04067E-4</w:t>
            </w:r>
          </w:p>
        </w:tc>
      </w:tr>
      <w:tr w:rsidR="00CC2F9F" w:rsidRPr="00A26BC3" w14:paraId="2AF6200E" w14:textId="77777777" w:rsidTr="00FE095D">
        <w:trPr>
          <w:trHeight w:val="312"/>
          <w:jc w:val="center"/>
        </w:trPr>
        <w:tc>
          <w:tcPr>
            <w:tcW w:w="851" w:type="dxa"/>
          </w:tcPr>
          <w:p w14:paraId="473DEAD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9.4</w:t>
            </w:r>
          </w:p>
        </w:tc>
        <w:tc>
          <w:tcPr>
            <w:tcW w:w="1609" w:type="dxa"/>
          </w:tcPr>
          <w:p w14:paraId="2D67C514"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8.48359E-7</w:t>
            </w:r>
          </w:p>
        </w:tc>
        <w:tc>
          <w:tcPr>
            <w:tcW w:w="1368" w:type="dxa"/>
          </w:tcPr>
          <w:p w14:paraId="01004AD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0.39282</w:t>
            </w:r>
          </w:p>
        </w:tc>
        <w:tc>
          <w:tcPr>
            <w:tcW w:w="1701" w:type="dxa"/>
          </w:tcPr>
          <w:p w14:paraId="0344B56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1.03061E-7</w:t>
            </w:r>
          </w:p>
        </w:tc>
        <w:tc>
          <w:tcPr>
            <w:tcW w:w="1275" w:type="dxa"/>
          </w:tcPr>
          <w:p w14:paraId="7DF04EA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0.33916</w:t>
            </w:r>
          </w:p>
        </w:tc>
        <w:tc>
          <w:tcPr>
            <w:tcW w:w="1665" w:type="dxa"/>
          </w:tcPr>
          <w:p w14:paraId="0706CD1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5.75164E-4</w:t>
            </w:r>
          </w:p>
        </w:tc>
      </w:tr>
      <w:tr w:rsidR="00CC2F9F" w:rsidRPr="00A26BC3" w14:paraId="555A6FE1" w14:textId="77777777" w:rsidTr="00FE095D">
        <w:trPr>
          <w:trHeight w:val="312"/>
          <w:jc w:val="center"/>
        </w:trPr>
        <w:tc>
          <w:tcPr>
            <w:tcW w:w="851" w:type="dxa"/>
            <w:tcBorders>
              <w:bottom w:val="single" w:sz="4" w:space="0" w:color="auto"/>
            </w:tcBorders>
          </w:tcPr>
          <w:p w14:paraId="3F387DD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9.6</w:t>
            </w:r>
          </w:p>
        </w:tc>
        <w:tc>
          <w:tcPr>
            <w:tcW w:w="1609" w:type="dxa"/>
            <w:tcBorders>
              <w:bottom w:val="single" w:sz="4" w:space="0" w:color="auto"/>
            </w:tcBorders>
          </w:tcPr>
          <w:p w14:paraId="7541A41B"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1.79403E-6</w:t>
            </w:r>
          </w:p>
        </w:tc>
        <w:tc>
          <w:tcPr>
            <w:tcW w:w="1368" w:type="dxa"/>
            <w:tcBorders>
              <w:bottom w:val="single" w:sz="4" w:space="0" w:color="auto"/>
            </w:tcBorders>
          </w:tcPr>
          <w:p w14:paraId="7241A6A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0.38615</w:t>
            </w:r>
          </w:p>
        </w:tc>
        <w:tc>
          <w:tcPr>
            <w:tcW w:w="1701" w:type="dxa"/>
            <w:tcBorders>
              <w:bottom w:val="single" w:sz="4" w:space="0" w:color="auto"/>
            </w:tcBorders>
          </w:tcPr>
          <w:p w14:paraId="5BA4394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3.99313E-8</w:t>
            </w:r>
          </w:p>
        </w:tc>
        <w:tc>
          <w:tcPr>
            <w:tcW w:w="1275" w:type="dxa"/>
            <w:tcBorders>
              <w:bottom w:val="single" w:sz="4" w:space="0" w:color="auto"/>
            </w:tcBorders>
          </w:tcPr>
          <w:p w14:paraId="4635369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0.43925</w:t>
            </w:r>
          </w:p>
        </w:tc>
        <w:tc>
          <w:tcPr>
            <w:tcW w:w="1665" w:type="dxa"/>
            <w:tcBorders>
              <w:bottom w:val="single" w:sz="4" w:space="0" w:color="auto"/>
            </w:tcBorders>
          </w:tcPr>
          <w:p w14:paraId="027B759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1.82749E-4</w:t>
            </w:r>
          </w:p>
        </w:tc>
      </w:tr>
    </w:tbl>
    <w:p w14:paraId="0982DEAA"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7CA4D4A7"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5A7F1403"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582F8EFB"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338D0F7F"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45984C95"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7EBEDAF9"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7AE38368"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05351DDA"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61C6EB6A"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27423CB1"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331F1D74" w14:textId="77777777" w:rsidR="00CC2F9F" w:rsidRPr="00A26BC3" w:rsidRDefault="00A26BC3" w:rsidP="00E42006">
      <w:pPr>
        <w:widowControl/>
        <w:ind w:leftChars="135" w:left="283"/>
        <w:jc w:val="left"/>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br w:type="page"/>
      </w:r>
    </w:p>
    <w:p w14:paraId="4BB9CC19"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6</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Magnetization</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r</w:t>
      </w:r>
      <w:r w:rsidRPr="00A26BC3">
        <w:rPr>
          <w:rFonts w:ascii="Arial" w:hAnsi="Arial" w:cs="Arial"/>
          <w:color w:val="000000" w:themeColor="text1"/>
          <w:szCs w:val="21"/>
          <w:shd w:val="clear" w:color="auto" w:fill="FFFFFF"/>
        </w:rPr>
        <w:t xml:space="preserve">elaxation fitting parameters for </w:t>
      </w:r>
      <w:r w:rsidRPr="00A26BC3">
        <w:rPr>
          <w:rFonts w:ascii="Arial" w:hAnsi="Arial" w:cs="Arial"/>
          <w:b/>
          <w:color w:val="000000" w:themeColor="text1"/>
          <w:szCs w:val="21"/>
          <w:shd w:val="clear" w:color="auto" w:fill="FFFFFF"/>
        </w:rPr>
        <w:t>1@Y</w:t>
      </w:r>
      <w:r w:rsidRPr="00A26BC3">
        <w:rPr>
          <w:rFonts w:ascii="Arial" w:hAnsi="Arial" w:cs="Arial"/>
          <w:color w:val="000000" w:themeColor="text1"/>
          <w:szCs w:val="21"/>
          <w:shd w:val="clear" w:color="auto" w:fill="FFFFFF"/>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559"/>
        <w:gridCol w:w="1276"/>
        <w:gridCol w:w="1701"/>
        <w:gridCol w:w="1698"/>
        <w:gridCol w:w="1384"/>
      </w:tblGrid>
      <w:tr w:rsidR="00CC2F9F" w:rsidRPr="00A26BC3" w14:paraId="6F47F6B0" w14:textId="77777777" w:rsidTr="005A4A1A">
        <w:trPr>
          <w:trHeight w:val="312"/>
          <w:jc w:val="center"/>
        </w:trPr>
        <w:tc>
          <w:tcPr>
            <w:tcW w:w="851" w:type="dxa"/>
            <w:tcBorders>
              <w:top w:val="single" w:sz="4" w:space="0" w:color="auto"/>
              <w:bottom w:val="single" w:sz="4" w:space="0" w:color="auto"/>
            </w:tcBorders>
            <w:vAlign w:val="center"/>
          </w:tcPr>
          <w:p w14:paraId="31D7B69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i/>
                <w:color w:val="000000" w:themeColor="text1"/>
                <w:szCs w:val="21"/>
                <w:shd w:val="clear" w:color="auto" w:fill="FFFFFF"/>
              </w:rPr>
              <w:t>T</w:t>
            </w:r>
          </w:p>
        </w:tc>
        <w:tc>
          <w:tcPr>
            <w:tcW w:w="1559" w:type="dxa"/>
            <w:tcBorders>
              <w:top w:val="single" w:sz="4" w:space="0" w:color="auto"/>
              <w:bottom w:val="single" w:sz="4" w:space="0" w:color="auto"/>
            </w:tcBorders>
            <w:vAlign w:val="center"/>
          </w:tcPr>
          <w:p w14:paraId="3B83D09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S</w:t>
            </w:r>
          </w:p>
        </w:tc>
        <w:tc>
          <w:tcPr>
            <w:tcW w:w="1276" w:type="dxa"/>
            <w:tcBorders>
              <w:top w:val="single" w:sz="4" w:space="0" w:color="auto"/>
              <w:bottom w:val="single" w:sz="4" w:space="0" w:color="auto"/>
            </w:tcBorders>
            <w:vAlign w:val="center"/>
          </w:tcPr>
          <w:p w14:paraId="4AE4EFC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T</w:t>
            </w:r>
          </w:p>
        </w:tc>
        <w:tc>
          <w:tcPr>
            <w:tcW w:w="1701" w:type="dxa"/>
            <w:tcBorders>
              <w:top w:val="single" w:sz="4" w:space="0" w:color="auto"/>
              <w:bottom w:val="single" w:sz="4" w:space="0" w:color="auto"/>
            </w:tcBorders>
            <w:vAlign w:val="center"/>
          </w:tcPr>
          <w:p w14:paraId="4BCF08AC" w14:textId="77777777" w:rsidR="00CC2F9F" w:rsidRPr="00A26BC3" w:rsidRDefault="00A26BC3" w:rsidP="00E42006">
            <w:pPr>
              <w:widowControl/>
              <w:ind w:leftChars="135" w:left="283"/>
              <w:rPr>
                <w:rFonts w:ascii="Arial" w:hAnsi="Arial" w:cs="Arial"/>
                <w:b/>
                <w:i/>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74"/>
            </w:r>
            <w:r w:rsidRPr="00A26BC3">
              <w:rPr>
                <w:rFonts w:ascii="Arial" w:hAnsi="Arial" w:cs="Arial"/>
                <w:color w:val="000000" w:themeColor="text1"/>
                <w:szCs w:val="21"/>
                <w:shd w:val="clear" w:color="auto" w:fill="FFFFFF"/>
              </w:rPr>
              <w:t xml:space="preserve"> / s</w:t>
            </w:r>
          </w:p>
        </w:tc>
        <w:tc>
          <w:tcPr>
            <w:tcW w:w="1698" w:type="dxa"/>
            <w:tcBorders>
              <w:top w:val="single" w:sz="4" w:space="0" w:color="auto"/>
              <w:bottom w:val="single" w:sz="4" w:space="0" w:color="auto"/>
            </w:tcBorders>
            <w:vAlign w:val="center"/>
          </w:tcPr>
          <w:p w14:paraId="608C797C" w14:textId="77777777" w:rsidR="00CC2F9F" w:rsidRPr="00A26BC3" w:rsidRDefault="00A26BC3" w:rsidP="00E42006">
            <w:pPr>
              <w:widowControl/>
              <w:ind w:leftChars="135" w:left="283"/>
              <w:rPr>
                <w:rFonts w:ascii="Arial" w:hAnsi="Arial" w:cs="Arial"/>
                <w:b/>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1"/>
            </w:r>
          </w:p>
        </w:tc>
        <w:tc>
          <w:tcPr>
            <w:tcW w:w="1384" w:type="dxa"/>
            <w:tcBorders>
              <w:top w:val="single" w:sz="4" w:space="0" w:color="auto"/>
              <w:bottom w:val="single" w:sz="4" w:space="0" w:color="auto"/>
            </w:tcBorders>
            <w:vAlign w:val="center"/>
          </w:tcPr>
          <w:p w14:paraId="081D836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t>Residual</w:t>
            </w:r>
          </w:p>
        </w:tc>
      </w:tr>
      <w:tr w:rsidR="00CC2F9F" w:rsidRPr="00A26BC3" w14:paraId="2D4B8CE3" w14:textId="77777777" w:rsidTr="005A4A1A">
        <w:trPr>
          <w:trHeight w:val="312"/>
          <w:jc w:val="center"/>
        </w:trPr>
        <w:tc>
          <w:tcPr>
            <w:tcW w:w="851" w:type="dxa"/>
            <w:tcBorders>
              <w:top w:val="single" w:sz="4" w:space="0" w:color="auto"/>
            </w:tcBorders>
          </w:tcPr>
          <w:p w14:paraId="36CFB51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w:t>
            </w:r>
          </w:p>
        </w:tc>
        <w:tc>
          <w:tcPr>
            <w:tcW w:w="1559" w:type="dxa"/>
            <w:tcBorders>
              <w:top w:val="single" w:sz="4" w:space="0" w:color="auto"/>
            </w:tcBorders>
          </w:tcPr>
          <w:p w14:paraId="59626C8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0.67645</w:t>
            </w:r>
          </w:p>
        </w:tc>
        <w:tc>
          <w:tcPr>
            <w:tcW w:w="1276" w:type="dxa"/>
            <w:tcBorders>
              <w:top w:val="single" w:sz="4" w:space="0" w:color="auto"/>
            </w:tcBorders>
          </w:tcPr>
          <w:p w14:paraId="2FEB1E1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2.82865</w:t>
            </w:r>
          </w:p>
        </w:tc>
        <w:tc>
          <w:tcPr>
            <w:tcW w:w="1701" w:type="dxa"/>
            <w:tcBorders>
              <w:top w:val="single" w:sz="4" w:space="0" w:color="auto"/>
            </w:tcBorders>
          </w:tcPr>
          <w:p w14:paraId="69EEFD8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6.815E-4</w:t>
            </w:r>
          </w:p>
        </w:tc>
        <w:tc>
          <w:tcPr>
            <w:tcW w:w="1698" w:type="dxa"/>
            <w:tcBorders>
              <w:top w:val="single" w:sz="4" w:space="0" w:color="auto"/>
            </w:tcBorders>
          </w:tcPr>
          <w:p w14:paraId="1081DAD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0.17021</w:t>
            </w:r>
          </w:p>
        </w:tc>
        <w:tc>
          <w:tcPr>
            <w:tcW w:w="1384" w:type="dxa"/>
            <w:tcBorders>
              <w:top w:val="single" w:sz="4" w:space="0" w:color="auto"/>
            </w:tcBorders>
          </w:tcPr>
          <w:p w14:paraId="60B57B6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0.00893</w:t>
            </w:r>
          </w:p>
        </w:tc>
      </w:tr>
      <w:tr w:rsidR="00CC2F9F" w:rsidRPr="00A26BC3" w14:paraId="0B0BD1E3" w14:textId="77777777" w:rsidTr="005A4A1A">
        <w:trPr>
          <w:trHeight w:val="312"/>
          <w:jc w:val="center"/>
        </w:trPr>
        <w:tc>
          <w:tcPr>
            <w:tcW w:w="851" w:type="dxa"/>
          </w:tcPr>
          <w:p w14:paraId="4668A6F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2.2</w:t>
            </w:r>
          </w:p>
        </w:tc>
        <w:tc>
          <w:tcPr>
            <w:tcW w:w="1559" w:type="dxa"/>
          </w:tcPr>
          <w:p w14:paraId="37DA7560"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0.62353</w:t>
            </w:r>
          </w:p>
        </w:tc>
        <w:tc>
          <w:tcPr>
            <w:tcW w:w="1276" w:type="dxa"/>
          </w:tcPr>
          <w:p w14:paraId="52D5B25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2.55083</w:t>
            </w:r>
          </w:p>
        </w:tc>
        <w:tc>
          <w:tcPr>
            <w:tcW w:w="1701" w:type="dxa"/>
          </w:tcPr>
          <w:p w14:paraId="6B26FAC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4.96469E-4</w:t>
            </w:r>
          </w:p>
        </w:tc>
        <w:tc>
          <w:tcPr>
            <w:tcW w:w="1698" w:type="dxa"/>
          </w:tcPr>
          <w:p w14:paraId="5170BD2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0.14784</w:t>
            </w:r>
          </w:p>
        </w:tc>
        <w:tc>
          <w:tcPr>
            <w:tcW w:w="1384" w:type="dxa"/>
          </w:tcPr>
          <w:p w14:paraId="6D16496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0.01763</w:t>
            </w:r>
          </w:p>
        </w:tc>
      </w:tr>
      <w:tr w:rsidR="00CC2F9F" w:rsidRPr="00A26BC3" w14:paraId="41A50160" w14:textId="77777777" w:rsidTr="005A4A1A">
        <w:trPr>
          <w:trHeight w:val="312"/>
          <w:jc w:val="center"/>
        </w:trPr>
        <w:tc>
          <w:tcPr>
            <w:tcW w:w="851" w:type="dxa"/>
          </w:tcPr>
          <w:p w14:paraId="5F7FAB8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2.4</w:t>
            </w:r>
          </w:p>
        </w:tc>
        <w:tc>
          <w:tcPr>
            <w:tcW w:w="1559" w:type="dxa"/>
          </w:tcPr>
          <w:p w14:paraId="3FE477D8"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0.56285</w:t>
            </w:r>
          </w:p>
        </w:tc>
        <w:tc>
          <w:tcPr>
            <w:tcW w:w="1276" w:type="dxa"/>
          </w:tcPr>
          <w:p w14:paraId="3AD6617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2.31832</w:t>
            </w:r>
          </w:p>
        </w:tc>
        <w:tc>
          <w:tcPr>
            <w:tcW w:w="1701" w:type="dxa"/>
          </w:tcPr>
          <w:p w14:paraId="4D664E2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3.90833E-4</w:t>
            </w:r>
          </w:p>
        </w:tc>
        <w:tc>
          <w:tcPr>
            <w:tcW w:w="1698" w:type="dxa"/>
          </w:tcPr>
          <w:p w14:paraId="68D0F6E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0.14921</w:t>
            </w:r>
          </w:p>
        </w:tc>
        <w:tc>
          <w:tcPr>
            <w:tcW w:w="1384" w:type="dxa"/>
          </w:tcPr>
          <w:p w14:paraId="339DA3E3"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0.00651</w:t>
            </w:r>
          </w:p>
        </w:tc>
      </w:tr>
      <w:tr w:rsidR="00CC2F9F" w:rsidRPr="00A26BC3" w14:paraId="5B6528A0" w14:textId="77777777" w:rsidTr="005A4A1A">
        <w:trPr>
          <w:trHeight w:val="312"/>
          <w:jc w:val="center"/>
        </w:trPr>
        <w:tc>
          <w:tcPr>
            <w:tcW w:w="851" w:type="dxa"/>
          </w:tcPr>
          <w:p w14:paraId="7232856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2.6</w:t>
            </w:r>
          </w:p>
        </w:tc>
        <w:tc>
          <w:tcPr>
            <w:tcW w:w="1559" w:type="dxa"/>
          </w:tcPr>
          <w:p w14:paraId="1734D634"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0.51883</w:t>
            </w:r>
          </w:p>
        </w:tc>
        <w:tc>
          <w:tcPr>
            <w:tcW w:w="1276" w:type="dxa"/>
          </w:tcPr>
          <w:p w14:paraId="610A404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2.14374</w:t>
            </w:r>
          </w:p>
        </w:tc>
        <w:tc>
          <w:tcPr>
            <w:tcW w:w="1701" w:type="dxa"/>
          </w:tcPr>
          <w:p w14:paraId="61502D1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3.16393E-4</w:t>
            </w:r>
          </w:p>
        </w:tc>
        <w:tc>
          <w:tcPr>
            <w:tcW w:w="1698" w:type="dxa"/>
          </w:tcPr>
          <w:p w14:paraId="5BDEDAF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0.1407</w:t>
            </w:r>
          </w:p>
        </w:tc>
        <w:tc>
          <w:tcPr>
            <w:tcW w:w="1384" w:type="dxa"/>
          </w:tcPr>
          <w:p w14:paraId="0F8423FC"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0.00648</w:t>
            </w:r>
          </w:p>
        </w:tc>
      </w:tr>
      <w:tr w:rsidR="00CC2F9F" w:rsidRPr="00A26BC3" w14:paraId="5D4E9553" w14:textId="77777777" w:rsidTr="005A4A1A">
        <w:trPr>
          <w:trHeight w:val="312"/>
          <w:jc w:val="center"/>
        </w:trPr>
        <w:tc>
          <w:tcPr>
            <w:tcW w:w="851" w:type="dxa"/>
          </w:tcPr>
          <w:p w14:paraId="52D4772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2.8</w:t>
            </w:r>
          </w:p>
        </w:tc>
        <w:tc>
          <w:tcPr>
            <w:tcW w:w="1559" w:type="dxa"/>
          </w:tcPr>
          <w:p w14:paraId="3BEC5575"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0.48617</w:t>
            </w:r>
          </w:p>
        </w:tc>
        <w:tc>
          <w:tcPr>
            <w:tcW w:w="1276" w:type="dxa"/>
          </w:tcPr>
          <w:p w14:paraId="7497431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1.98539</w:t>
            </w:r>
          </w:p>
        </w:tc>
        <w:tc>
          <w:tcPr>
            <w:tcW w:w="1701" w:type="dxa"/>
          </w:tcPr>
          <w:p w14:paraId="69F6B90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2.55827E-4</w:t>
            </w:r>
          </w:p>
        </w:tc>
        <w:tc>
          <w:tcPr>
            <w:tcW w:w="1698" w:type="dxa"/>
          </w:tcPr>
          <w:p w14:paraId="3925275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0.12841</w:t>
            </w:r>
          </w:p>
        </w:tc>
        <w:tc>
          <w:tcPr>
            <w:tcW w:w="1384" w:type="dxa"/>
          </w:tcPr>
          <w:p w14:paraId="61643B9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0.00583</w:t>
            </w:r>
          </w:p>
        </w:tc>
      </w:tr>
      <w:tr w:rsidR="00CC2F9F" w:rsidRPr="00A26BC3" w14:paraId="0F94AF99" w14:textId="77777777" w:rsidTr="005A4A1A">
        <w:trPr>
          <w:trHeight w:val="312"/>
          <w:jc w:val="center"/>
        </w:trPr>
        <w:tc>
          <w:tcPr>
            <w:tcW w:w="851" w:type="dxa"/>
          </w:tcPr>
          <w:p w14:paraId="2AC374F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w:t>
            </w:r>
          </w:p>
        </w:tc>
        <w:tc>
          <w:tcPr>
            <w:tcW w:w="1559" w:type="dxa"/>
          </w:tcPr>
          <w:p w14:paraId="276AB2B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0.45359</w:t>
            </w:r>
          </w:p>
        </w:tc>
        <w:tc>
          <w:tcPr>
            <w:tcW w:w="1276" w:type="dxa"/>
          </w:tcPr>
          <w:p w14:paraId="435817C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1.86748</w:t>
            </w:r>
          </w:p>
        </w:tc>
        <w:tc>
          <w:tcPr>
            <w:tcW w:w="1701" w:type="dxa"/>
          </w:tcPr>
          <w:p w14:paraId="25946D8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2.17884E-4</w:t>
            </w:r>
          </w:p>
        </w:tc>
        <w:tc>
          <w:tcPr>
            <w:tcW w:w="1698" w:type="dxa"/>
          </w:tcPr>
          <w:p w14:paraId="4A3ABE2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0.12383</w:t>
            </w:r>
          </w:p>
        </w:tc>
        <w:tc>
          <w:tcPr>
            <w:tcW w:w="1384" w:type="dxa"/>
          </w:tcPr>
          <w:p w14:paraId="4A9D4CB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0.00676</w:t>
            </w:r>
          </w:p>
        </w:tc>
      </w:tr>
      <w:tr w:rsidR="00CC2F9F" w:rsidRPr="00A26BC3" w14:paraId="5D89BF31" w14:textId="77777777" w:rsidTr="005A4A1A">
        <w:trPr>
          <w:trHeight w:val="312"/>
          <w:jc w:val="center"/>
        </w:trPr>
        <w:tc>
          <w:tcPr>
            <w:tcW w:w="851" w:type="dxa"/>
          </w:tcPr>
          <w:p w14:paraId="56212D0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w:t>
            </w:r>
          </w:p>
        </w:tc>
        <w:tc>
          <w:tcPr>
            <w:tcW w:w="1559" w:type="dxa"/>
          </w:tcPr>
          <w:p w14:paraId="51C8C147"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0.40012</w:t>
            </w:r>
          </w:p>
        </w:tc>
        <w:tc>
          <w:tcPr>
            <w:tcW w:w="1276" w:type="dxa"/>
          </w:tcPr>
          <w:p w14:paraId="1DAB9DE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1.63239</w:t>
            </w:r>
          </w:p>
        </w:tc>
        <w:tc>
          <w:tcPr>
            <w:tcW w:w="1701" w:type="dxa"/>
          </w:tcPr>
          <w:p w14:paraId="5BD684D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1.54854E-4</w:t>
            </w:r>
          </w:p>
        </w:tc>
        <w:tc>
          <w:tcPr>
            <w:tcW w:w="1698" w:type="dxa"/>
          </w:tcPr>
          <w:p w14:paraId="4FB2C34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0.10745</w:t>
            </w:r>
          </w:p>
        </w:tc>
        <w:tc>
          <w:tcPr>
            <w:tcW w:w="1384" w:type="dxa"/>
          </w:tcPr>
          <w:p w14:paraId="17F999B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0.00466</w:t>
            </w:r>
          </w:p>
        </w:tc>
      </w:tr>
      <w:tr w:rsidR="00CC2F9F" w:rsidRPr="00A26BC3" w14:paraId="52D6CC77" w14:textId="77777777" w:rsidTr="005A4A1A">
        <w:trPr>
          <w:trHeight w:val="312"/>
          <w:jc w:val="center"/>
        </w:trPr>
        <w:tc>
          <w:tcPr>
            <w:tcW w:w="851" w:type="dxa"/>
          </w:tcPr>
          <w:p w14:paraId="087894D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3.8</w:t>
            </w:r>
          </w:p>
        </w:tc>
        <w:tc>
          <w:tcPr>
            <w:tcW w:w="1559" w:type="dxa"/>
          </w:tcPr>
          <w:p w14:paraId="14F3C8DD"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0.36872</w:t>
            </w:r>
          </w:p>
        </w:tc>
        <w:tc>
          <w:tcPr>
            <w:tcW w:w="1276" w:type="dxa"/>
          </w:tcPr>
          <w:p w14:paraId="676D934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1.44576</w:t>
            </w:r>
          </w:p>
        </w:tc>
        <w:tc>
          <w:tcPr>
            <w:tcW w:w="1701" w:type="dxa"/>
          </w:tcPr>
          <w:p w14:paraId="71B9336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1.11502E-4</w:t>
            </w:r>
          </w:p>
        </w:tc>
        <w:tc>
          <w:tcPr>
            <w:tcW w:w="1698" w:type="dxa"/>
          </w:tcPr>
          <w:p w14:paraId="68F62AB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0.07018</w:t>
            </w:r>
          </w:p>
        </w:tc>
        <w:tc>
          <w:tcPr>
            <w:tcW w:w="1384" w:type="dxa"/>
          </w:tcPr>
          <w:p w14:paraId="46D0C9B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0.00578</w:t>
            </w:r>
          </w:p>
        </w:tc>
      </w:tr>
      <w:tr w:rsidR="00CC2F9F" w:rsidRPr="00A26BC3" w14:paraId="7A2D1251" w14:textId="77777777" w:rsidTr="005A4A1A">
        <w:trPr>
          <w:trHeight w:val="312"/>
          <w:jc w:val="center"/>
        </w:trPr>
        <w:tc>
          <w:tcPr>
            <w:tcW w:w="851" w:type="dxa"/>
          </w:tcPr>
          <w:p w14:paraId="156ED56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4.2</w:t>
            </w:r>
          </w:p>
        </w:tc>
        <w:tc>
          <w:tcPr>
            <w:tcW w:w="1559" w:type="dxa"/>
          </w:tcPr>
          <w:p w14:paraId="57FDF15D"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0.33228</w:t>
            </w:r>
          </w:p>
        </w:tc>
        <w:tc>
          <w:tcPr>
            <w:tcW w:w="1276" w:type="dxa"/>
          </w:tcPr>
          <w:p w14:paraId="44215CE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1.31332</w:t>
            </w:r>
          </w:p>
        </w:tc>
        <w:tc>
          <w:tcPr>
            <w:tcW w:w="1701" w:type="dxa"/>
          </w:tcPr>
          <w:p w14:paraId="4EF67EE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8.02409E-5</w:t>
            </w:r>
          </w:p>
        </w:tc>
        <w:tc>
          <w:tcPr>
            <w:tcW w:w="1698" w:type="dxa"/>
          </w:tcPr>
          <w:p w14:paraId="61706F5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0.06069</w:t>
            </w:r>
          </w:p>
        </w:tc>
        <w:tc>
          <w:tcPr>
            <w:tcW w:w="1384" w:type="dxa"/>
          </w:tcPr>
          <w:p w14:paraId="316B3DC2"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0.00455</w:t>
            </w:r>
          </w:p>
        </w:tc>
      </w:tr>
      <w:tr w:rsidR="00CC2F9F" w:rsidRPr="00A26BC3" w14:paraId="41106CF0" w14:textId="77777777" w:rsidTr="005A4A1A">
        <w:trPr>
          <w:trHeight w:val="312"/>
          <w:jc w:val="center"/>
        </w:trPr>
        <w:tc>
          <w:tcPr>
            <w:tcW w:w="851" w:type="dxa"/>
          </w:tcPr>
          <w:p w14:paraId="2E249B4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4.6</w:t>
            </w:r>
          </w:p>
        </w:tc>
        <w:tc>
          <w:tcPr>
            <w:tcW w:w="1559" w:type="dxa"/>
          </w:tcPr>
          <w:p w14:paraId="4D658AF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0.29829</w:t>
            </w:r>
          </w:p>
        </w:tc>
        <w:tc>
          <w:tcPr>
            <w:tcW w:w="1276" w:type="dxa"/>
          </w:tcPr>
          <w:p w14:paraId="4B9225D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1.19599</w:t>
            </w:r>
          </w:p>
        </w:tc>
        <w:tc>
          <w:tcPr>
            <w:tcW w:w="1701" w:type="dxa"/>
          </w:tcPr>
          <w:p w14:paraId="40C179D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5.67205E-5</w:t>
            </w:r>
          </w:p>
        </w:tc>
        <w:tc>
          <w:tcPr>
            <w:tcW w:w="1698" w:type="dxa"/>
          </w:tcPr>
          <w:p w14:paraId="596C592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0.05502</w:t>
            </w:r>
          </w:p>
        </w:tc>
        <w:tc>
          <w:tcPr>
            <w:tcW w:w="1384" w:type="dxa"/>
          </w:tcPr>
          <w:p w14:paraId="2CA495B8"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0.00168</w:t>
            </w:r>
          </w:p>
        </w:tc>
      </w:tr>
      <w:tr w:rsidR="00CC2F9F" w:rsidRPr="00A26BC3" w14:paraId="08C29E5E" w14:textId="77777777" w:rsidTr="005A4A1A">
        <w:trPr>
          <w:trHeight w:val="312"/>
          <w:jc w:val="center"/>
        </w:trPr>
        <w:tc>
          <w:tcPr>
            <w:tcW w:w="851" w:type="dxa"/>
          </w:tcPr>
          <w:p w14:paraId="2E301CC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w:t>
            </w:r>
          </w:p>
        </w:tc>
        <w:tc>
          <w:tcPr>
            <w:tcW w:w="1559" w:type="dxa"/>
          </w:tcPr>
          <w:p w14:paraId="06CC3C0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0.27886</w:t>
            </w:r>
          </w:p>
        </w:tc>
        <w:tc>
          <w:tcPr>
            <w:tcW w:w="1276" w:type="dxa"/>
          </w:tcPr>
          <w:p w14:paraId="6428CF6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1.09808</w:t>
            </w:r>
          </w:p>
        </w:tc>
        <w:tc>
          <w:tcPr>
            <w:tcW w:w="1701" w:type="dxa"/>
          </w:tcPr>
          <w:p w14:paraId="0CA9BF5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3.97042E-5</w:t>
            </w:r>
          </w:p>
        </w:tc>
        <w:tc>
          <w:tcPr>
            <w:tcW w:w="1698" w:type="dxa"/>
          </w:tcPr>
          <w:p w14:paraId="671D6DE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0.03826</w:t>
            </w:r>
          </w:p>
        </w:tc>
        <w:tc>
          <w:tcPr>
            <w:tcW w:w="1384" w:type="dxa"/>
          </w:tcPr>
          <w:p w14:paraId="6F0E0AD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0.00495</w:t>
            </w:r>
          </w:p>
        </w:tc>
      </w:tr>
      <w:tr w:rsidR="00CC2F9F" w:rsidRPr="00A26BC3" w14:paraId="6BE2D48E" w14:textId="77777777" w:rsidTr="005A4A1A">
        <w:trPr>
          <w:trHeight w:val="312"/>
          <w:jc w:val="center"/>
        </w:trPr>
        <w:tc>
          <w:tcPr>
            <w:tcW w:w="851" w:type="dxa"/>
          </w:tcPr>
          <w:p w14:paraId="2D4241E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5.4</w:t>
            </w:r>
          </w:p>
        </w:tc>
        <w:tc>
          <w:tcPr>
            <w:tcW w:w="1559" w:type="dxa"/>
          </w:tcPr>
          <w:p w14:paraId="61E73F3D"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0.25664</w:t>
            </w:r>
          </w:p>
        </w:tc>
        <w:tc>
          <w:tcPr>
            <w:tcW w:w="1276" w:type="dxa"/>
          </w:tcPr>
          <w:p w14:paraId="7F71FED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1.02175</w:t>
            </w:r>
          </w:p>
        </w:tc>
        <w:tc>
          <w:tcPr>
            <w:tcW w:w="1701" w:type="dxa"/>
          </w:tcPr>
          <w:p w14:paraId="53499B3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2.72541E-5</w:t>
            </w:r>
          </w:p>
        </w:tc>
        <w:tc>
          <w:tcPr>
            <w:tcW w:w="1698" w:type="dxa"/>
          </w:tcPr>
          <w:p w14:paraId="49D3D65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0.02986</w:t>
            </w:r>
          </w:p>
        </w:tc>
        <w:tc>
          <w:tcPr>
            <w:tcW w:w="1384" w:type="dxa"/>
          </w:tcPr>
          <w:p w14:paraId="5ED3514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0.00208</w:t>
            </w:r>
          </w:p>
        </w:tc>
      </w:tr>
      <w:tr w:rsidR="00CC2F9F" w:rsidRPr="00A26BC3" w14:paraId="19AC1BFF" w14:textId="77777777" w:rsidTr="005A4A1A">
        <w:trPr>
          <w:trHeight w:val="312"/>
          <w:jc w:val="center"/>
        </w:trPr>
        <w:tc>
          <w:tcPr>
            <w:tcW w:w="851" w:type="dxa"/>
            <w:shd w:val="clear" w:color="auto" w:fill="FFFFFF" w:themeFill="background1"/>
          </w:tcPr>
          <w:p w14:paraId="780146C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5.8</w:t>
            </w:r>
          </w:p>
        </w:tc>
        <w:tc>
          <w:tcPr>
            <w:tcW w:w="1559" w:type="dxa"/>
          </w:tcPr>
          <w:p w14:paraId="6404BEB8"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0.25369</w:t>
            </w:r>
          </w:p>
        </w:tc>
        <w:tc>
          <w:tcPr>
            <w:tcW w:w="1276" w:type="dxa"/>
          </w:tcPr>
          <w:p w14:paraId="251579E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0.94844</w:t>
            </w:r>
          </w:p>
        </w:tc>
        <w:tc>
          <w:tcPr>
            <w:tcW w:w="1701" w:type="dxa"/>
          </w:tcPr>
          <w:p w14:paraId="43F168D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1.94361E-5</w:t>
            </w:r>
          </w:p>
        </w:tc>
        <w:tc>
          <w:tcPr>
            <w:tcW w:w="1698" w:type="dxa"/>
          </w:tcPr>
          <w:p w14:paraId="1F4F80C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0.0082</w:t>
            </w:r>
          </w:p>
        </w:tc>
        <w:tc>
          <w:tcPr>
            <w:tcW w:w="1384" w:type="dxa"/>
          </w:tcPr>
          <w:p w14:paraId="480C447C"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0.00482</w:t>
            </w:r>
          </w:p>
        </w:tc>
      </w:tr>
      <w:tr w:rsidR="00CC2F9F" w:rsidRPr="00A26BC3" w14:paraId="6D51C978" w14:textId="77777777" w:rsidTr="005A4A1A">
        <w:trPr>
          <w:trHeight w:val="312"/>
          <w:jc w:val="center"/>
        </w:trPr>
        <w:tc>
          <w:tcPr>
            <w:tcW w:w="851" w:type="dxa"/>
          </w:tcPr>
          <w:p w14:paraId="7ABABC0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6.2</w:t>
            </w:r>
          </w:p>
        </w:tc>
        <w:tc>
          <w:tcPr>
            <w:tcW w:w="1559" w:type="dxa"/>
          </w:tcPr>
          <w:p w14:paraId="68CC7A29"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0.2196</w:t>
            </w:r>
          </w:p>
        </w:tc>
        <w:tc>
          <w:tcPr>
            <w:tcW w:w="1276" w:type="dxa"/>
          </w:tcPr>
          <w:p w14:paraId="07776F7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0.88531</w:t>
            </w:r>
          </w:p>
        </w:tc>
        <w:tc>
          <w:tcPr>
            <w:tcW w:w="1701" w:type="dxa"/>
          </w:tcPr>
          <w:p w14:paraId="0BFB98F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1.32856E-5</w:t>
            </w:r>
          </w:p>
        </w:tc>
        <w:tc>
          <w:tcPr>
            <w:tcW w:w="1698" w:type="dxa"/>
          </w:tcPr>
          <w:p w14:paraId="4E2753A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0.01481</w:t>
            </w:r>
          </w:p>
        </w:tc>
        <w:tc>
          <w:tcPr>
            <w:tcW w:w="1384" w:type="dxa"/>
          </w:tcPr>
          <w:p w14:paraId="55C12268"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w:t>
            </w:r>
          </w:p>
        </w:tc>
      </w:tr>
      <w:tr w:rsidR="00CC2F9F" w:rsidRPr="00A26BC3" w14:paraId="226C19C1" w14:textId="77777777" w:rsidTr="005A4A1A">
        <w:trPr>
          <w:trHeight w:val="312"/>
          <w:jc w:val="center"/>
        </w:trPr>
        <w:tc>
          <w:tcPr>
            <w:tcW w:w="851" w:type="dxa"/>
          </w:tcPr>
          <w:p w14:paraId="75AAEAB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6.6</w:t>
            </w:r>
          </w:p>
        </w:tc>
        <w:tc>
          <w:tcPr>
            <w:tcW w:w="1559" w:type="dxa"/>
          </w:tcPr>
          <w:p w14:paraId="38FA69EF"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0.21634</w:t>
            </w:r>
          </w:p>
        </w:tc>
        <w:tc>
          <w:tcPr>
            <w:tcW w:w="1276" w:type="dxa"/>
          </w:tcPr>
          <w:p w14:paraId="79BEC35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0.83282</w:t>
            </w:r>
          </w:p>
        </w:tc>
        <w:tc>
          <w:tcPr>
            <w:tcW w:w="1701" w:type="dxa"/>
          </w:tcPr>
          <w:p w14:paraId="265A13A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9.69082E-6</w:t>
            </w:r>
          </w:p>
        </w:tc>
        <w:tc>
          <w:tcPr>
            <w:tcW w:w="1698" w:type="dxa"/>
          </w:tcPr>
          <w:p w14:paraId="68B0456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0.01725</w:t>
            </w:r>
          </w:p>
        </w:tc>
        <w:tc>
          <w:tcPr>
            <w:tcW w:w="1384" w:type="dxa"/>
          </w:tcPr>
          <w:p w14:paraId="4D647868"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0.00171</w:t>
            </w:r>
          </w:p>
        </w:tc>
      </w:tr>
      <w:tr w:rsidR="00CC2F9F" w:rsidRPr="00A26BC3" w14:paraId="3E7855D7" w14:textId="77777777" w:rsidTr="005A4A1A">
        <w:trPr>
          <w:trHeight w:val="312"/>
          <w:jc w:val="center"/>
        </w:trPr>
        <w:tc>
          <w:tcPr>
            <w:tcW w:w="851" w:type="dxa"/>
          </w:tcPr>
          <w:p w14:paraId="2824D12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w:t>
            </w:r>
          </w:p>
        </w:tc>
        <w:tc>
          <w:tcPr>
            <w:tcW w:w="1559" w:type="dxa"/>
          </w:tcPr>
          <w:p w14:paraId="2778054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0.15816</w:t>
            </w:r>
          </w:p>
        </w:tc>
        <w:tc>
          <w:tcPr>
            <w:tcW w:w="1276" w:type="dxa"/>
          </w:tcPr>
          <w:p w14:paraId="426E6AC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0.77285</w:t>
            </w:r>
          </w:p>
        </w:tc>
        <w:tc>
          <w:tcPr>
            <w:tcW w:w="1701" w:type="dxa"/>
          </w:tcPr>
          <w:p w14:paraId="210317C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6.5966E-6</w:t>
            </w:r>
          </w:p>
        </w:tc>
        <w:tc>
          <w:tcPr>
            <w:tcW w:w="1698" w:type="dxa"/>
          </w:tcPr>
          <w:p w14:paraId="0EB5069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0.04402</w:t>
            </w:r>
          </w:p>
        </w:tc>
        <w:tc>
          <w:tcPr>
            <w:tcW w:w="1384" w:type="dxa"/>
          </w:tcPr>
          <w:p w14:paraId="51C99C27"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0.00301</w:t>
            </w:r>
          </w:p>
        </w:tc>
      </w:tr>
      <w:tr w:rsidR="00CC2F9F" w:rsidRPr="00A26BC3" w14:paraId="7F723127" w14:textId="77777777" w:rsidTr="005A4A1A">
        <w:trPr>
          <w:trHeight w:val="312"/>
          <w:jc w:val="center"/>
        </w:trPr>
        <w:tc>
          <w:tcPr>
            <w:tcW w:w="851" w:type="dxa"/>
          </w:tcPr>
          <w:p w14:paraId="2981F27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7.6</w:t>
            </w:r>
          </w:p>
        </w:tc>
        <w:tc>
          <w:tcPr>
            <w:tcW w:w="1559" w:type="dxa"/>
          </w:tcPr>
          <w:p w14:paraId="7940C05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0.11836</w:t>
            </w:r>
          </w:p>
        </w:tc>
        <w:tc>
          <w:tcPr>
            <w:tcW w:w="1276" w:type="dxa"/>
          </w:tcPr>
          <w:p w14:paraId="44207B8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0.71486</w:t>
            </w:r>
          </w:p>
        </w:tc>
        <w:tc>
          <w:tcPr>
            <w:tcW w:w="1701" w:type="dxa"/>
          </w:tcPr>
          <w:p w14:paraId="2D30293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3.94711E-6</w:t>
            </w:r>
          </w:p>
        </w:tc>
        <w:tc>
          <w:tcPr>
            <w:tcW w:w="1698" w:type="dxa"/>
          </w:tcPr>
          <w:p w14:paraId="2BA8D7E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0.04934</w:t>
            </w:r>
          </w:p>
        </w:tc>
        <w:tc>
          <w:tcPr>
            <w:tcW w:w="1384" w:type="dxa"/>
          </w:tcPr>
          <w:p w14:paraId="07706F8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0.00214</w:t>
            </w:r>
          </w:p>
        </w:tc>
      </w:tr>
      <w:tr w:rsidR="00CC2F9F" w:rsidRPr="00A26BC3" w14:paraId="67EE7BBD" w14:textId="77777777" w:rsidTr="005A4A1A">
        <w:trPr>
          <w:trHeight w:val="312"/>
          <w:jc w:val="center"/>
        </w:trPr>
        <w:tc>
          <w:tcPr>
            <w:tcW w:w="851" w:type="dxa"/>
          </w:tcPr>
          <w:p w14:paraId="5AD4931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8.2</w:t>
            </w:r>
          </w:p>
        </w:tc>
        <w:tc>
          <w:tcPr>
            <w:tcW w:w="1559" w:type="dxa"/>
          </w:tcPr>
          <w:p w14:paraId="281B9ED1"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0.23794</w:t>
            </w:r>
          </w:p>
        </w:tc>
        <w:tc>
          <w:tcPr>
            <w:tcW w:w="1276" w:type="dxa"/>
          </w:tcPr>
          <w:p w14:paraId="46A87A0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0.644</w:t>
            </w:r>
          </w:p>
        </w:tc>
        <w:tc>
          <w:tcPr>
            <w:tcW w:w="1701" w:type="dxa"/>
          </w:tcPr>
          <w:p w14:paraId="485DA6D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3.01787E-6</w:t>
            </w:r>
          </w:p>
        </w:tc>
        <w:tc>
          <w:tcPr>
            <w:tcW w:w="1698" w:type="dxa"/>
          </w:tcPr>
          <w:p w14:paraId="4BD7946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2.06886E-7</w:t>
            </w:r>
          </w:p>
        </w:tc>
        <w:tc>
          <w:tcPr>
            <w:tcW w:w="1384" w:type="dxa"/>
          </w:tcPr>
          <w:p w14:paraId="2865E427"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0.00238</w:t>
            </w:r>
          </w:p>
        </w:tc>
      </w:tr>
      <w:tr w:rsidR="00CC2F9F" w:rsidRPr="00A26BC3" w14:paraId="000512E4" w14:textId="77777777" w:rsidTr="005A4A1A">
        <w:trPr>
          <w:trHeight w:val="312"/>
          <w:jc w:val="center"/>
        </w:trPr>
        <w:tc>
          <w:tcPr>
            <w:tcW w:w="851" w:type="dxa"/>
          </w:tcPr>
          <w:p w14:paraId="430DFE1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8.8</w:t>
            </w:r>
          </w:p>
        </w:tc>
        <w:tc>
          <w:tcPr>
            <w:tcW w:w="1559" w:type="dxa"/>
          </w:tcPr>
          <w:p w14:paraId="0ADA936D"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0.11915</w:t>
            </w:r>
          </w:p>
        </w:tc>
        <w:tc>
          <w:tcPr>
            <w:tcW w:w="1276" w:type="dxa"/>
          </w:tcPr>
          <w:p w14:paraId="7E567DD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0.59551</w:t>
            </w:r>
          </w:p>
        </w:tc>
        <w:tc>
          <w:tcPr>
            <w:tcW w:w="1701" w:type="dxa"/>
          </w:tcPr>
          <w:p w14:paraId="572742C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1.94601E-6</w:t>
            </w:r>
          </w:p>
        </w:tc>
        <w:tc>
          <w:tcPr>
            <w:tcW w:w="1698" w:type="dxa"/>
          </w:tcPr>
          <w:p w14:paraId="1839AED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7.14948E-7</w:t>
            </w:r>
          </w:p>
        </w:tc>
        <w:tc>
          <w:tcPr>
            <w:tcW w:w="1384" w:type="dxa"/>
          </w:tcPr>
          <w:p w14:paraId="77F4A905"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0.0031</w:t>
            </w:r>
          </w:p>
        </w:tc>
      </w:tr>
      <w:tr w:rsidR="00CC2F9F" w:rsidRPr="00A26BC3" w14:paraId="10C7ADD9" w14:textId="77777777" w:rsidTr="005A4A1A">
        <w:trPr>
          <w:trHeight w:val="312"/>
          <w:jc w:val="center"/>
        </w:trPr>
        <w:tc>
          <w:tcPr>
            <w:tcW w:w="851" w:type="dxa"/>
            <w:tcBorders>
              <w:bottom w:val="single" w:sz="4" w:space="0" w:color="auto"/>
            </w:tcBorders>
          </w:tcPr>
          <w:p w14:paraId="5DB261D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9.6</w:t>
            </w:r>
          </w:p>
        </w:tc>
        <w:tc>
          <w:tcPr>
            <w:tcW w:w="1559" w:type="dxa"/>
            <w:tcBorders>
              <w:bottom w:val="single" w:sz="4" w:space="0" w:color="auto"/>
            </w:tcBorders>
          </w:tcPr>
          <w:p w14:paraId="1F61152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0.08444</w:t>
            </w:r>
          </w:p>
        </w:tc>
        <w:tc>
          <w:tcPr>
            <w:tcW w:w="1276" w:type="dxa"/>
            <w:tcBorders>
              <w:bottom w:val="single" w:sz="4" w:space="0" w:color="auto"/>
            </w:tcBorders>
          </w:tcPr>
          <w:p w14:paraId="6A74836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0.53022</w:t>
            </w:r>
          </w:p>
        </w:tc>
        <w:tc>
          <w:tcPr>
            <w:tcW w:w="1701" w:type="dxa"/>
            <w:tcBorders>
              <w:bottom w:val="single" w:sz="4" w:space="0" w:color="auto"/>
            </w:tcBorders>
          </w:tcPr>
          <w:p w14:paraId="12E10BC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1.17513E-6</w:t>
            </w:r>
          </w:p>
        </w:tc>
        <w:tc>
          <w:tcPr>
            <w:tcW w:w="1698" w:type="dxa"/>
            <w:tcBorders>
              <w:bottom w:val="single" w:sz="4" w:space="0" w:color="auto"/>
            </w:tcBorders>
          </w:tcPr>
          <w:p w14:paraId="5E8D046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2.69212E-8</w:t>
            </w:r>
          </w:p>
        </w:tc>
        <w:tc>
          <w:tcPr>
            <w:tcW w:w="1384" w:type="dxa"/>
            <w:tcBorders>
              <w:bottom w:val="single" w:sz="4" w:space="0" w:color="auto"/>
            </w:tcBorders>
          </w:tcPr>
          <w:p w14:paraId="62EF48C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0.00635</w:t>
            </w:r>
          </w:p>
        </w:tc>
      </w:tr>
    </w:tbl>
    <w:p w14:paraId="5765101C" w14:textId="77777777" w:rsidR="00CC2F9F" w:rsidRPr="00A26BC3" w:rsidRDefault="00CC2F9F" w:rsidP="00E42006">
      <w:pPr>
        <w:spacing w:line="360" w:lineRule="auto"/>
        <w:ind w:leftChars="135" w:left="283"/>
        <w:rPr>
          <w:rFonts w:ascii="Arial" w:hAnsi="Arial" w:cs="Arial"/>
          <w:szCs w:val="21"/>
          <w:shd w:val="clear" w:color="auto" w:fill="FFFFFF"/>
        </w:rPr>
      </w:pPr>
    </w:p>
    <w:p w14:paraId="5B27D770" w14:textId="77777777" w:rsidR="00CC2F9F" w:rsidRPr="00A26BC3" w:rsidRDefault="00CC2F9F" w:rsidP="00E42006">
      <w:pPr>
        <w:spacing w:line="360" w:lineRule="auto"/>
        <w:ind w:leftChars="135" w:left="283"/>
        <w:rPr>
          <w:rFonts w:ascii="Arial" w:hAnsi="Arial" w:cs="Arial"/>
          <w:szCs w:val="21"/>
          <w:shd w:val="clear" w:color="auto" w:fill="FFFFFF"/>
        </w:rPr>
      </w:pPr>
    </w:p>
    <w:p w14:paraId="2280D8A7" w14:textId="77777777" w:rsidR="00CC2F9F" w:rsidRPr="00A26BC3" w:rsidRDefault="00CC2F9F" w:rsidP="00E42006">
      <w:pPr>
        <w:spacing w:line="360" w:lineRule="auto"/>
        <w:ind w:leftChars="135" w:left="283"/>
        <w:rPr>
          <w:rFonts w:ascii="Arial" w:hAnsi="Arial" w:cs="Arial"/>
          <w:szCs w:val="21"/>
          <w:shd w:val="clear" w:color="auto" w:fill="FFFFFF"/>
        </w:rPr>
      </w:pPr>
    </w:p>
    <w:p w14:paraId="440446E6" w14:textId="77777777" w:rsidR="00CC2F9F" w:rsidRPr="00A26BC3" w:rsidRDefault="00CC2F9F" w:rsidP="00E42006">
      <w:pPr>
        <w:spacing w:line="360" w:lineRule="auto"/>
        <w:ind w:leftChars="135" w:left="283"/>
        <w:rPr>
          <w:rFonts w:ascii="Arial" w:hAnsi="Arial" w:cs="Arial"/>
          <w:szCs w:val="21"/>
          <w:shd w:val="clear" w:color="auto" w:fill="FFFFFF"/>
        </w:rPr>
      </w:pPr>
    </w:p>
    <w:p w14:paraId="7320C34A" w14:textId="77777777" w:rsidR="00CC2F9F" w:rsidRPr="00A26BC3" w:rsidRDefault="00CC2F9F" w:rsidP="00E42006">
      <w:pPr>
        <w:spacing w:line="360" w:lineRule="auto"/>
        <w:ind w:leftChars="135" w:left="283"/>
        <w:rPr>
          <w:rFonts w:ascii="Arial" w:hAnsi="Arial" w:cs="Arial"/>
          <w:szCs w:val="21"/>
          <w:shd w:val="clear" w:color="auto" w:fill="FFFFFF"/>
        </w:rPr>
      </w:pPr>
    </w:p>
    <w:p w14:paraId="4AF0D0A3" w14:textId="77777777" w:rsidR="00CC2F9F" w:rsidRPr="00A26BC3" w:rsidRDefault="00CC2F9F" w:rsidP="00E42006">
      <w:pPr>
        <w:spacing w:line="360" w:lineRule="auto"/>
        <w:ind w:leftChars="135" w:left="283"/>
        <w:rPr>
          <w:rFonts w:ascii="Arial" w:hAnsi="Arial" w:cs="Arial"/>
          <w:szCs w:val="21"/>
          <w:shd w:val="clear" w:color="auto" w:fill="FFFFFF"/>
        </w:rPr>
      </w:pPr>
    </w:p>
    <w:p w14:paraId="1380E6A4" w14:textId="77777777" w:rsidR="00CC2F9F" w:rsidRPr="00A26BC3" w:rsidRDefault="00CC2F9F" w:rsidP="00E42006">
      <w:pPr>
        <w:spacing w:line="360" w:lineRule="auto"/>
        <w:ind w:leftChars="135" w:left="283"/>
        <w:rPr>
          <w:rFonts w:ascii="Arial" w:hAnsi="Arial" w:cs="Arial"/>
          <w:szCs w:val="21"/>
          <w:shd w:val="clear" w:color="auto" w:fill="FFFFFF"/>
        </w:rPr>
      </w:pPr>
    </w:p>
    <w:p w14:paraId="531CEADB" w14:textId="77777777" w:rsidR="00CC2F9F" w:rsidRPr="00A26BC3" w:rsidRDefault="00CC2F9F" w:rsidP="00E42006">
      <w:pPr>
        <w:spacing w:line="360" w:lineRule="auto"/>
        <w:ind w:leftChars="135" w:left="283"/>
        <w:rPr>
          <w:rFonts w:ascii="Arial" w:hAnsi="Arial" w:cs="Arial"/>
          <w:szCs w:val="21"/>
          <w:shd w:val="clear" w:color="auto" w:fill="FFFFFF"/>
        </w:rPr>
      </w:pPr>
    </w:p>
    <w:p w14:paraId="176AC620" w14:textId="77777777" w:rsidR="00CC2F9F" w:rsidRPr="00A26BC3" w:rsidRDefault="00CC2F9F" w:rsidP="00E42006">
      <w:pPr>
        <w:spacing w:line="360" w:lineRule="auto"/>
        <w:ind w:leftChars="135" w:left="283"/>
        <w:rPr>
          <w:rFonts w:ascii="Arial" w:hAnsi="Arial" w:cs="Arial"/>
          <w:szCs w:val="21"/>
          <w:shd w:val="clear" w:color="auto" w:fill="FFFFFF"/>
        </w:rPr>
      </w:pPr>
    </w:p>
    <w:p w14:paraId="763F890C" w14:textId="77777777" w:rsidR="00CC2F9F" w:rsidRPr="00A26BC3" w:rsidRDefault="00CC2F9F" w:rsidP="00E42006">
      <w:pPr>
        <w:spacing w:line="360" w:lineRule="auto"/>
        <w:ind w:leftChars="135" w:left="283"/>
        <w:rPr>
          <w:rFonts w:ascii="Arial" w:hAnsi="Arial" w:cs="Arial"/>
          <w:szCs w:val="21"/>
          <w:shd w:val="clear" w:color="auto" w:fill="FFFFFF"/>
        </w:rPr>
      </w:pPr>
    </w:p>
    <w:p w14:paraId="7E797FE0" w14:textId="77777777" w:rsidR="00CC2F9F" w:rsidRPr="00A26BC3" w:rsidRDefault="00CC2F9F" w:rsidP="00E42006">
      <w:pPr>
        <w:spacing w:line="360" w:lineRule="auto"/>
        <w:ind w:leftChars="135" w:left="283"/>
        <w:rPr>
          <w:rFonts w:ascii="Arial" w:hAnsi="Arial" w:cs="Arial"/>
          <w:szCs w:val="21"/>
          <w:shd w:val="clear" w:color="auto" w:fill="FFFFFF"/>
        </w:rPr>
      </w:pPr>
    </w:p>
    <w:p w14:paraId="162BB195" w14:textId="77777777" w:rsidR="00CC2F9F" w:rsidRPr="00A26BC3" w:rsidRDefault="00CC2F9F" w:rsidP="00E42006">
      <w:pPr>
        <w:spacing w:line="360" w:lineRule="auto"/>
        <w:ind w:leftChars="135" w:left="283"/>
        <w:rPr>
          <w:rFonts w:ascii="Arial" w:hAnsi="Arial" w:cs="Arial"/>
          <w:szCs w:val="21"/>
          <w:shd w:val="clear" w:color="auto" w:fill="FFFFFF"/>
        </w:rPr>
      </w:pPr>
    </w:p>
    <w:p w14:paraId="254868B0" w14:textId="77777777" w:rsidR="00CC2F9F" w:rsidRPr="00A26BC3" w:rsidRDefault="00CC2F9F" w:rsidP="00E42006">
      <w:pPr>
        <w:spacing w:line="360" w:lineRule="auto"/>
        <w:ind w:leftChars="135" w:left="283"/>
        <w:rPr>
          <w:rFonts w:ascii="Arial" w:hAnsi="Arial" w:cs="Arial"/>
          <w:szCs w:val="21"/>
          <w:shd w:val="clear" w:color="auto" w:fill="FFFFFF"/>
        </w:rPr>
      </w:pPr>
    </w:p>
    <w:p w14:paraId="65E4ED52" w14:textId="77777777" w:rsidR="00CC2F9F" w:rsidRPr="00A26BC3" w:rsidRDefault="00A26BC3" w:rsidP="00E42006">
      <w:pPr>
        <w:widowControl/>
        <w:ind w:leftChars="135" w:left="283"/>
        <w:jc w:val="left"/>
        <w:rPr>
          <w:rFonts w:ascii="Arial" w:hAnsi="Arial" w:cs="Arial"/>
          <w:szCs w:val="21"/>
          <w:shd w:val="clear" w:color="auto" w:fill="FFFFFF"/>
        </w:rPr>
      </w:pPr>
      <w:r w:rsidRPr="00A26BC3">
        <w:rPr>
          <w:rFonts w:ascii="Arial" w:hAnsi="Arial" w:cs="Arial"/>
          <w:szCs w:val="21"/>
          <w:shd w:val="clear" w:color="auto" w:fill="FFFFFF"/>
        </w:rPr>
        <w:br w:type="page"/>
      </w:r>
    </w:p>
    <w:p w14:paraId="1A714446"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7</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Magnetization</w:t>
      </w:r>
      <w:r w:rsidRPr="00A26BC3">
        <w:rPr>
          <w:rFonts w:ascii="Arial" w:hAnsi="Arial" w:cs="Arial"/>
          <w:color w:val="000000" w:themeColor="text1"/>
          <w:szCs w:val="21"/>
          <w:shd w:val="clear" w:color="auto" w:fill="FFFFFF"/>
        </w:rPr>
        <w:t xml:space="preserve"> </w:t>
      </w:r>
      <w:r w:rsidRPr="00A26BC3">
        <w:rPr>
          <w:rFonts w:ascii="Arial" w:hAnsi="Arial" w:cs="Arial" w:hint="eastAsia"/>
          <w:color w:val="000000" w:themeColor="text1"/>
          <w:szCs w:val="21"/>
          <w:shd w:val="clear" w:color="auto" w:fill="FFFFFF"/>
        </w:rPr>
        <w:t>r</w:t>
      </w:r>
      <w:r w:rsidRPr="00A26BC3">
        <w:rPr>
          <w:rFonts w:ascii="Arial" w:hAnsi="Arial" w:cs="Arial"/>
          <w:color w:val="000000" w:themeColor="text1"/>
          <w:szCs w:val="21"/>
          <w:shd w:val="clear" w:color="auto" w:fill="FFFFFF"/>
        </w:rPr>
        <w:t xml:space="preserve">elaxation fitting parameters for </w:t>
      </w:r>
      <w:r w:rsidRPr="00A26BC3">
        <w:rPr>
          <w:rFonts w:ascii="Arial" w:hAnsi="Arial" w:cs="Arial"/>
          <w:b/>
          <w:color w:val="000000" w:themeColor="text1"/>
          <w:szCs w:val="21"/>
          <w:shd w:val="clear" w:color="auto" w:fill="FFFFFF"/>
        </w:rPr>
        <w:t>1a@Y</w:t>
      </w:r>
      <w:r w:rsidRPr="00A26BC3">
        <w:rPr>
          <w:rFonts w:ascii="Arial" w:hAnsi="Arial" w:cs="Arial"/>
          <w:color w:val="000000" w:themeColor="text1"/>
          <w:szCs w:val="21"/>
          <w:shd w:val="clear" w:color="auto" w:fill="FFFFFF"/>
        </w:rPr>
        <w:t>.</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609"/>
        <w:gridCol w:w="1509"/>
        <w:gridCol w:w="1649"/>
        <w:gridCol w:w="1263"/>
        <w:gridCol w:w="1588"/>
      </w:tblGrid>
      <w:tr w:rsidR="00CC2F9F" w:rsidRPr="00A26BC3" w14:paraId="78AEBBD7" w14:textId="77777777" w:rsidTr="005A4A1A">
        <w:trPr>
          <w:trHeight w:val="312"/>
          <w:jc w:val="center"/>
        </w:trPr>
        <w:tc>
          <w:tcPr>
            <w:tcW w:w="851" w:type="dxa"/>
            <w:tcBorders>
              <w:top w:val="single" w:sz="4" w:space="0" w:color="auto"/>
              <w:bottom w:val="single" w:sz="4" w:space="0" w:color="auto"/>
            </w:tcBorders>
            <w:vAlign w:val="center"/>
          </w:tcPr>
          <w:p w14:paraId="0654F0F9"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i/>
                <w:color w:val="000000" w:themeColor="text1"/>
                <w:szCs w:val="21"/>
                <w:shd w:val="clear" w:color="auto" w:fill="FFFFFF"/>
              </w:rPr>
              <w:t>T</w:t>
            </w:r>
          </w:p>
        </w:tc>
        <w:tc>
          <w:tcPr>
            <w:tcW w:w="1609" w:type="dxa"/>
            <w:tcBorders>
              <w:top w:val="single" w:sz="4" w:space="0" w:color="auto"/>
              <w:bottom w:val="single" w:sz="4" w:space="0" w:color="auto"/>
            </w:tcBorders>
            <w:vAlign w:val="center"/>
          </w:tcPr>
          <w:p w14:paraId="03AD352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S</w:t>
            </w:r>
          </w:p>
        </w:tc>
        <w:tc>
          <w:tcPr>
            <w:tcW w:w="1509" w:type="dxa"/>
            <w:tcBorders>
              <w:top w:val="single" w:sz="4" w:space="0" w:color="auto"/>
              <w:bottom w:val="single" w:sz="4" w:space="0" w:color="auto"/>
            </w:tcBorders>
            <w:vAlign w:val="center"/>
          </w:tcPr>
          <w:p w14:paraId="26DC276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3"/>
            </w:r>
            <w:r w:rsidRPr="00A26BC3">
              <w:rPr>
                <w:rFonts w:ascii="Arial" w:hAnsi="Arial" w:cs="Arial"/>
                <w:color w:val="000000" w:themeColor="text1"/>
                <w:szCs w:val="21"/>
                <w:shd w:val="clear" w:color="auto" w:fill="FFFFFF"/>
                <w:vertAlign w:val="subscript"/>
              </w:rPr>
              <w:t>T</w:t>
            </w:r>
          </w:p>
        </w:tc>
        <w:tc>
          <w:tcPr>
            <w:tcW w:w="1649" w:type="dxa"/>
            <w:tcBorders>
              <w:top w:val="single" w:sz="4" w:space="0" w:color="auto"/>
              <w:bottom w:val="single" w:sz="4" w:space="0" w:color="auto"/>
            </w:tcBorders>
            <w:vAlign w:val="center"/>
          </w:tcPr>
          <w:p w14:paraId="66E164C6" w14:textId="77777777" w:rsidR="00CC2F9F" w:rsidRPr="00A26BC3" w:rsidRDefault="00A26BC3" w:rsidP="00E42006">
            <w:pPr>
              <w:widowControl/>
              <w:ind w:leftChars="135" w:left="283"/>
              <w:rPr>
                <w:rFonts w:ascii="Arial" w:hAnsi="Arial" w:cs="Arial"/>
                <w:b/>
                <w:i/>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74"/>
            </w:r>
            <w:r w:rsidRPr="00A26BC3">
              <w:rPr>
                <w:rFonts w:ascii="Arial" w:hAnsi="Arial" w:cs="Arial"/>
                <w:color w:val="000000" w:themeColor="text1"/>
                <w:szCs w:val="21"/>
                <w:shd w:val="clear" w:color="auto" w:fill="FFFFFF"/>
              </w:rPr>
              <w:t xml:space="preserve"> / s</w:t>
            </w:r>
          </w:p>
        </w:tc>
        <w:tc>
          <w:tcPr>
            <w:tcW w:w="1263" w:type="dxa"/>
            <w:tcBorders>
              <w:top w:val="single" w:sz="4" w:space="0" w:color="auto"/>
              <w:bottom w:val="single" w:sz="4" w:space="0" w:color="auto"/>
            </w:tcBorders>
            <w:vAlign w:val="center"/>
          </w:tcPr>
          <w:p w14:paraId="6FE3FA83" w14:textId="77777777" w:rsidR="00CC2F9F" w:rsidRPr="00A26BC3" w:rsidRDefault="00A26BC3" w:rsidP="00E42006">
            <w:pPr>
              <w:widowControl/>
              <w:ind w:leftChars="135" w:left="283"/>
              <w:rPr>
                <w:rFonts w:ascii="Arial" w:hAnsi="Arial" w:cs="Arial"/>
                <w:b/>
                <w:color w:val="000000" w:themeColor="text1"/>
                <w:szCs w:val="21"/>
                <w:shd w:val="clear" w:color="auto" w:fill="FFFFFF"/>
              </w:rPr>
            </w:pPr>
            <w:r w:rsidRPr="00A26BC3">
              <w:rPr>
                <w:rFonts w:ascii="Arial" w:hAnsi="Arial" w:cs="Arial"/>
                <w:i/>
                <w:color w:val="000000" w:themeColor="text1"/>
                <w:szCs w:val="21"/>
                <w:shd w:val="clear" w:color="auto" w:fill="FFFFFF"/>
              </w:rPr>
              <w:sym w:font="Symbol" w:char="F061"/>
            </w:r>
          </w:p>
        </w:tc>
        <w:tc>
          <w:tcPr>
            <w:tcW w:w="1588" w:type="dxa"/>
            <w:tcBorders>
              <w:top w:val="single" w:sz="4" w:space="0" w:color="auto"/>
              <w:bottom w:val="single" w:sz="4" w:space="0" w:color="auto"/>
            </w:tcBorders>
            <w:vAlign w:val="center"/>
          </w:tcPr>
          <w:p w14:paraId="180E53B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color w:val="000000" w:themeColor="text1"/>
                <w:szCs w:val="21"/>
                <w:shd w:val="clear" w:color="auto" w:fill="FFFFFF"/>
              </w:rPr>
              <w:t>Residual</w:t>
            </w:r>
          </w:p>
        </w:tc>
      </w:tr>
      <w:tr w:rsidR="00CC2F9F" w:rsidRPr="00A26BC3" w14:paraId="3E8C80C3" w14:textId="77777777" w:rsidTr="005A4A1A">
        <w:trPr>
          <w:trHeight w:val="312"/>
          <w:jc w:val="center"/>
        </w:trPr>
        <w:tc>
          <w:tcPr>
            <w:tcW w:w="851" w:type="dxa"/>
            <w:tcBorders>
              <w:top w:val="single" w:sz="4" w:space="0" w:color="auto"/>
            </w:tcBorders>
          </w:tcPr>
          <w:p w14:paraId="62692CE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w:t>
            </w:r>
          </w:p>
        </w:tc>
        <w:tc>
          <w:tcPr>
            <w:tcW w:w="1609" w:type="dxa"/>
            <w:tcBorders>
              <w:top w:val="single" w:sz="4" w:space="0" w:color="auto"/>
            </w:tcBorders>
          </w:tcPr>
          <w:p w14:paraId="77ED69D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0.644</w:t>
            </w:r>
          </w:p>
        </w:tc>
        <w:tc>
          <w:tcPr>
            <w:tcW w:w="1509" w:type="dxa"/>
            <w:tcBorders>
              <w:top w:val="single" w:sz="4" w:space="0" w:color="auto"/>
            </w:tcBorders>
          </w:tcPr>
          <w:p w14:paraId="6A01827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2.87031</w:t>
            </w:r>
          </w:p>
        </w:tc>
        <w:tc>
          <w:tcPr>
            <w:tcW w:w="1649" w:type="dxa"/>
            <w:tcBorders>
              <w:top w:val="single" w:sz="4" w:space="0" w:color="auto"/>
            </w:tcBorders>
          </w:tcPr>
          <w:p w14:paraId="56F60B4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6.65329E-4</w:t>
            </w:r>
          </w:p>
        </w:tc>
        <w:tc>
          <w:tcPr>
            <w:tcW w:w="1263" w:type="dxa"/>
            <w:tcBorders>
              <w:top w:val="single" w:sz="4" w:space="0" w:color="auto"/>
            </w:tcBorders>
          </w:tcPr>
          <w:p w14:paraId="381BA80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0.1627</w:t>
            </w:r>
          </w:p>
        </w:tc>
        <w:tc>
          <w:tcPr>
            <w:tcW w:w="1588" w:type="dxa"/>
            <w:tcBorders>
              <w:top w:val="single" w:sz="4" w:space="0" w:color="auto"/>
            </w:tcBorders>
          </w:tcPr>
          <w:p w14:paraId="180979A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0.01236</w:t>
            </w:r>
          </w:p>
        </w:tc>
      </w:tr>
      <w:tr w:rsidR="00CC2F9F" w:rsidRPr="00A26BC3" w14:paraId="661FD730" w14:textId="77777777" w:rsidTr="005A4A1A">
        <w:trPr>
          <w:trHeight w:val="312"/>
          <w:jc w:val="center"/>
        </w:trPr>
        <w:tc>
          <w:tcPr>
            <w:tcW w:w="851" w:type="dxa"/>
          </w:tcPr>
          <w:p w14:paraId="2F34A02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2.2</w:t>
            </w:r>
          </w:p>
        </w:tc>
        <w:tc>
          <w:tcPr>
            <w:tcW w:w="1609" w:type="dxa"/>
          </w:tcPr>
          <w:p w14:paraId="10F1579B"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0.59029</w:t>
            </w:r>
          </w:p>
        </w:tc>
        <w:tc>
          <w:tcPr>
            <w:tcW w:w="1509" w:type="dxa"/>
          </w:tcPr>
          <w:p w14:paraId="15BAA1D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2.62941</w:t>
            </w:r>
          </w:p>
        </w:tc>
        <w:tc>
          <w:tcPr>
            <w:tcW w:w="1649" w:type="dxa"/>
          </w:tcPr>
          <w:p w14:paraId="33DE6D7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4.98093E-4</w:t>
            </w:r>
          </w:p>
        </w:tc>
        <w:tc>
          <w:tcPr>
            <w:tcW w:w="1263" w:type="dxa"/>
          </w:tcPr>
          <w:p w14:paraId="771B7F2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0.15989</w:t>
            </w:r>
          </w:p>
        </w:tc>
        <w:tc>
          <w:tcPr>
            <w:tcW w:w="1588" w:type="dxa"/>
          </w:tcPr>
          <w:p w14:paraId="74EA933F"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0.00749</w:t>
            </w:r>
          </w:p>
        </w:tc>
      </w:tr>
      <w:tr w:rsidR="00CC2F9F" w:rsidRPr="00A26BC3" w14:paraId="4C56541C" w14:textId="77777777" w:rsidTr="005A4A1A">
        <w:trPr>
          <w:trHeight w:val="312"/>
          <w:jc w:val="center"/>
        </w:trPr>
        <w:tc>
          <w:tcPr>
            <w:tcW w:w="851" w:type="dxa"/>
          </w:tcPr>
          <w:p w14:paraId="6E8F3DA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2.4</w:t>
            </w:r>
          </w:p>
        </w:tc>
        <w:tc>
          <w:tcPr>
            <w:tcW w:w="1609" w:type="dxa"/>
          </w:tcPr>
          <w:p w14:paraId="083D1B1E"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0.55532</w:t>
            </w:r>
          </w:p>
        </w:tc>
        <w:tc>
          <w:tcPr>
            <w:tcW w:w="1509" w:type="dxa"/>
          </w:tcPr>
          <w:p w14:paraId="2B4613A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2.44554</w:t>
            </w:r>
          </w:p>
        </w:tc>
        <w:tc>
          <w:tcPr>
            <w:tcW w:w="1649" w:type="dxa"/>
          </w:tcPr>
          <w:p w14:paraId="3A6CF1F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3.91332E-4</w:t>
            </w:r>
          </w:p>
        </w:tc>
        <w:tc>
          <w:tcPr>
            <w:tcW w:w="1263" w:type="dxa"/>
          </w:tcPr>
          <w:p w14:paraId="008C6E93"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0.15095</w:t>
            </w:r>
          </w:p>
        </w:tc>
        <w:tc>
          <w:tcPr>
            <w:tcW w:w="1588" w:type="dxa"/>
          </w:tcPr>
          <w:p w14:paraId="267AB3F4"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0.0065</w:t>
            </w:r>
          </w:p>
        </w:tc>
      </w:tr>
      <w:tr w:rsidR="00CC2F9F" w:rsidRPr="00A26BC3" w14:paraId="7349BDE4" w14:textId="77777777" w:rsidTr="005A4A1A">
        <w:trPr>
          <w:trHeight w:val="312"/>
          <w:jc w:val="center"/>
        </w:trPr>
        <w:tc>
          <w:tcPr>
            <w:tcW w:w="851" w:type="dxa"/>
          </w:tcPr>
          <w:p w14:paraId="26E58B8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2.6</w:t>
            </w:r>
          </w:p>
        </w:tc>
        <w:tc>
          <w:tcPr>
            <w:tcW w:w="1609" w:type="dxa"/>
          </w:tcPr>
          <w:p w14:paraId="4F278C6B"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0.5207</w:t>
            </w:r>
          </w:p>
        </w:tc>
        <w:tc>
          <w:tcPr>
            <w:tcW w:w="1509" w:type="dxa"/>
          </w:tcPr>
          <w:p w14:paraId="3B42C9C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2.25684</w:t>
            </w:r>
          </w:p>
        </w:tc>
        <w:tc>
          <w:tcPr>
            <w:tcW w:w="1649" w:type="dxa"/>
          </w:tcPr>
          <w:p w14:paraId="0C448AA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3.08608E-4</w:t>
            </w:r>
          </w:p>
        </w:tc>
        <w:tc>
          <w:tcPr>
            <w:tcW w:w="1263" w:type="dxa"/>
          </w:tcPr>
          <w:p w14:paraId="3C87DF9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0.13592</w:t>
            </w:r>
          </w:p>
        </w:tc>
        <w:tc>
          <w:tcPr>
            <w:tcW w:w="1588" w:type="dxa"/>
          </w:tcPr>
          <w:p w14:paraId="4399832A"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0.00712</w:t>
            </w:r>
          </w:p>
        </w:tc>
      </w:tr>
      <w:tr w:rsidR="00CC2F9F" w:rsidRPr="00A26BC3" w14:paraId="41BA35FF" w14:textId="77777777" w:rsidTr="005A4A1A">
        <w:trPr>
          <w:trHeight w:val="312"/>
          <w:jc w:val="center"/>
        </w:trPr>
        <w:tc>
          <w:tcPr>
            <w:tcW w:w="851" w:type="dxa"/>
          </w:tcPr>
          <w:p w14:paraId="6F06D9A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2.8</w:t>
            </w:r>
          </w:p>
        </w:tc>
        <w:tc>
          <w:tcPr>
            <w:tcW w:w="1609" w:type="dxa"/>
          </w:tcPr>
          <w:p w14:paraId="74D89F07"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0.48553</w:t>
            </w:r>
          </w:p>
        </w:tc>
        <w:tc>
          <w:tcPr>
            <w:tcW w:w="1509" w:type="dxa"/>
          </w:tcPr>
          <w:p w14:paraId="3559B4C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2.1242</w:t>
            </w:r>
          </w:p>
        </w:tc>
        <w:tc>
          <w:tcPr>
            <w:tcW w:w="1649" w:type="dxa"/>
          </w:tcPr>
          <w:p w14:paraId="4D78D2B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2.58824E-4</w:t>
            </w:r>
          </w:p>
        </w:tc>
        <w:tc>
          <w:tcPr>
            <w:tcW w:w="1263" w:type="dxa"/>
          </w:tcPr>
          <w:p w14:paraId="2F37A41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0.13284</w:t>
            </w:r>
          </w:p>
        </w:tc>
        <w:tc>
          <w:tcPr>
            <w:tcW w:w="1588" w:type="dxa"/>
          </w:tcPr>
          <w:p w14:paraId="049E233B"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0.00596</w:t>
            </w:r>
          </w:p>
        </w:tc>
      </w:tr>
      <w:tr w:rsidR="00CC2F9F" w:rsidRPr="00A26BC3" w14:paraId="5F5215E5" w14:textId="77777777" w:rsidTr="005A4A1A">
        <w:trPr>
          <w:trHeight w:val="312"/>
          <w:jc w:val="center"/>
        </w:trPr>
        <w:tc>
          <w:tcPr>
            <w:tcW w:w="851" w:type="dxa"/>
          </w:tcPr>
          <w:p w14:paraId="1FB64DE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w:t>
            </w:r>
          </w:p>
        </w:tc>
        <w:tc>
          <w:tcPr>
            <w:tcW w:w="1609" w:type="dxa"/>
          </w:tcPr>
          <w:p w14:paraId="2FD68D33"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0.46632</w:t>
            </w:r>
          </w:p>
        </w:tc>
        <w:tc>
          <w:tcPr>
            <w:tcW w:w="1509" w:type="dxa"/>
          </w:tcPr>
          <w:p w14:paraId="54F3BCE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1.96166</w:t>
            </w:r>
          </w:p>
        </w:tc>
        <w:tc>
          <w:tcPr>
            <w:tcW w:w="1649" w:type="dxa"/>
          </w:tcPr>
          <w:p w14:paraId="25A3194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2.09882E-4</w:t>
            </w:r>
          </w:p>
        </w:tc>
        <w:tc>
          <w:tcPr>
            <w:tcW w:w="1263" w:type="dxa"/>
          </w:tcPr>
          <w:p w14:paraId="7D0C879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0.10986</w:t>
            </w:r>
          </w:p>
        </w:tc>
        <w:tc>
          <w:tcPr>
            <w:tcW w:w="1588" w:type="dxa"/>
          </w:tcPr>
          <w:p w14:paraId="64BA6F7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0.02192</w:t>
            </w:r>
          </w:p>
        </w:tc>
      </w:tr>
      <w:tr w:rsidR="00CC2F9F" w:rsidRPr="00A26BC3" w14:paraId="0A02A0A2" w14:textId="77777777" w:rsidTr="005A4A1A">
        <w:trPr>
          <w:trHeight w:val="312"/>
          <w:jc w:val="center"/>
        </w:trPr>
        <w:tc>
          <w:tcPr>
            <w:tcW w:w="851" w:type="dxa"/>
          </w:tcPr>
          <w:p w14:paraId="6B1ED5D8"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w:t>
            </w:r>
          </w:p>
        </w:tc>
        <w:tc>
          <w:tcPr>
            <w:tcW w:w="1609" w:type="dxa"/>
          </w:tcPr>
          <w:p w14:paraId="18FEAFA4"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0.41307</w:t>
            </w:r>
          </w:p>
        </w:tc>
        <w:tc>
          <w:tcPr>
            <w:tcW w:w="1509" w:type="dxa"/>
          </w:tcPr>
          <w:p w14:paraId="7DA4D6E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1.73896</w:t>
            </w:r>
          </w:p>
        </w:tc>
        <w:tc>
          <w:tcPr>
            <w:tcW w:w="1649" w:type="dxa"/>
          </w:tcPr>
          <w:p w14:paraId="37D5623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1.54008E-4</w:t>
            </w:r>
          </w:p>
        </w:tc>
        <w:tc>
          <w:tcPr>
            <w:tcW w:w="1263" w:type="dxa"/>
          </w:tcPr>
          <w:p w14:paraId="1024B87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0.09987</w:t>
            </w:r>
          </w:p>
        </w:tc>
        <w:tc>
          <w:tcPr>
            <w:tcW w:w="1588" w:type="dxa"/>
          </w:tcPr>
          <w:p w14:paraId="6BC5455B"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0.00626</w:t>
            </w:r>
          </w:p>
        </w:tc>
      </w:tr>
      <w:tr w:rsidR="00CC2F9F" w:rsidRPr="00A26BC3" w14:paraId="07536A35" w14:textId="77777777" w:rsidTr="005A4A1A">
        <w:trPr>
          <w:trHeight w:val="312"/>
          <w:jc w:val="center"/>
        </w:trPr>
        <w:tc>
          <w:tcPr>
            <w:tcW w:w="851" w:type="dxa"/>
          </w:tcPr>
          <w:p w14:paraId="21D921F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3.8</w:t>
            </w:r>
          </w:p>
        </w:tc>
        <w:tc>
          <w:tcPr>
            <w:tcW w:w="1609" w:type="dxa"/>
          </w:tcPr>
          <w:p w14:paraId="21F90D00"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0.36537</w:t>
            </w:r>
          </w:p>
        </w:tc>
        <w:tc>
          <w:tcPr>
            <w:tcW w:w="1509" w:type="dxa"/>
          </w:tcPr>
          <w:p w14:paraId="6A746DA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1.52571</w:t>
            </w:r>
          </w:p>
        </w:tc>
        <w:tc>
          <w:tcPr>
            <w:tcW w:w="1649" w:type="dxa"/>
          </w:tcPr>
          <w:p w14:paraId="0FA053E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1.09335E-4</w:t>
            </w:r>
          </w:p>
        </w:tc>
        <w:tc>
          <w:tcPr>
            <w:tcW w:w="1263" w:type="dxa"/>
          </w:tcPr>
          <w:p w14:paraId="14C068E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0.07888</w:t>
            </w:r>
          </w:p>
        </w:tc>
        <w:tc>
          <w:tcPr>
            <w:tcW w:w="1588" w:type="dxa"/>
          </w:tcPr>
          <w:p w14:paraId="3485AD3A"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0.00958</w:t>
            </w:r>
          </w:p>
        </w:tc>
      </w:tr>
      <w:tr w:rsidR="00CC2F9F" w:rsidRPr="00A26BC3" w14:paraId="04876DF4" w14:textId="77777777" w:rsidTr="005A4A1A">
        <w:trPr>
          <w:trHeight w:val="312"/>
          <w:jc w:val="center"/>
        </w:trPr>
        <w:tc>
          <w:tcPr>
            <w:tcW w:w="851" w:type="dxa"/>
          </w:tcPr>
          <w:p w14:paraId="261E287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4.2</w:t>
            </w:r>
          </w:p>
        </w:tc>
        <w:tc>
          <w:tcPr>
            <w:tcW w:w="1609" w:type="dxa"/>
          </w:tcPr>
          <w:p w14:paraId="6E02C2A1"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0.33482</w:t>
            </w:r>
          </w:p>
        </w:tc>
        <w:tc>
          <w:tcPr>
            <w:tcW w:w="1509" w:type="dxa"/>
          </w:tcPr>
          <w:p w14:paraId="7AF1882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1.38806</w:t>
            </w:r>
          </w:p>
        </w:tc>
        <w:tc>
          <w:tcPr>
            <w:tcW w:w="1649" w:type="dxa"/>
          </w:tcPr>
          <w:p w14:paraId="1F0249E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7.99941E-5</w:t>
            </w:r>
          </w:p>
        </w:tc>
        <w:tc>
          <w:tcPr>
            <w:tcW w:w="1263" w:type="dxa"/>
          </w:tcPr>
          <w:p w14:paraId="35DA83E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0.06574</w:t>
            </w:r>
          </w:p>
        </w:tc>
        <w:tc>
          <w:tcPr>
            <w:tcW w:w="1588" w:type="dxa"/>
          </w:tcPr>
          <w:p w14:paraId="1B0406D9"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0.00278</w:t>
            </w:r>
          </w:p>
        </w:tc>
      </w:tr>
      <w:tr w:rsidR="00CC2F9F" w:rsidRPr="00A26BC3" w14:paraId="385CD91E" w14:textId="77777777" w:rsidTr="005A4A1A">
        <w:trPr>
          <w:trHeight w:val="312"/>
          <w:jc w:val="center"/>
        </w:trPr>
        <w:tc>
          <w:tcPr>
            <w:tcW w:w="851" w:type="dxa"/>
            <w:shd w:val="clear" w:color="auto" w:fill="FFFFFF" w:themeFill="background1"/>
          </w:tcPr>
          <w:p w14:paraId="5A91E92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4.6</w:t>
            </w:r>
          </w:p>
        </w:tc>
        <w:tc>
          <w:tcPr>
            <w:tcW w:w="1609" w:type="dxa"/>
          </w:tcPr>
          <w:p w14:paraId="2AAB64C0"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0.3146</w:t>
            </w:r>
          </w:p>
        </w:tc>
        <w:tc>
          <w:tcPr>
            <w:tcW w:w="1509" w:type="dxa"/>
          </w:tcPr>
          <w:p w14:paraId="0C44E7D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1.26856</w:t>
            </w:r>
          </w:p>
        </w:tc>
        <w:tc>
          <w:tcPr>
            <w:tcW w:w="1649" w:type="dxa"/>
          </w:tcPr>
          <w:p w14:paraId="4A7E6DD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5.61004E-5</w:t>
            </w:r>
          </w:p>
        </w:tc>
        <w:tc>
          <w:tcPr>
            <w:tcW w:w="1263" w:type="dxa"/>
          </w:tcPr>
          <w:p w14:paraId="6F485899"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0.0425</w:t>
            </w:r>
          </w:p>
        </w:tc>
        <w:tc>
          <w:tcPr>
            <w:tcW w:w="1588" w:type="dxa"/>
          </w:tcPr>
          <w:p w14:paraId="457BC5B7"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0.00323</w:t>
            </w:r>
          </w:p>
        </w:tc>
      </w:tr>
      <w:tr w:rsidR="00CC2F9F" w:rsidRPr="00A26BC3" w14:paraId="74785B49" w14:textId="77777777" w:rsidTr="005A4A1A">
        <w:trPr>
          <w:trHeight w:val="312"/>
          <w:jc w:val="center"/>
        </w:trPr>
        <w:tc>
          <w:tcPr>
            <w:tcW w:w="851" w:type="dxa"/>
          </w:tcPr>
          <w:p w14:paraId="5D02335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w:t>
            </w:r>
          </w:p>
        </w:tc>
        <w:tc>
          <w:tcPr>
            <w:tcW w:w="1609" w:type="dxa"/>
          </w:tcPr>
          <w:p w14:paraId="387913A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0.2943</w:t>
            </w:r>
          </w:p>
        </w:tc>
        <w:tc>
          <w:tcPr>
            <w:tcW w:w="1509" w:type="dxa"/>
          </w:tcPr>
          <w:p w14:paraId="17F3051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1.17164</w:t>
            </w:r>
          </w:p>
        </w:tc>
        <w:tc>
          <w:tcPr>
            <w:tcW w:w="1649" w:type="dxa"/>
          </w:tcPr>
          <w:p w14:paraId="6116477F"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3.96346E-5</w:t>
            </w:r>
          </w:p>
        </w:tc>
        <w:tc>
          <w:tcPr>
            <w:tcW w:w="1263" w:type="dxa"/>
          </w:tcPr>
          <w:p w14:paraId="2EC1C9A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0.03014</w:t>
            </w:r>
          </w:p>
        </w:tc>
        <w:tc>
          <w:tcPr>
            <w:tcW w:w="1588" w:type="dxa"/>
          </w:tcPr>
          <w:p w14:paraId="5B62B2F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0.00234</w:t>
            </w:r>
          </w:p>
        </w:tc>
      </w:tr>
      <w:tr w:rsidR="00CC2F9F" w:rsidRPr="00A26BC3" w14:paraId="43DF67BC" w14:textId="77777777" w:rsidTr="005A4A1A">
        <w:trPr>
          <w:trHeight w:val="312"/>
          <w:jc w:val="center"/>
        </w:trPr>
        <w:tc>
          <w:tcPr>
            <w:tcW w:w="851" w:type="dxa"/>
          </w:tcPr>
          <w:p w14:paraId="4852EA2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5.4</w:t>
            </w:r>
          </w:p>
        </w:tc>
        <w:tc>
          <w:tcPr>
            <w:tcW w:w="1609" w:type="dxa"/>
          </w:tcPr>
          <w:p w14:paraId="2FED5333"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0.27077</w:t>
            </w:r>
          </w:p>
        </w:tc>
        <w:tc>
          <w:tcPr>
            <w:tcW w:w="1509" w:type="dxa"/>
          </w:tcPr>
          <w:p w14:paraId="3E9DA97D"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1.09349</w:t>
            </w:r>
          </w:p>
        </w:tc>
        <w:tc>
          <w:tcPr>
            <w:tcW w:w="1649" w:type="dxa"/>
          </w:tcPr>
          <w:p w14:paraId="417BF1B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2.76401E-5</w:t>
            </w:r>
          </w:p>
        </w:tc>
        <w:tc>
          <w:tcPr>
            <w:tcW w:w="1263" w:type="dxa"/>
          </w:tcPr>
          <w:p w14:paraId="4AF489A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0.03331</w:t>
            </w:r>
          </w:p>
        </w:tc>
        <w:tc>
          <w:tcPr>
            <w:tcW w:w="1588" w:type="dxa"/>
          </w:tcPr>
          <w:p w14:paraId="22522197"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0.00335</w:t>
            </w:r>
          </w:p>
        </w:tc>
      </w:tr>
      <w:tr w:rsidR="00CC2F9F" w:rsidRPr="00A26BC3" w14:paraId="4A54D36D" w14:textId="77777777" w:rsidTr="005A4A1A">
        <w:trPr>
          <w:trHeight w:val="312"/>
          <w:jc w:val="center"/>
        </w:trPr>
        <w:tc>
          <w:tcPr>
            <w:tcW w:w="851" w:type="dxa"/>
          </w:tcPr>
          <w:p w14:paraId="6C9B74E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5.8</w:t>
            </w:r>
          </w:p>
        </w:tc>
        <w:tc>
          <w:tcPr>
            <w:tcW w:w="1609" w:type="dxa"/>
          </w:tcPr>
          <w:p w14:paraId="22DFD6EC"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0.26155</w:t>
            </w:r>
          </w:p>
        </w:tc>
        <w:tc>
          <w:tcPr>
            <w:tcW w:w="1509" w:type="dxa"/>
          </w:tcPr>
          <w:p w14:paraId="0044E6E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1.02976</w:t>
            </w:r>
          </w:p>
        </w:tc>
        <w:tc>
          <w:tcPr>
            <w:tcW w:w="1649" w:type="dxa"/>
          </w:tcPr>
          <w:p w14:paraId="6E5A736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1.93954E-5</w:t>
            </w:r>
          </w:p>
        </w:tc>
        <w:tc>
          <w:tcPr>
            <w:tcW w:w="1263" w:type="dxa"/>
          </w:tcPr>
          <w:p w14:paraId="1F0AD1B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0.02296</w:t>
            </w:r>
          </w:p>
        </w:tc>
        <w:tc>
          <w:tcPr>
            <w:tcW w:w="1588" w:type="dxa"/>
          </w:tcPr>
          <w:p w14:paraId="7D1C863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7.12195E-4</w:t>
            </w:r>
          </w:p>
        </w:tc>
      </w:tr>
      <w:tr w:rsidR="00CC2F9F" w:rsidRPr="00A26BC3" w14:paraId="72617FB0" w14:textId="77777777" w:rsidTr="005A4A1A">
        <w:trPr>
          <w:trHeight w:val="312"/>
          <w:jc w:val="center"/>
        </w:trPr>
        <w:tc>
          <w:tcPr>
            <w:tcW w:w="851" w:type="dxa"/>
          </w:tcPr>
          <w:p w14:paraId="333FDD5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6.2</w:t>
            </w:r>
          </w:p>
        </w:tc>
        <w:tc>
          <w:tcPr>
            <w:tcW w:w="1609" w:type="dxa"/>
          </w:tcPr>
          <w:p w14:paraId="341ACC76"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0.23488</w:t>
            </w:r>
          </w:p>
        </w:tc>
        <w:tc>
          <w:tcPr>
            <w:tcW w:w="1509" w:type="dxa"/>
          </w:tcPr>
          <w:p w14:paraId="0322A8C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0.97543</w:t>
            </w:r>
          </w:p>
        </w:tc>
        <w:tc>
          <w:tcPr>
            <w:tcW w:w="1649" w:type="dxa"/>
          </w:tcPr>
          <w:p w14:paraId="63B0BE7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1.33743E-5</w:t>
            </w:r>
          </w:p>
        </w:tc>
        <w:tc>
          <w:tcPr>
            <w:tcW w:w="1263" w:type="dxa"/>
          </w:tcPr>
          <w:p w14:paraId="0E86D61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0.03687</w:t>
            </w:r>
          </w:p>
        </w:tc>
        <w:tc>
          <w:tcPr>
            <w:tcW w:w="1588" w:type="dxa"/>
          </w:tcPr>
          <w:p w14:paraId="65CFDD16"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0.00428</w:t>
            </w:r>
          </w:p>
        </w:tc>
      </w:tr>
      <w:tr w:rsidR="00CC2F9F" w:rsidRPr="00A26BC3" w14:paraId="0415A861" w14:textId="77777777" w:rsidTr="005A4A1A">
        <w:trPr>
          <w:trHeight w:val="312"/>
          <w:jc w:val="center"/>
        </w:trPr>
        <w:tc>
          <w:tcPr>
            <w:tcW w:w="851" w:type="dxa"/>
          </w:tcPr>
          <w:p w14:paraId="216C75F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6.6</w:t>
            </w:r>
          </w:p>
        </w:tc>
        <w:tc>
          <w:tcPr>
            <w:tcW w:w="1609" w:type="dxa"/>
          </w:tcPr>
          <w:p w14:paraId="58F5E496"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0.20042</w:t>
            </w:r>
          </w:p>
        </w:tc>
        <w:tc>
          <w:tcPr>
            <w:tcW w:w="1509" w:type="dxa"/>
          </w:tcPr>
          <w:p w14:paraId="6C4F2B4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0.91546</w:t>
            </w:r>
          </w:p>
        </w:tc>
        <w:tc>
          <w:tcPr>
            <w:tcW w:w="1649" w:type="dxa"/>
          </w:tcPr>
          <w:p w14:paraId="343B318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9.15278E-6</w:t>
            </w:r>
          </w:p>
        </w:tc>
        <w:tc>
          <w:tcPr>
            <w:tcW w:w="1263" w:type="dxa"/>
          </w:tcPr>
          <w:p w14:paraId="5DE71A6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0.05253</w:t>
            </w:r>
          </w:p>
        </w:tc>
        <w:tc>
          <w:tcPr>
            <w:tcW w:w="1588" w:type="dxa"/>
          </w:tcPr>
          <w:p w14:paraId="05ED850B"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0.00301</w:t>
            </w:r>
          </w:p>
        </w:tc>
      </w:tr>
      <w:tr w:rsidR="00CC2F9F" w:rsidRPr="00A26BC3" w14:paraId="471B967C" w14:textId="77777777" w:rsidTr="005A4A1A">
        <w:trPr>
          <w:trHeight w:val="312"/>
          <w:jc w:val="center"/>
        </w:trPr>
        <w:tc>
          <w:tcPr>
            <w:tcW w:w="851" w:type="dxa"/>
          </w:tcPr>
          <w:p w14:paraId="4DE9394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w:t>
            </w:r>
          </w:p>
        </w:tc>
        <w:tc>
          <w:tcPr>
            <w:tcW w:w="1609" w:type="dxa"/>
          </w:tcPr>
          <w:p w14:paraId="074625F1"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0.17539</w:t>
            </w:r>
          </w:p>
        </w:tc>
        <w:tc>
          <w:tcPr>
            <w:tcW w:w="1509" w:type="dxa"/>
          </w:tcPr>
          <w:p w14:paraId="292A524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0.85708</w:t>
            </w:r>
          </w:p>
        </w:tc>
        <w:tc>
          <w:tcPr>
            <w:tcW w:w="1649" w:type="dxa"/>
          </w:tcPr>
          <w:p w14:paraId="57A39C26"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6.47282E-6</w:t>
            </w:r>
          </w:p>
        </w:tc>
        <w:tc>
          <w:tcPr>
            <w:tcW w:w="1263" w:type="dxa"/>
          </w:tcPr>
          <w:p w14:paraId="3AAA51A5"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0.04449</w:t>
            </w:r>
          </w:p>
        </w:tc>
        <w:tc>
          <w:tcPr>
            <w:tcW w:w="1588" w:type="dxa"/>
          </w:tcPr>
          <w:p w14:paraId="330AF9B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7.22672E-4</w:t>
            </w:r>
          </w:p>
        </w:tc>
      </w:tr>
      <w:tr w:rsidR="00CC2F9F" w:rsidRPr="00A26BC3" w14:paraId="5C0D8114" w14:textId="77777777" w:rsidTr="005A4A1A">
        <w:trPr>
          <w:trHeight w:val="312"/>
          <w:jc w:val="center"/>
        </w:trPr>
        <w:tc>
          <w:tcPr>
            <w:tcW w:w="851" w:type="dxa"/>
          </w:tcPr>
          <w:p w14:paraId="0868F030"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7.6</w:t>
            </w:r>
          </w:p>
        </w:tc>
        <w:tc>
          <w:tcPr>
            <w:tcW w:w="1609" w:type="dxa"/>
          </w:tcPr>
          <w:p w14:paraId="3CD30C72"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0.11594</w:t>
            </w:r>
          </w:p>
        </w:tc>
        <w:tc>
          <w:tcPr>
            <w:tcW w:w="1509" w:type="dxa"/>
          </w:tcPr>
          <w:p w14:paraId="0791554C"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0.79369</w:t>
            </w:r>
          </w:p>
        </w:tc>
        <w:tc>
          <w:tcPr>
            <w:tcW w:w="1649" w:type="dxa"/>
          </w:tcPr>
          <w:p w14:paraId="6D81FCF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3.49316E-6</w:t>
            </w:r>
          </w:p>
        </w:tc>
        <w:tc>
          <w:tcPr>
            <w:tcW w:w="1263" w:type="dxa"/>
          </w:tcPr>
          <w:p w14:paraId="2ED20D42"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0.08844</w:t>
            </w:r>
          </w:p>
        </w:tc>
        <w:tc>
          <w:tcPr>
            <w:tcW w:w="1588" w:type="dxa"/>
          </w:tcPr>
          <w:p w14:paraId="4B53771D"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8.36793E-4</w:t>
            </w:r>
          </w:p>
        </w:tc>
      </w:tr>
      <w:tr w:rsidR="00CC2F9F" w:rsidRPr="00A26BC3" w14:paraId="38E56D0F" w14:textId="77777777" w:rsidTr="005A4A1A">
        <w:trPr>
          <w:trHeight w:val="312"/>
          <w:jc w:val="center"/>
        </w:trPr>
        <w:tc>
          <w:tcPr>
            <w:tcW w:w="851" w:type="dxa"/>
          </w:tcPr>
          <w:p w14:paraId="0D1DCB8A"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8.2</w:t>
            </w:r>
          </w:p>
        </w:tc>
        <w:tc>
          <w:tcPr>
            <w:tcW w:w="1609" w:type="dxa"/>
          </w:tcPr>
          <w:p w14:paraId="4B16167E"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0.12082</w:t>
            </w:r>
          </w:p>
        </w:tc>
        <w:tc>
          <w:tcPr>
            <w:tcW w:w="1509" w:type="dxa"/>
          </w:tcPr>
          <w:p w14:paraId="2969C3C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0.75975</w:t>
            </w:r>
          </w:p>
        </w:tc>
        <w:tc>
          <w:tcPr>
            <w:tcW w:w="1649" w:type="dxa"/>
          </w:tcPr>
          <w:p w14:paraId="59897C1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2.50184E-6</w:t>
            </w:r>
          </w:p>
        </w:tc>
        <w:tc>
          <w:tcPr>
            <w:tcW w:w="1263" w:type="dxa"/>
          </w:tcPr>
          <w:p w14:paraId="0A6B7347"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0.05404</w:t>
            </w:r>
          </w:p>
        </w:tc>
        <w:tc>
          <w:tcPr>
            <w:tcW w:w="1588" w:type="dxa"/>
          </w:tcPr>
          <w:p w14:paraId="57321F3E"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0.00157</w:t>
            </w:r>
          </w:p>
        </w:tc>
      </w:tr>
      <w:tr w:rsidR="00CC2F9F" w:rsidRPr="00A26BC3" w14:paraId="2BCEB131" w14:textId="77777777" w:rsidTr="005A4A1A">
        <w:trPr>
          <w:trHeight w:val="312"/>
          <w:jc w:val="center"/>
        </w:trPr>
        <w:tc>
          <w:tcPr>
            <w:tcW w:w="851" w:type="dxa"/>
          </w:tcPr>
          <w:p w14:paraId="5495A2A1"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8.8</w:t>
            </w:r>
          </w:p>
        </w:tc>
        <w:tc>
          <w:tcPr>
            <w:tcW w:w="1609" w:type="dxa"/>
          </w:tcPr>
          <w:p w14:paraId="0B8CCD96" w14:textId="77777777" w:rsidR="00CC2F9F" w:rsidRPr="00A26BC3" w:rsidRDefault="00A26BC3" w:rsidP="00E42006">
            <w:pPr>
              <w:widowControl/>
              <w:ind w:leftChars="135" w:left="283"/>
              <w:rPr>
                <w:rFonts w:ascii="Arial" w:hAnsi="Arial" w:cs="Arial"/>
                <w:i/>
                <w:color w:val="000000" w:themeColor="text1"/>
                <w:szCs w:val="21"/>
                <w:shd w:val="clear" w:color="auto" w:fill="FFFFFF"/>
              </w:rPr>
            </w:pPr>
            <w:r w:rsidRPr="00A26BC3">
              <w:rPr>
                <w:rFonts w:ascii="Arial" w:hAnsi="Arial" w:cs="Arial"/>
                <w:szCs w:val="21"/>
              </w:rPr>
              <w:t>6.52138E-8</w:t>
            </w:r>
          </w:p>
        </w:tc>
        <w:tc>
          <w:tcPr>
            <w:tcW w:w="1509" w:type="dxa"/>
          </w:tcPr>
          <w:p w14:paraId="33B7B7D4"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0.71711</w:t>
            </w:r>
          </w:p>
        </w:tc>
        <w:tc>
          <w:tcPr>
            <w:tcW w:w="1649" w:type="dxa"/>
          </w:tcPr>
          <w:p w14:paraId="2A140CAB"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1.08417E-6</w:t>
            </w:r>
          </w:p>
        </w:tc>
        <w:tc>
          <w:tcPr>
            <w:tcW w:w="1263" w:type="dxa"/>
          </w:tcPr>
          <w:p w14:paraId="5E36CEFE" w14:textId="77777777" w:rsidR="00CC2F9F" w:rsidRPr="00A26BC3" w:rsidRDefault="00A26BC3" w:rsidP="00E42006">
            <w:pPr>
              <w:widowControl/>
              <w:ind w:leftChars="135" w:left="283"/>
              <w:rPr>
                <w:rFonts w:ascii="Arial" w:hAnsi="Arial" w:cs="Arial"/>
                <w:color w:val="000000" w:themeColor="text1"/>
                <w:szCs w:val="21"/>
                <w:shd w:val="clear" w:color="auto" w:fill="FFFFFF"/>
              </w:rPr>
            </w:pPr>
            <w:r w:rsidRPr="00A26BC3">
              <w:rPr>
                <w:rFonts w:ascii="Arial" w:hAnsi="Arial" w:cs="Arial"/>
                <w:szCs w:val="21"/>
              </w:rPr>
              <w:t>0.14016</w:t>
            </w:r>
          </w:p>
        </w:tc>
        <w:tc>
          <w:tcPr>
            <w:tcW w:w="1588" w:type="dxa"/>
          </w:tcPr>
          <w:p w14:paraId="77AFBC10" w14:textId="77777777" w:rsidR="00CC2F9F" w:rsidRPr="00A26BC3" w:rsidRDefault="00A26BC3" w:rsidP="00E42006">
            <w:pPr>
              <w:widowControl/>
              <w:ind w:leftChars="135" w:left="283"/>
              <w:rPr>
                <w:rFonts w:ascii="Arial" w:hAnsi="Arial" w:cs="Arial"/>
                <w:color w:val="000000" w:themeColor="text1"/>
                <w:szCs w:val="21"/>
              </w:rPr>
            </w:pPr>
            <w:r w:rsidRPr="00A26BC3">
              <w:rPr>
                <w:rFonts w:ascii="Arial" w:hAnsi="Arial" w:cs="Arial"/>
                <w:szCs w:val="21"/>
              </w:rPr>
              <w:t>9.19597E-4</w:t>
            </w:r>
          </w:p>
        </w:tc>
      </w:tr>
      <w:tr w:rsidR="00CC2F9F" w:rsidRPr="00A26BC3" w14:paraId="18BA4FAD" w14:textId="77777777" w:rsidTr="005A4A1A">
        <w:trPr>
          <w:trHeight w:val="312"/>
          <w:jc w:val="center"/>
        </w:trPr>
        <w:tc>
          <w:tcPr>
            <w:tcW w:w="851" w:type="dxa"/>
            <w:tcBorders>
              <w:bottom w:val="single" w:sz="4" w:space="0" w:color="auto"/>
            </w:tcBorders>
          </w:tcPr>
          <w:p w14:paraId="3370768C"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9.6</w:t>
            </w:r>
          </w:p>
        </w:tc>
        <w:tc>
          <w:tcPr>
            <w:tcW w:w="1609" w:type="dxa"/>
            <w:tcBorders>
              <w:bottom w:val="single" w:sz="4" w:space="0" w:color="auto"/>
            </w:tcBorders>
          </w:tcPr>
          <w:p w14:paraId="7C80B937"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1.99882E-7</w:t>
            </w:r>
          </w:p>
        </w:tc>
        <w:tc>
          <w:tcPr>
            <w:tcW w:w="1509" w:type="dxa"/>
            <w:tcBorders>
              <w:bottom w:val="single" w:sz="4" w:space="0" w:color="auto"/>
            </w:tcBorders>
          </w:tcPr>
          <w:p w14:paraId="714E6372"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0.69359</w:t>
            </w:r>
          </w:p>
        </w:tc>
        <w:tc>
          <w:tcPr>
            <w:tcW w:w="1649" w:type="dxa"/>
            <w:tcBorders>
              <w:bottom w:val="single" w:sz="4" w:space="0" w:color="auto"/>
            </w:tcBorders>
          </w:tcPr>
          <w:p w14:paraId="6749FEFA"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5.20103E-7</w:t>
            </w:r>
          </w:p>
        </w:tc>
        <w:tc>
          <w:tcPr>
            <w:tcW w:w="1263" w:type="dxa"/>
            <w:tcBorders>
              <w:bottom w:val="single" w:sz="4" w:space="0" w:color="auto"/>
            </w:tcBorders>
          </w:tcPr>
          <w:p w14:paraId="1CC7B2AF"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0.22416</w:t>
            </w:r>
          </w:p>
        </w:tc>
        <w:tc>
          <w:tcPr>
            <w:tcW w:w="1588" w:type="dxa"/>
            <w:tcBorders>
              <w:bottom w:val="single" w:sz="4" w:space="0" w:color="auto"/>
            </w:tcBorders>
          </w:tcPr>
          <w:p w14:paraId="341EB2B3" w14:textId="77777777" w:rsidR="00CC2F9F" w:rsidRPr="00A26BC3" w:rsidRDefault="00A26BC3" w:rsidP="00E42006">
            <w:pPr>
              <w:widowControl/>
              <w:ind w:leftChars="135" w:left="283"/>
              <w:rPr>
                <w:rFonts w:ascii="Arial" w:hAnsi="Arial" w:cs="Arial"/>
                <w:szCs w:val="21"/>
              </w:rPr>
            </w:pPr>
            <w:r w:rsidRPr="00A26BC3">
              <w:rPr>
                <w:rFonts w:ascii="Arial" w:hAnsi="Arial" w:cs="Arial"/>
                <w:szCs w:val="21"/>
              </w:rPr>
              <w:t>0.00462</w:t>
            </w:r>
          </w:p>
        </w:tc>
      </w:tr>
    </w:tbl>
    <w:p w14:paraId="3E8F60BC" w14:textId="77777777" w:rsidR="00CC2F9F" w:rsidRPr="00A26BC3" w:rsidRDefault="00CC2F9F" w:rsidP="00E42006">
      <w:pPr>
        <w:spacing w:line="360" w:lineRule="auto"/>
        <w:ind w:leftChars="135" w:left="283"/>
        <w:rPr>
          <w:rFonts w:ascii="Arial" w:hAnsi="Arial" w:cs="Arial"/>
          <w:szCs w:val="21"/>
          <w:shd w:val="clear" w:color="auto" w:fill="FFFFFF"/>
        </w:rPr>
      </w:pPr>
    </w:p>
    <w:p w14:paraId="1D7EF1AD" w14:textId="77777777" w:rsidR="00CC2F9F" w:rsidRPr="00A26BC3" w:rsidRDefault="00CC2F9F" w:rsidP="00E42006">
      <w:pPr>
        <w:spacing w:line="360" w:lineRule="auto"/>
        <w:ind w:leftChars="135" w:left="283"/>
        <w:rPr>
          <w:rFonts w:ascii="Arial" w:hAnsi="Arial" w:cs="Arial"/>
          <w:szCs w:val="21"/>
          <w:shd w:val="clear" w:color="auto" w:fill="FFFFFF"/>
        </w:rPr>
      </w:pPr>
    </w:p>
    <w:p w14:paraId="2A0A4A79" w14:textId="77777777" w:rsidR="00CC2F9F" w:rsidRPr="00A26BC3" w:rsidRDefault="00CC2F9F" w:rsidP="00E42006">
      <w:pPr>
        <w:spacing w:line="360" w:lineRule="auto"/>
        <w:ind w:leftChars="135" w:left="283"/>
        <w:rPr>
          <w:rFonts w:ascii="Arial" w:hAnsi="Arial" w:cs="Arial"/>
          <w:szCs w:val="21"/>
          <w:shd w:val="clear" w:color="auto" w:fill="FFFFFF"/>
        </w:rPr>
      </w:pPr>
    </w:p>
    <w:p w14:paraId="67D7C884" w14:textId="77777777" w:rsidR="00CC2F9F" w:rsidRPr="00A26BC3" w:rsidRDefault="00CC2F9F" w:rsidP="00E42006">
      <w:pPr>
        <w:spacing w:line="360" w:lineRule="auto"/>
        <w:ind w:leftChars="135" w:left="283"/>
        <w:rPr>
          <w:rFonts w:ascii="Arial" w:hAnsi="Arial" w:cs="Arial"/>
          <w:szCs w:val="21"/>
          <w:shd w:val="clear" w:color="auto" w:fill="FFFFFF"/>
        </w:rPr>
      </w:pPr>
    </w:p>
    <w:p w14:paraId="5C345182" w14:textId="77777777" w:rsidR="00CC2F9F" w:rsidRPr="00A26BC3" w:rsidRDefault="00CC2F9F" w:rsidP="00E42006">
      <w:pPr>
        <w:spacing w:line="360" w:lineRule="auto"/>
        <w:ind w:leftChars="135" w:left="283"/>
        <w:rPr>
          <w:rFonts w:ascii="Arial" w:hAnsi="Arial" w:cs="Arial"/>
          <w:szCs w:val="21"/>
          <w:shd w:val="clear" w:color="auto" w:fill="FFFFFF"/>
        </w:rPr>
      </w:pPr>
    </w:p>
    <w:p w14:paraId="5E27D519" w14:textId="77777777" w:rsidR="00CC2F9F" w:rsidRPr="00A26BC3" w:rsidRDefault="00CC2F9F" w:rsidP="00E42006">
      <w:pPr>
        <w:widowControl/>
        <w:ind w:leftChars="135" w:left="283"/>
        <w:jc w:val="left"/>
        <w:rPr>
          <w:rFonts w:ascii="Arial" w:hAnsi="Arial" w:cs="Arial"/>
          <w:szCs w:val="21"/>
          <w:shd w:val="clear" w:color="auto" w:fill="FFFFFF"/>
        </w:rPr>
      </w:pPr>
    </w:p>
    <w:p w14:paraId="3926F700" w14:textId="77777777" w:rsidR="00CC2F9F" w:rsidRPr="00A26BC3" w:rsidRDefault="00CC2F9F" w:rsidP="00E42006">
      <w:pPr>
        <w:widowControl/>
        <w:ind w:leftChars="135" w:left="283"/>
        <w:jc w:val="left"/>
        <w:rPr>
          <w:rFonts w:ascii="Arial" w:hAnsi="Arial" w:cs="Arial"/>
          <w:szCs w:val="21"/>
          <w:shd w:val="clear" w:color="auto" w:fill="FFFFFF"/>
        </w:rPr>
      </w:pPr>
    </w:p>
    <w:p w14:paraId="26DE8974" w14:textId="77777777" w:rsidR="00CC2F9F" w:rsidRPr="00A26BC3" w:rsidRDefault="00CC2F9F" w:rsidP="00E42006">
      <w:pPr>
        <w:widowControl/>
        <w:ind w:leftChars="135" w:left="283"/>
        <w:jc w:val="left"/>
        <w:rPr>
          <w:rFonts w:ascii="Arial" w:hAnsi="Arial" w:cs="Arial"/>
          <w:szCs w:val="21"/>
          <w:shd w:val="clear" w:color="auto" w:fill="FFFFFF"/>
        </w:rPr>
      </w:pPr>
    </w:p>
    <w:p w14:paraId="424BE16F" w14:textId="77777777" w:rsidR="00CC2F9F" w:rsidRPr="00A26BC3" w:rsidRDefault="00CC2F9F" w:rsidP="00E42006">
      <w:pPr>
        <w:widowControl/>
        <w:ind w:leftChars="135" w:left="283"/>
        <w:jc w:val="left"/>
        <w:rPr>
          <w:rFonts w:ascii="Arial" w:hAnsi="Arial" w:cs="Arial"/>
          <w:szCs w:val="21"/>
          <w:shd w:val="clear" w:color="auto" w:fill="FFFFFF"/>
        </w:rPr>
      </w:pPr>
    </w:p>
    <w:p w14:paraId="7414454C" w14:textId="77777777" w:rsidR="00CC2F9F" w:rsidRPr="00A26BC3" w:rsidRDefault="00CC2F9F" w:rsidP="00E42006">
      <w:pPr>
        <w:widowControl/>
        <w:ind w:leftChars="135" w:left="283"/>
        <w:jc w:val="left"/>
        <w:rPr>
          <w:rFonts w:ascii="Arial" w:hAnsi="Arial" w:cs="Arial"/>
          <w:szCs w:val="21"/>
          <w:shd w:val="clear" w:color="auto" w:fill="FFFFFF"/>
        </w:rPr>
      </w:pPr>
    </w:p>
    <w:p w14:paraId="48B37CFB" w14:textId="77777777" w:rsidR="00CC2F9F" w:rsidRPr="00A26BC3" w:rsidRDefault="00CC2F9F" w:rsidP="00E42006">
      <w:pPr>
        <w:widowControl/>
        <w:ind w:leftChars="135" w:left="283"/>
        <w:jc w:val="left"/>
        <w:rPr>
          <w:rFonts w:ascii="Arial" w:hAnsi="Arial" w:cs="Arial"/>
          <w:szCs w:val="21"/>
          <w:shd w:val="clear" w:color="auto" w:fill="FFFFFF"/>
        </w:rPr>
      </w:pPr>
    </w:p>
    <w:p w14:paraId="28CE7324" w14:textId="77777777" w:rsidR="00CC2F9F" w:rsidRPr="00A26BC3" w:rsidRDefault="00CC2F9F" w:rsidP="00E42006">
      <w:pPr>
        <w:widowControl/>
        <w:ind w:leftChars="135" w:left="283"/>
        <w:jc w:val="left"/>
        <w:rPr>
          <w:rFonts w:ascii="Arial" w:hAnsi="Arial" w:cs="Arial"/>
          <w:szCs w:val="21"/>
          <w:shd w:val="clear" w:color="auto" w:fill="FFFFFF"/>
        </w:rPr>
      </w:pPr>
    </w:p>
    <w:p w14:paraId="1323EA46" w14:textId="77777777" w:rsidR="00CC2F9F" w:rsidRPr="00A26BC3" w:rsidRDefault="00CC2F9F" w:rsidP="00E42006">
      <w:pPr>
        <w:widowControl/>
        <w:ind w:leftChars="135" w:left="283"/>
        <w:jc w:val="left"/>
        <w:rPr>
          <w:rFonts w:ascii="Arial" w:hAnsi="Arial" w:cs="Arial"/>
          <w:szCs w:val="21"/>
          <w:shd w:val="clear" w:color="auto" w:fill="FFFFFF"/>
        </w:rPr>
      </w:pPr>
    </w:p>
    <w:p w14:paraId="63DF29C3" w14:textId="77777777" w:rsidR="00CC2F9F" w:rsidRPr="00A26BC3" w:rsidRDefault="00CC2F9F" w:rsidP="00E42006">
      <w:pPr>
        <w:widowControl/>
        <w:ind w:leftChars="135" w:left="283"/>
        <w:jc w:val="left"/>
        <w:rPr>
          <w:rFonts w:ascii="Arial" w:hAnsi="Arial" w:cs="Arial"/>
          <w:szCs w:val="21"/>
          <w:shd w:val="clear" w:color="auto" w:fill="FFFFFF"/>
        </w:rPr>
      </w:pPr>
    </w:p>
    <w:p w14:paraId="03520FBC" w14:textId="77777777" w:rsidR="00CC2F9F" w:rsidRPr="00A26BC3" w:rsidRDefault="00CC2F9F" w:rsidP="00E42006">
      <w:pPr>
        <w:widowControl/>
        <w:ind w:leftChars="135" w:left="283"/>
        <w:jc w:val="left"/>
        <w:rPr>
          <w:rFonts w:ascii="Arial" w:hAnsi="Arial" w:cs="Arial"/>
          <w:szCs w:val="21"/>
          <w:shd w:val="clear" w:color="auto" w:fill="FFFFFF"/>
        </w:rPr>
      </w:pPr>
    </w:p>
    <w:p w14:paraId="7E32565E" w14:textId="77777777" w:rsidR="00CC2F9F" w:rsidRPr="00A26BC3" w:rsidRDefault="00CC2F9F" w:rsidP="00E42006">
      <w:pPr>
        <w:widowControl/>
        <w:ind w:leftChars="135" w:left="283"/>
        <w:jc w:val="left"/>
        <w:rPr>
          <w:rFonts w:ascii="Arial" w:hAnsi="Arial" w:cs="Arial"/>
          <w:szCs w:val="21"/>
          <w:shd w:val="clear" w:color="auto" w:fill="FFFFFF"/>
        </w:rPr>
      </w:pPr>
    </w:p>
    <w:p w14:paraId="6C284165" w14:textId="77777777" w:rsidR="00CC2F9F" w:rsidRPr="00A26BC3" w:rsidRDefault="00CC2F9F" w:rsidP="00E42006">
      <w:pPr>
        <w:widowControl/>
        <w:ind w:leftChars="135" w:left="283"/>
        <w:jc w:val="left"/>
        <w:rPr>
          <w:rFonts w:ascii="Arial" w:hAnsi="Arial" w:cs="Arial"/>
          <w:szCs w:val="21"/>
          <w:shd w:val="clear" w:color="auto" w:fill="FFFFFF"/>
        </w:rPr>
      </w:pPr>
    </w:p>
    <w:p w14:paraId="5F61AA2A" w14:textId="77777777" w:rsidR="00CC2F9F" w:rsidRPr="00A26BC3" w:rsidRDefault="00A26BC3" w:rsidP="00E42006">
      <w:pPr>
        <w:widowControl/>
        <w:ind w:leftChars="135" w:left="283"/>
        <w:jc w:val="left"/>
        <w:rPr>
          <w:rFonts w:ascii="Arial" w:hAnsi="Arial" w:cs="Arial"/>
          <w:szCs w:val="21"/>
          <w:shd w:val="clear" w:color="auto" w:fill="FFFFFF"/>
        </w:rPr>
      </w:pPr>
      <w:r w:rsidRPr="00A26BC3">
        <w:rPr>
          <w:rFonts w:ascii="Arial" w:hAnsi="Arial" w:cs="Arial"/>
          <w:szCs w:val="21"/>
          <w:shd w:val="clear" w:color="auto" w:fill="FFFFFF"/>
        </w:rPr>
        <w:br w:type="page"/>
      </w:r>
    </w:p>
    <w:p w14:paraId="40C9EB71" w14:textId="77777777" w:rsidR="00CC2F9F" w:rsidRPr="00A26BC3" w:rsidRDefault="00A26BC3" w:rsidP="00E42006">
      <w:pPr>
        <w:spacing w:line="360" w:lineRule="auto"/>
        <w:ind w:leftChars="135" w:left="283"/>
        <w:rPr>
          <w:rFonts w:ascii="Arial" w:eastAsia="楷体" w:hAnsi="Arial" w:cs="Arial"/>
          <w:szCs w:val="21"/>
        </w:rPr>
      </w:pPr>
      <w:r w:rsidRPr="00A26BC3">
        <w:rPr>
          <w:rFonts w:ascii="Arial" w:eastAsia="楷体" w:hAnsi="Arial" w:cs="Arial"/>
          <w:b/>
          <w:szCs w:val="21"/>
        </w:rPr>
        <w:lastRenderedPageBreak/>
        <w:t>Table S</w:t>
      </w:r>
      <w:r w:rsidRPr="00A26BC3">
        <w:rPr>
          <w:rFonts w:ascii="Arial" w:eastAsia="楷体" w:hAnsi="Arial" w:cs="Arial" w:hint="eastAsia"/>
          <w:b/>
          <w:szCs w:val="21"/>
        </w:rPr>
        <w:t>8</w:t>
      </w:r>
      <w:r w:rsidRPr="00A26BC3">
        <w:rPr>
          <w:rFonts w:ascii="Arial" w:eastAsia="楷体" w:hAnsi="Arial" w:cs="Arial"/>
          <w:b/>
          <w:szCs w:val="21"/>
        </w:rPr>
        <w:t>.</w:t>
      </w:r>
      <w:r w:rsidRPr="00A26BC3">
        <w:rPr>
          <w:rFonts w:ascii="Arial" w:eastAsia="楷体" w:hAnsi="Arial" w:cs="Arial"/>
          <w:szCs w:val="21"/>
        </w:rPr>
        <w:t xml:space="preserve"> Comparison of AC magnetic data of Yb(III) coordination compounds.</w:t>
      </w:r>
    </w:p>
    <w:tbl>
      <w:tblPr>
        <w:tblStyle w:val="ae"/>
        <w:tblW w:w="10201" w:type="dxa"/>
        <w:jc w:val="center"/>
        <w:tblLayout w:type="fixed"/>
        <w:tblLook w:val="04A0" w:firstRow="1" w:lastRow="0" w:firstColumn="1" w:lastColumn="0" w:noHBand="0" w:noVBand="1"/>
      </w:tblPr>
      <w:tblGrid>
        <w:gridCol w:w="2263"/>
        <w:gridCol w:w="1276"/>
        <w:gridCol w:w="851"/>
        <w:gridCol w:w="850"/>
        <w:gridCol w:w="425"/>
        <w:gridCol w:w="851"/>
        <w:gridCol w:w="709"/>
        <w:gridCol w:w="850"/>
        <w:gridCol w:w="709"/>
        <w:gridCol w:w="850"/>
        <w:gridCol w:w="567"/>
      </w:tblGrid>
      <w:tr w:rsidR="00CC2F9F" w:rsidRPr="00A26BC3" w14:paraId="44503CAC" w14:textId="77777777" w:rsidTr="00B157ED">
        <w:trPr>
          <w:trHeight w:val="170"/>
          <w:jc w:val="center"/>
        </w:trPr>
        <w:tc>
          <w:tcPr>
            <w:tcW w:w="2263" w:type="dxa"/>
            <w:vAlign w:val="center"/>
          </w:tcPr>
          <w:p w14:paraId="1D5A344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compounds</w:t>
            </w:r>
          </w:p>
        </w:tc>
        <w:tc>
          <w:tcPr>
            <w:tcW w:w="1276" w:type="dxa"/>
            <w:vAlign w:val="center"/>
          </w:tcPr>
          <w:p w14:paraId="2893722A"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type</w:t>
            </w:r>
          </w:p>
        </w:tc>
        <w:tc>
          <w:tcPr>
            <w:tcW w:w="851" w:type="dxa"/>
            <w:vAlign w:val="center"/>
          </w:tcPr>
          <w:p w14:paraId="3B8F72D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CShM</w:t>
            </w:r>
          </w:p>
        </w:tc>
        <w:tc>
          <w:tcPr>
            <w:tcW w:w="850" w:type="dxa"/>
            <w:vAlign w:val="center"/>
          </w:tcPr>
          <w:p w14:paraId="0935D483"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H</w:t>
            </w:r>
            <w:r w:rsidRPr="00A26BC3">
              <w:rPr>
                <w:rFonts w:ascii="Arial" w:eastAsia="楷体" w:hAnsi="Arial" w:cs="Arial"/>
                <w:sz w:val="13"/>
                <w:szCs w:val="13"/>
                <w:vertAlign w:val="subscript"/>
              </w:rPr>
              <w:t>dc</w:t>
            </w:r>
          </w:p>
          <w:p w14:paraId="71266BB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(Oe)</w:t>
            </w:r>
          </w:p>
        </w:tc>
        <w:tc>
          <w:tcPr>
            <w:tcW w:w="425" w:type="dxa"/>
            <w:vAlign w:val="center"/>
          </w:tcPr>
          <w:p w14:paraId="69FF72A5"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U</w:t>
            </w:r>
            <w:r w:rsidRPr="00A26BC3">
              <w:rPr>
                <w:rFonts w:ascii="Arial" w:eastAsia="楷体" w:hAnsi="Arial" w:cs="Arial"/>
                <w:sz w:val="13"/>
                <w:szCs w:val="13"/>
                <w:vertAlign w:val="subscript"/>
              </w:rPr>
              <w:t>eff</w:t>
            </w:r>
          </w:p>
          <w:p w14:paraId="07DE071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(K)</w:t>
            </w:r>
          </w:p>
        </w:tc>
        <w:tc>
          <w:tcPr>
            <w:tcW w:w="851" w:type="dxa"/>
            <w:vAlign w:val="center"/>
          </w:tcPr>
          <w:p w14:paraId="6BC2234A"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τ</w:t>
            </w:r>
            <w:r w:rsidRPr="00A26BC3">
              <w:rPr>
                <w:rFonts w:ascii="Arial" w:eastAsia="楷体" w:hAnsi="Arial" w:cs="Arial"/>
                <w:sz w:val="13"/>
                <w:szCs w:val="13"/>
                <w:vertAlign w:val="subscript"/>
              </w:rPr>
              <w:t>0</w:t>
            </w:r>
          </w:p>
          <w:p w14:paraId="11D0C15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(s)</w:t>
            </w:r>
          </w:p>
        </w:tc>
        <w:tc>
          <w:tcPr>
            <w:tcW w:w="709" w:type="dxa"/>
            <w:vAlign w:val="center"/>
          </w:tcPr>
          <w:p w14:paraId="109649BA"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i/>
                <w:sz w:val="13"/>
                <w:szCs w:val="13"/>
              </w:rPr>
              <w:t>B</w:t>
            </w:r>
          </w:p>
          <w:p w14:paraId="7097289A"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sz w:val="13"/>
                <w:szCs w:val="13"/>
              </w:rPr>
              <w:t>(s</w:t>
            </w:r>
            <w:r w:rsidRPr="00A26BC3">
              <w:rPr>
                <w:rFonts w:ascii="Arial" w:eastAsia="楷体" w:hAnsi="Arial" w:cs="Arial"/>
                <w:sz w:val="13"/>
                <w:szCs w:val="13"/>
                <w:vertAlign w:val="superscript"/>
              </w:rPr>
              <w:t>–1</w:t>
            </w:r>
            <w:r w:rsidRPr="00A26BC3">
              <w:rPr>
                <w:rFonts w:ascii="Arial" w:eastAsia="楷体" w:hAnsi="Arial" w:cs="Arial"/>
                <w:sz w:val="13"/>
                <w:szCs w:val="13"/>
              </w:rPr>
              <w:t xml:space="preserve"> K</w:t>
            </w:r>
            <w:r w:rsidRPr="00A26BC3">
              <w:rPr>
                <w:rFonts w:ascii="Arial" w:eastAsia="楷体" w:hAnsi="Arial" w:cs="Arial"/>
                <w:sz w:val="13"/>
                <w:szCs w:val="13"/>
                <w:vertAlign w:val="superscript"/>
              </w:rPr>
              <w:t>–1</w:t>
            </w:r>
            <w:r w:rsidRPr="00A26BC3">
              <w:rPr>
                <w:rFonts w:ascii="Arial" w:eastAsia="楷体" w:hAnsi="Arial" w:cs="Arial"/>
                <w:sz w:val="13"/>
                <w:szCs w:val="13"/>
              </w:rPr>
              <w:t>)</w:t>
            </w:r>
          </w:p>
        </w:tc>
        <w:tc>
          <w:tcPr>
            <w:tcW w:w="850" w:type="dxa"/>
            <w:vAlign w:val="center"/>
          </w:tcPr>
          <w:p w14:paraId="71FD9973"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i/>
                <w:sz w:val="13"/>
                <w:szCs w:val="13"/>
              </w:rPr>
              <w:t>A</w:t>
            </w:r>
          </w:p>
          <w:p w14:paraId="28F4B435"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sz w:val="13"/>
                <w:szCs w:val="13"/>
              </w:rPr>
              <w:t>(s</w:t>
            </w:r>
            <w:r w:rsidRPr="00A26BC3">
              <w:rPr>
                <w:rFonts w:ascii="Arial" w:eastAsia="楷体" w:hAnsi="Arial" w:cs="Arial"/>
                <w:sz w:val="13"/>
                <w:szCs w:val="13"/>
                <w:vertAlign w:val="superscript"/>
              </w:rPr>
              <w:t>–1</w:t>
            </w:r>
            <w:r w:rsidRPr="00A26BC3">
              <w:rPr>
                <w:rFonts w:ascii="Arial" w:eastAsia="楷体" w:hAnsi="Arial" w:cs="Arial"/>
                <w:sz w:val="13"/>
                <w:szCs w:val="13"/>
              </w:rPr>
              <w:t xml:space="preserve"> K</w:t>
            </w:r>
            <w:r w:rsidRPr="00A26BC3">
              <w:rPr>
                <w:rFonts w:ascii="Arial" w:eastAsia="楷体" w:hAnsi="Arial" w:cs="Arial"/>
                <w:sz w:val="13"/>
                <w:szCs w:val="13"/>
                <w:vertAlign w:val="superscript"/>
              </w:rPr>
              <w:t>–</w:t>
            </w:r>
            <w:r w:rsidRPr="00A26BC3">
              <w:rPr>
                <w:rFonts w:ascii="Arial" w:eastAsia="楷体" w:hAnsi="Arial" w:cs="Arial"/>
                <w:i/>
                <w:sz w:val="13"/>
                <w:szCs w:val="13"/>
                <w:vertAlign w:val="superscript"/>
              </w:rPr>
              <w:t>n</w:t>
            </w:r>
            <w:r w:rsidRPr="00A26BC3">
              <w:rPr>
                <w:rFonts w:ascii="Arial" w:eastAsia="楷体" w:hAnsi="Arial" w:cs="Arial"/>
                <w:sz w:val="13"/>
                <w:szCs w:val="13"/>
              </w:rPr>
              <w:t>)</w:t>
            </w:r>
          </w:p>
        </w:tc>
        <w:tc>
          <w:tcPr>
            <w:tcW w:w="709" w:type="dxa"/>
            <w:vAlign w:val="center"/>
          </w:tcPr>
          <w:p w14:paraId="4EB23097"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i/>
                <w:sz w:val="13"/>
                <w:szCs w:val="13"/>
              </w:rPr>
              <w:t>n</w:t>
            </w:r>
          </w:p>
        </w:tc>
        <w:tc>
          <w:tcPr>
            <w:tcW w:w="850" w:type="dxa"/>
            <w:vAlign w:val="center"/>
          </w:tcPr>
          <w:p w14:paraId="24FEFACE"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τ</w:t>
            </w:r>
            <w:r w:rsidRPr="00A26BC3">
              <w:rPr>
                <w:rFonts w:ascii="Arial" w:eastAsia="楷体" w:hAnsi="Arial" w:cs="Arial"/>
                <w:sz w:val="13"/>
                <w:szCs w:val="13"/>
                <w:vertAlign w:val="subscript"/>
              </w:rPr>
              <w:t>QTM</w:t>
            </w:r>
          </w:p>
          <w:p w14:paraId="64E88487"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sz w:val="13"/>
                <w:szCs w:val="13"/>
              </w:rPr>
              <w:t>(s)</w:t>
            </w:r>
          </w:p>
        </w:tc>
        <w:tc>
          <w:tcPr>
            <w:tcW w:w="567" w:type="dxa"/>
            <w:vAlign w:val="center"/>
          </w:tcPr>
          <w:p w14:paraId="47312B2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Ref.</w:t>
            </w:r>
          </w:p>
        </w:tc>
      </w:tr>
      <w:tr w:rsidR="00CC2F9F" w:rsidRPr="00A26BC3" w14:paraId="64ABADB7" w14:textId="77777777" w:rsidTr="00B157ED">
        <w:trPr>
          <w:trHeight w:val="235"/>
          <w:jc w:val="center"/>
        </w:trPr>
        <w:tc>
          <w:tcPr>
            <w:tcW w:w="2263" w:type="dxa"/>
            <w:vAlign w:val="center"/>
          </w:tcPr>
          <w:p w14:paraId="5534685A"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[Yb(H</w:t>
            </w:r>
            <w:r w:rsidRPr="00A26BC3">
              <w:rPr>
                <w:rFonts w:ascii="Arial" w:eastAsia="楷体" w:hAnsi="Arial" w:cs="Arial"/>
                <w:sz w:val="13"/>
                <w:szCs w:val="13"/>
                <w:vertAlign w:val="subscript"/>
              </w:rPr>
              <w:t>3</w:t>
            </w:r>
            <w:r w:rsidRPr="00A26BC3">
              <w:rPr>
                <w:rFonts w:ascii="Arial" w:eastAsia="楷体" w:hAnsi="Arial" w:cs="Arial"/>
                <w:sz w:val="13"/>
                <w:szCs w:val="13"/>
              </w:rPr>
              <w:t>L)</w:t>
            </w:r>
            <w:r w:rsidRPr="00A26BC3">
              <w:rPr>
                <w:rFonts w:ascii="Arial" w:eastAsia="楷体" w:hAnsi="Arial" w:cs="Arial"/>
                <w:sz w:val="13"/>
                <w:szCs w:val="13"/>
                <w:vertAlign w:val="subscript"/>
              </w:rPr>
              <w:t>2</w:t>
            </w:r>
            <w:r w:rsidRPr="00A26BC3">
              <w:rPr>
                <w:rFonts w:ascii="Arial" w:eastAsia="楷体" w:hAnsi="Arial" w:cs="Arial"/>
                <w:sz w:val="13"/>
                <w:szCs w:val="13"/>
              </w:rPr>
              <w:t>]Cl</w:t>
            </w:r>
            <w:r w:rsidRPr="00A26BC3">
              <w:rPr>
                <w:rFonts w:ascii="Arial" w:eastAsia="楷体" w:hAnsi="Arial" w:cs="Arial"/>
                <w:sz w:val="13"/>
                <w:szCs w:val="13"/>
                <w:vertAlign w:val="subscript"/>
              </w:rPr>
              <w:t>3</w:t>
            </w:r>
            <w:r w:rsidRPr="00A26BC3">
              <w:rPr>
                <w:rFonts w:ascii="Arial" w:eastAsia="楷体" w:hAnsi="Arial" w:cs="Arial"/>
                <w:sz w:val="13"/>
                <w:szCs w:val="13"/>
              </w:rPr>
              <w:t>·5CH</w:t>
            </w:r>
            <w:r w:rsidRPr="00A26BC3">
              <w:rPr>
                <w:rFonts w:ascii="Arial" w:eastAsia="楷体" w:hAnsi="Arial" w:cs="Arial"/>
                <w:sz w:val="13"/>
                <w:szCs w:val="13"/>
                <w:vertAlign w:val="subscript"/>
              </w:rPr>
              <w:t>3</w:t>
            </w:r>
            <w:r w:rsidRPr="00A26BC3">
              <w:rPr>
                <w:rFonts w:ascii="Arial" w:eastAsia="楷体" w:hAnsi="Arial" w:cs="Arial"/>
                <w:sz w:val="13"/>
                <w:szCs w:val="13"/>
              </w:rPr>
              <w:t>OH·2H</w:t>
            </w:r>
            <w:r w:rsidRPr="00A26BC3">
              <w:rPr>
                <w:rFonts w:ascii="Arial" w:eastAsia="楷体" w:hAnsi="Arial" w:cs="Arial"/>
                <w:sz w:val="13"/>
                <w:szCs w:val="13"/>
                <w:vertAlign w:val="subscript"/>
              </w:rPr>
              <w:t>2</w:t>
            </w:r>
            <w:r w:rsidRPr="00A26BC3">
              <w:rPr>
                <w:rFonts w:ascii="Arial" w:eastAsia="楷体" w:hAnsi="Arial" w:cs="Arial"/>
                <w:sz w:val="13"/>
                <w:szCs w:val="13"/>
              </w:rPr>
              <w:t>O</w:t>
            </w:r>
          </w:p>
        </w:tc>
        <w:tc>
          <w:tcPr>
            <w:tcW w:w="1276" w:type="dxa"/>
            <w:vAlign w:val="center"/>
          </w:tcPr>
          <w:p w14:paraId="569424AD"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0C4FF4D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O</w:t>
            </w:r>
            <w:r w:rsidRPr="00A26BC3">
              <w:rPr>
                <w:rFonts w:ascii="Arial" w:eastAsia="楷体" w:hAnsi="Arial" w:cs="Arial"/>
                <w:sz w:val="13"/>
                <w:szCs w:val="13"/>
                <w:vertAlign w:val="subscript"/>
              </w:rPr>
              <w:t>h</w:t>
            </w:r>
          </w:p>
          <w:p w14:paraId="7270967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0.350</w:t>
            </w:r>
          </w:p>
        </w:tc>
        <w:tc>
          <w:tcPr>
            <w:tcW w:w="850" w:type="dxa"/>
            <w:vAlign w:val="center"/>
          </w:tcPr>
          <w:p w14:paraId="64498CE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400</w:t>
            </w:r>
          </w:p>
        </w:tc>
        <w:tc>
          <w:tcPr>
            <w:tcW w:w="425" w:type="dxa"/>
            <w:vAlign w:val="center"/>
          </w:tcPr>
          <w:p w14:paraId="74AF57F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w:t>
            </w:r>
          </w:p>
        </w:tc>
        <w:tc>
          <w:tcPr>
            <w:tcW w:w="851" w:type="dxa"/>
            <w:vAlign w:val="center"/>
          </w:tcPr>
          <w:p w14:paraId="05CE03E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5</w:t>
            </w:r>
          </w:p>
        </w:tc>
        <w:tc>
          <w:tcPr>
            <w:tcW w:w="709" w:type="dxa"/>
            <w:vAlign w:val="center"/>
          </w:tcPr>
          <w:p w14:paraId="4B78B439"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70A6B97C"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4726AE87"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2023AD9"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1A986D74"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14</w:t>
            </w:r>
          </w:p>
        </w:tc>
      </w:tr>
      <w:tr w:rsidR="00CC2F9F" w:rsidRPr="00A26BC3" w14:paraId="18621695" w14:textId="77777777" w:rsidTr="00B157ED">
        <w:trPr>
          <w:trHeight w:val="226"/>
          <w:jc w:val="center"/>
        </w:trPr>
        <w:tc>
          <w:tcPr>
            <w:tcW w:w="2263" w:type="dxa"/>
            <w:vAlign w:val="center"/>
          </w:tcPr>
          <w:p w14:paraId="293436A0"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[YbZn</w:t>
            </w:r>
            <w:r w:rsidRPr="00A26BC3">
              <w:rPr>
                <w:rFonts w:ascii="Arial" w:eastAsia="楷体" w:hAnsi="Arial" w:cs="Arial"/>
                <w:sz w:val="13"/>
                <w:szCs w:val="13"/>
                <w:vertAlign w:val="subscript"/>
              </w:rPr>
              <w:t>4</w:t>
            </w:r>
            <w:r w:rsidRPr="00A26BC3">
              <w:rPr>
                <w:rFonts w:ascii="Arial" w:eastAsia="楷体" w:hAnsi="Arial" w:cs="Arial"/>
                <w:sz w:val="13"/>
                <w:szCs w:val="13"/>
              </w:rPr>
              <w:t>(quinha)</w:t>
            </w:r>
            <w:r w:rsidRPr="00A26BC3">
              <w:rPr>
                <w:rFonts w:ascii="Arial" w:eastAsia="楷体" w:hAnsi="Arial" w:cs="Arial"/>
                <w:sz w:val="13"/>
                <w:szCs w:val="13"/>
                <w:vertAlign w:val="subscript"/>
              </w:rPr>
              <w:t>4</w:t>
            </w:r>
            <w:r w:rsidRPr="00A26BC3">
              <w:rPr>
                <w:rFonts w:ascii="Arial" w:eastAsia="楷体" w:hAnsi="Arial" w:cs="Arial"/>
                <w:sz w:val="13"/>
                <w:szCs w:val="13"/>
              </w:rPr>
              <w:t>(iqn)</w:t>
            </w:r>
            <w:r w:rsidRPr="00A26BC3">
              <w:rPr>
                <w:rFonts w:ascii="Arial" w:eastAsia="楷体" w:hAnsi="Arial" w:cs="Arial"/>
                <w:sz w:val="13"/>
                <w:szCs w:val="13"/>
                <w:vertAlign w:val="subscript"/>
              </w:rPr>
              <w:t>4</w:t>
            </w:r>
            <w:r w:rsidRPr="00A26BC3">
              <w:rPr>
                <w:rFonts w:ascii="Arial" w:eastAsia="楷体" w:hAnsi="Arial" w:cs="Arial"/>
                <w:sz w:val="13"/>
                <w:szCs w:val="13"/>
              </w:rPr>
              <w:t>(DMF)</w:t>
            </w:r>
            <w:r w:rsidRPr="00A26BC3">
              <w:rPr>
                <w:rFonts w:ascii="Arial" w:eastAsia="楷体" w:hAnsi="Arial" w:cs="Arial"/>
                <w:sz w:val="13"/>
                <w:szCs w:val="13"/>
                <w:vertAlign w:val="subscript"/>
              </w:rPr>
              <w:t>4</w:t>
            </w:r>
            <w:r w:rsidRPr="00A26BC3">
              <w:rPr>
                <w:rFonts w:ascii="Arial" w:eastAsia="楷体" w:hAnsi="Arial" w:cs="Arial"/>
                <w:sz w:val="13"/>
                <w:szCs w:val="13"/>
              </w:rPr>
              <w:t>]</w:t>
            </w:r>
          </w:p>
          <w:p w14:paraId="5320563D"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(CF</w:t>
            </w:r>
            <w:r w:rsidRPr="00A26BC3">
              <w:rPr>
                <w:rFonts w:ascii="Arial" w:eastAsia="楷体" w:hAnsi="Arial" w:cs="Arial"/>
                <w:sz w:val="13"/>
                <w:szCs w:val="13"/>
                <w:vertAlign w:val="subscript"/>
              </w:rPr>
              <w:t>3</w:t>
            </w:r>
            <w:r w:rsidRPr="00A26BC3">
              <w:rPr>
                <w:rFonts w:ascii="Arial" w:eastAsia="楷体" w:hAnsi="Arial" w:cs="Arial"/>
                <w:sz w:val="13"/>
                <w:szCs w:val="13"/>
              </w:rPr>
              <w:t>SO</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3</w:t>
            </w:r>
            <w:r w:rsidRPr="00A26BC3">
              <w:rPr>
                <w:rFonts w:ascii="Arial" w:eastAsia="楷体" w:hAnsi="Arial" w:cs="Arial"/>
                <w:sz w:val="13"/>
                <w:szCs w:val="13"/>
              </w:rPr>
              <w:t>·6DMF·4H</w:t>
            </w:r>
            <w:r w:rsidRPr="00A26BC3">
              <w:rPr>
                <w:rFonts w:ascii="Arial" w:eastAsia="楷体" w:hAnsi="Arial" w:cs="Arial"/>
                <w:sz w:val="13"/>
                <w:szCs w:val="13"/>
                <w:vertAlign w:val="subscript"/>
              </w:rPr>
              <w:t>2</w:t>
            </w:r>
            <w:r w:rsidRPr="00A26BC3">
              <w:rPr>
                <w:rFonts w:ascii="Arial" w:eastAsia="楷体" w:hAnsi="Arial" w:cs="Arial"/>
                <w:sz w:val="13"/>
                <w:szCs w:val="13"/>
              </w:rPr>
              <w:t>O</w:t>
            </w:r>
          </w:p>
        </w:tc>
        <w:tc>
          <w:tcPr>
            <w:tcW w:w="1276" w:type="dxa"/>
            <w:vAlign w:val="center"/>
          </w:tcPr>
          <w:p w14:paraId="1A995241"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06F5574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4d</w:t>
            </w:r>
          </w:p>
          <w:p w14:paraId="0D21826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0.136</w:t>
            </w:r>
          </w:p>
        </w:tc>
        <w:tc>
          <w:tcPr>
            <w:tcW w:w="850" w:type="dxa"/>
            <w:vAlign w:val="center"/>
          </w:tcPr>
          <w:p w14:paraId="599473D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600</w:t>
            </w:r>
          </w:p>
        </w:tc>
        <w:tc>
          <w:tcPr>
            <w:tcW w:w="425" w:type="dxa"/>
            <w:vAlign w:val="center"/>
          </w:tcPr>
          <w:p w14:paraId="2F2C274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23</w:t>
            </w:r>
          </w:p>
        </w:tc>
        <w:tc>
          <w:tcPr>
            <w:tcW w:w="851" w:type="dxa"/>
            <w:vAlign w:val="center"/>
          </w:tcPr>
          <w:p w14:paraId="4BEC203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7</w:t>
            </w:r>
          </w:p>
        </w:tc>
        <w:tc>
          <w:tcPr>
            <w:tcW w:w="709" w:type="dxa"/>
            <w:vAlign w:val="center"/>
          </w:tcPr>
          <w:p w14:paraId="3C9CD21F"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6735B791"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2D01A62"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490D9DF"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540329A9"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15</w:t>
            </w:r>
          </w:p>
        </w:tc>
      </w:tr>
      <w:tr w:rsidR="00CC2F9F" w:rsidRPr="00A26BC3" w14:paraId="22740FB5" w14:textId="77777777" w:rsidTr="00B157ED">
        <w:trPr>
          <w:trHeight w:val="226"/>
          <w:jc w:val="center"/>
        </w:trPr>
        <w:tc>
          <w:tcPr>
            <w:tcW w:w="2263" w:type="dxa"/>
            <w:vAlign w:val="center"/>
          </w:tcPr>
          <w:p w14:paraId="060911F9"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[Yb(Tpz)</w:t>
            </w:r>
            <w:r w:rsidRPr="00A26BC3">
              <w:rPr>
                <w:rFonts w:ascii="Arial" w:eastAsia="楷体" w:hAnsi="Arial" w:cs="Arial"/>
                <w:sz w:val="13"/>
                <w:szCs w:val="13"/>
                <w:vertAlign w:val="subscript"/>
              </w:rPr>
              <w:t>2</w:t>
            </w:r>
            <w:r w:rsidRPr="00A26BC3">
              <w:rPr>
                <w:rFonts w:ascii="Arial" w:eastAsia="楷体" w:hAnsi="Arial" w:cs="Arial"/>
                <w:sz w:val="13"/>
                <w:szCs w:val="13"/>
              </w:rPr>
              <w:t>Bpz]·CH</w:t>
            </w:r>
            <w:r w:rsidRPr="00A26BC3">
              <w:rPr>
                <w:rFonts w:ascii="Arial" w:eastAsia="楷体" w:hAnsi="Arial" w:cs="Arial"/>
                <w:sz w:val="13"/>
                <w:szCs w:val="13"/>
                <w:vertAlign w:val="subscript"/>
              </w:rPr>
              <w:t>2</w:t>
            </w:r>
            <w:r w:rsidRPr="00A26BC3">
              <w:rPr>
                <w:rFonts w:ascii="Arial" w:eastAsia="楷体" w:hAnsi="Arial" w:cs="Arial"/>
                <w:sz w:val="13"/>
                <w:szCs w:val="13"/>
              </w:rPr>
              <w:t>Cl</w:t>
            </w:r>
            <w:r w:rsidRPr="00A26BC3">
              <w:rPr>
                <w:rFonts w:ascii="Arial" w:eastAsia="楷体" w:hAnsi="Arial" w:cs="Arial"/>
                <w:sz w:val="13"/>
                <w:szCs w:val="13"/>
                <w:vertAlign w:val="subscript"/>
              </w:rPr>
              <w:t>2</w:t>
            </w:r>
          </w:p>
        </w:tc>
        <w:tc>
          <w:tcPr>
            <w:tcW w:w="1276" w:type="dxa"/>
            <w:vAlign w:val="center"/>
          </w:tcPr>
          <w:p w14:paraId="250327A5"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0514A28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3h</w:t>
            </w:r>
          </w:p>
          <w:p w14:paraId="03AC211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1.103</w:t>
            </w:r>
          </w:p>
        </w:tc>
        <w:tc>
          <w:tcPr>
            <w:tcW w:w="850" w:type="dxa"/>
            <w:vAlign w:val="center"/>
          </w:tcPr>
          <w:p w14:paraId="7D7E0F1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1500</w:t>
            </w:r>
          </w:p>
        </w:tc>
        <w:tc>
          <w:tcPr>
            <w:tcW w:w="425" w:type="dxa"/>
            <w:vAlign w:val="center"/>
          </w:tcPr>
          <w:p w14:paraId="6817191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29</w:t>
            </w:r>
          </w:p>
        </w:tc>
        <w:tc>
          <w:tcPr>
            <w:tcW w:w="851" w:type="dxa"/>
            <w:vAlign w:val="center"/>
          </w:tcPr>
          <w:p w14:paraId="59295DF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8</w:t>
            </w:r>
          </w:p>
        </w:tc>
        <w:tc>
          <w:tcPr>
            <w:tcW w:w="709" w:type="dxa"/>
            <w:vAlign w:val="center"/>
          </w:tcPr>
          <w:p w14:paraId="2305CC4E"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07B9970"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0BA3402"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269EDCB"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44D46002"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16</w:t>
            </w:r>
          </w:p>
        </w:tc>
      </w:tr>
      <w:tr w:rsidR="00CC2F9F" w:rsidRPr="00A26BC3" w14:paraId="6339DD81" w14:textId="77777777" w:rsidTr="00B157ED">
        <w:trPr>
          <w:trHeight w:val="235"/>
          <w:jc w:val="center"/>
        </w:trPr>
        <w:tc>
          <w:tcPr>
            <w:tcW w:w="2263" w:type="dxa"/>
            <w:vAlign w:val="center"/>
          </w:tcPr>
          <w:p w14:paraId="598B6A92"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[Ln(L)</w:t>
            </w:r>
            <w:r w:rsidRPr="00A26BC3">
              <w:rPr>
                <w:rFonts w:ascii="Arial" w:eastAsia="楷体" w:hAnsi="Arial" w:cs="Arial"/>
                <w:sz w:val="13"/>
                <w:szCs w:val="13"/>
                <w:vertAlign w:val="subscript"/>
              </w:rPr>
              <w:t>2</w:t>
            </w:r>
            <w:r w:rsidRPr="00A26BC3">
              <w:rPr>
                <w:rFonts w:ascii="Arial" w:eastAsia="楷体" w:hAnsi="Arial" w:cs="Arial"/>
                <w:sz w:val="13"/>
                <w:szCs w:val="13"/>
              </w:rPr>
              <w:t>(tta)(CH</w:t>
            </w:r>
            <w:r w:rsidRPr="00A26BC3">
              <w:rPr>
                <w:rFonts w:ascii="Arial" w:eastAsia="楷体" w:hAnsi="Arial" w:cs="Arial"/>
                <w:sz w:val="13"/>
                <w:szCs w:val="13"/>
                <w:vertAlign w:val="subscript"/>
              </w:rPr>
              <w:t>3</w:t>
            </w:r>
            <w:r w:rsidRPr="00A26BC3">
              <w:rPr>
                <w:rFonts w:ascii="Arial" w:eastAsia="楷体" w:hAnsi="Arial" w:cs="Arial"/>
                <w:sz w:val="13"/>
                <w:szCs w:val="13"/>
              </w:rPr>
              <w:t>OH)]·CH</w:t>
            </w:r>
            <w:r w:rsidRPr="00A26BC3">
              <w:rPr>
                <w:rFonts w:ascii="Arial" w:eastAsia="楷体" w:hAnsi="Arial" w:cs="Arial"/>
                <w:sz w:val="13"/>
                <w:szCs w:val="13"/>
                <w:vertAlign w:val="subscript"/>
              </w:rPr>
              <w:t>3</w:t>
            </w:r>
            <w:r w:rsidRPr="00A26BC3">
              <w:rPr>
                <w:rFonts w:ascii="Arial" w:eastAsia="楷体" w:hAnsi="Arial" w:cs="Arial"/>
                <w:sz w:val="13"/>
                <w:szCs w:val="13"/>
              </w:rPr>
              <w:t>OH</w:t>
            </w:r>
          </w:p>
        </w:tc>
        <w:tc>
          <w:tcPr>
            <w:tcW w:w="1276" w:type="dxa"/>
            <w:vAlign w:val="center"/>
          </w:tcPr>
          <w:p w14:paraId="54843862"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6F73DD2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C</w:t>
            </w:r>
            <w:r w:rsidRPr="00A26BC3">
              <w:rPr>
                <w:rFonts w:ascii="Arial" w:eastAsia="楷体" w:hAnsi="Arial" w:cs="Arial"/>
                <w:sz w:val="13"/>
                <w:szCs w:val="13"/>
                <w:vertAlign w:val="subscript"/>
              </w:rPr>
              <w:t>4v</w:t>
            </w:r>
          </w:p>
          <w:p w14:paraId="4AF8A51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0.730</w:t>
            </w:r>
          </w:p>
        </w:tc>
        <w:tc>
          <w:tcPr>
            <w:tcW w:w="850" w:type="dxa"/>
            <w:vAlign w:val="center"/>
          </w:tcPr>
          <w:p w14:paraId="3FE267E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6BB8EF1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30</w:t>
            </w:r>
          </w:p>
        </w:tc>
        <w:tc>
          <w:tcPr>
            <w:tcW w:w="851" w:type="dxa"/>
            <w:vAlign w:val="center"/>
          </w:tcPr>
          <w:p w14:paraId="30BA48D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-7</w:t>
            </w:r>
          </w:p>
        </w:tc>
        <w:tc>
          <w:tcPr>
            <w:tcW w:w="709" w:type="dxa"/>
            <w:vAlign w:val="center"/>
          </w:tcPr>
          <w:p w14:paraId="7588113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009CAB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0.3</w:t>
            </w:r>
          </w:p>
        </w:tc>
        <w:tc>
          <w:tcPr>
            <w:tcW w:w="709" w:type="dxa"/>
            <w:vAlign w:val="center"/>
          </w:tcPr>
          <w:p w14:paraId="12B2B70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6.5</w:t>
            </w:r>
          </w:p>
        </w:tc>
        <w:tc>
          <w:tcPr>
            <w:tcW w:w="850" w:type="dxa"/>
            <w:vAlign w:val="center"/>
          </w:tcPr>
          <w:p w14:paraId="6D238A1D"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07765F7C" w14:textId="77777777" w:rsidR="00CC2F9F" w:rsidRPr="00A26BC3" w:rsidRDefault="00A26BC3" w:rsidP="00B157ED">
            <w:pPr>
              <w:spacing w:line="240" w:lineRule="exact"/>
              <w:jc w:val="center"/>
              <w:rPr>
                <w:rFonts w:ascii="Arial" w:eastAsia="楷体" w:hAnsi="Arial" w:cs="Arial"/>
                <w:sz w:val="13"/>
                <w:szCs w:val="15"/>
                <w:lang w:val="sv-SE"/>
              </w:rPr>
            </w:pPr>
            <w:r w:rsidRPr="00A26BC3">
              <w:rPr>
                <w:rFonts w:ascii="Arial" w:eastAsia="楷体" w:hAnsi="Arial" w:cs="Arial" w:hint="eastAsia"/>
                <w:sz w:val="13"/>
                <w:szCs w:val="15"/>
                <w:lang w:val="de-DE"/>
              </w:rPr>
              <w:t>17</w:t>
            </w:r>
          </w:p>
        </w:tc>
      </w:tr>
      <w:tr w:rsidR="00CC2F9F" w:rsidRPr="00A26BC3" w14:paraId="682A10F0" w14:textId="77777777" w:rsidTr="00B157ED">
        <w:trPr>
          <w:trHeight w:val="226"/>
          <w:jc w:val="center"/>
        </w:trPr>
        <w:tc>
          <w:tcPr>
            <w:tcW w:w="2263" w:type="dxa"/>
            <w:vAlign w:val="center"/>
          </w:tcPr>
          <w:p w14:paraId="3DF38650"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[Yb(H</w:t>
            </w:r>
            <w:r w:rsidRPr="00A26BC3">
              <w:rPr>
                <w:rFonts w:ascii="Arial" w:eastAsia="楷体" w:hAnsi="Arial" w:cs="Arial"/>
                <w:sz w:val="13"/>
                <w:szCs w:val="13"/>
                <w:vertAlign w:val="subscript"/>
              </w:rPr>
              <w:t>3</w:t>
            </w:r>
            <w:r w:rsidRPr="00A26BC3">
              <w:rPr>
                <w:rFonts w:ascii="Arial" w:eastAsia="楷体" w:hAnsi="Arial" w:cs="Arial"/>
                <w:sz w:val="13"/>
                <w:szCs w:val="13"/>
              </w:rPr>
              <w:t>L</w:t>
            </w:r>
            <w:r w:rsidRPr="00A26BC3">
              <w:rPr>
                <w:rFonts w:ascii="Arial" w:eastAsia="楷体" w:hAnsi="Arial" w:cs="Arial"/>
                <w:sz w:val="13"/>
                <w:szCs w:val="13"/>
                <w:vertAlign w:val="superscript"/>
              </w:rPr>
              <w:t>1,1,4</w:t>
            </w:r>
            <w:r w:rsidRPr="00A26BC3">
              <w:rPr>
                <w:rFonts w:ascii="Arial" w:eastAsia="楷体" w:hAnsi="Arial" w:cs="Arial"/>
                <w:sz w:val="13"/>
                <w:szCs w:val="13"/>
              </w:rPr>
              <w:t>)]·2MeOH</w:t>
            </w:r>
          </w:p>
        </w:tc>
        <w:tc>
          <w:tcPr>
            <w:tcW w:w="1276" w:type="dxa"/>
            <w:vAlign w:val="center"/>
          </w:tcPr>
          <w:p w14:paraId="42748CD8"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0C4C15E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C</w:t>
            </w:r>
            <w:r w:rsidRPr="00A26BC3">
              <w:rPr>
                <w:rFonts w:ascii="Arial" w:eastAsia="楷体" w:hAnsi="Arial" w:cs="Arial"/>
                <w:sz w:val="13"/>
                <w:szCs w:val="13"/>
                <w:vertAlign w:val="subscript"/>
              </w:rPr>
              <w:t>2v</w:t>
            </w:r>
          </w:p>
          <w:p w14:paraId="5DF049A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2.974</w:t>
            </w:r>
          </w:p>
        </w:tc>
        <w:tc>
          <w:tcPr>
            <w:tcW w:w="850" w:type="dxa"/>
            <w:vAlign w:val="center"/>
          </w:tcPr>
          <w:p w14:paraId="6646819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1600</w:t>
            </w:r>
          </w:p>
        </w:tc>
        <w:tc>
          <w:tcPr>
            <w:tcW w:w="425" w:type="dxa"/>
            <w:vAlign w:val="center"/>
          </w:tcPr>
          <w:p w14:paraId="39E6ED67"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6B2E56F1"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6BCA432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1016</w:t>
            </w:r>
          </w:p>
        </w:tc>
        <w:tc>
          <w:tcPr>
            <w:tcW w:w="850" w:type="dxa"/>
            <w:vAlign w:val="center"/>
          </w:tcPr>
          <w:p w14:paraId="497FF74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8.7</w:t>
            </w:r>
          </w:p>
        </w:tc>
        <w:tc>
          <w:tcPr>
            <w:tcW w:w="709" w:type="dxa"/>
            <w:vAlign w:val="center"/>
          </w:tcPr>
          <w:p w14:paraId="4D3E483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4.9</w:t>
            </w:r>
          </w:p>
        </w:tc>
        <w:tc>
          <w:tcPr>
            <w:tcW w:w="850" w:type="dxa"/>
            <w:vAlign w:val="center"/>
          </w:tcPr>
          <w:p w14:paraId="6965559F"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6F92A753"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18</w:t>
            </w:r>
          </w:p>
        </w:tc>
      </w:tr>
      <w:tr w:rsidR="00CC2F9F" w:rsidRPr="00A26BC3" w14:paraId="25004FF6" w14:textId="77777777" w:rsidTr="00B157ED">
        <w:trPr>
          <w:trHeight w:val="226"/>
          <w:jc w:val="center"/>
        </w:trPr>
        <w:tc>
          <w:tcPr>
            <w:tcW w:w="2263" w:type="dxa"/>
            <w:vAlign w:val="center"/>
          </w:tcPr>
          <w:p w14:paraId="30D8B5B5"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[Yb(Tpma)(NO</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3</w:t>
            </w:r>
            <w:r w:rsidRPr="00A26BC3">
              <w:rPr>
                <w:rFonts w:ascii="Arial" w:eastAsia="楷体" w:hAnsi="Arial" w:cs="Arial"/>
                <w:sz w:val="13"/>
                <w:szCs w:val="13"/>
              </w:rPr>
              <w:t>]</w:t>
            </w:r>
          </w:p>
        </w:tc>
        <w:tc>
          <w:tcPr>
            <w:tcW w:w="1276" w:type="dxa"/>
            <w:vAlign w:val="center"/>
          </w:tcPr>
          <w:p w14:paraId="04BFB786"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49F05031"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C</w:t>
            </w:r>
            <w:r w:rsidRPr="00A26BC3">
              <w:rPr>
                <w:rFonts w:ascii="Arial" w:eastAsia="楷体" w:hAnsi="Arial" w:cs="Arial"/>
                <w:sz w:val="13"/>
                <w:szCs w:val="13"/>
                <w:vertAlign w:val="subscript"/>
              </w:rPr>
              <w:t>s</w:t>
            </w:r>
          </w:p>
          <w:p w14:paraId="234150B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2.067</w:t>
            </w:r>
          </w:p>
        </w:tc>
        <w:tc>
          <w:tcPr>
            <w:tcW w:w="850" w:type="dxa"/>
            <w:vAlign w:val="center"/>
          </w:tcPr>
          <w:p w14:paraId="1BC1C84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742C4EA9"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62D29C8F"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44CCFAD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717</w:t>
            </w:r>
          </w:p>
        </w:tc>
        <w:tc>
          <w:tcPr>
            <w:tcW w:w="850" w:type="dxa"/>
            <w:vAlign w:val="center"/>
          </w:tcPr>
          <w:p w14:paraId="06BF91E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98</w:t>
            </w:r>
          </w:p>
        </w:tc>
        <w:tc>
          <w:tcPr>
            <w:tcW w:w="709" w:type="dxa"/>
            <w:vAlign w:val="center"/>
          </w:tcPr>
          <w:p w14:paraId="7E4CFA3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3.9</w:t>
            </w:r>
          </w:p>
        </w:tc>
        <w:tc>
          <w:tcPr>
            <w:tcW w:w="850" w:type="dxa"/>
            <w:vAlign w:val="center"/>
          </w:tcPr>
          <w:p w14:paraId="6A27419A"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7F0CB172"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19</w:t>
            </w:r>
          </w:p>
        </w:tc>
      </w:tr>
      <w:tr w:rsidR="00CC2F9F" w:rsidRPr="00A26BC3" w14:paraId="59239847" w14:textId="77777777" w:rsidTr="00B157ED">
        <w:trPr>
          <w:trHeight w:val="226"/>
          <w:jc w:val="center"/>
        </w:trPr>
        <w:tc>
          <w:tcPr>
            <w:tcW w:w="2263" w:type="dxa"/>
            <w:vAlign w:val="center"/>
          </w:tcPr>
          <w:p w14:paraId="1808596D"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w:t>
            </w:r>
            <w:r w:rsidRPr="00A26BC3">
              <w:rPr>
                <w:rFonts w:ascii="Arial" w:eastAsia="楷体" w:hAnsi="Arial" w:cs="Arial"/>
                <w:sz w:val="13"/>
                <w:szCs w:val="13"/>
                <w:vertAlign w:val="superscript"/>
              </w:rPr>
              <w:t>173</w:t>
            </w:r>
            <w:r w:rsidRPr="00A26BC3">
              <w:rPr>
                <w:rFonts w:ascii="Arial" w:eastAsia="楷体" w:hAnsi="Arial" w:cs="Arial"/>
                <w:sz w:val="13"/>
                <w:szCs w:val="13"/>
              </w:rPr>
              <w:t>Yb</w:t>
            </w:r>
            <w:r w:rsidRPr="00A26BC3">
              <w:rPr>
                <w:rFonts w:ascii="Arial" w:eastAsia="楷体" w:hAnsi="Arial" w:cs="Arial"/>
                <w:sz w:val="13"/>
                <w:szCs w:val="13"/>
                <w:vertAlign w:val="subscript"/>
              </w:rPr>
              <w:t>0.07</w:t>
            </w:r>
            <w:r w:rsidRPr="00A26BC3">
              <w:rPr>
                <w:rFonts w:ascii="Arial" w:eastAsia="楷体" w:hAnsi="Arial" w:cs="Arial"/>
                <w:sz w:val="13"/>
                <w:szCs w:val="13"/>
              </w:rPr>
              <w:t>Y</w:t>
            </w:r>
            <w:r w:rsidRPr="00A26BC3">
              <w:rPr>
                <w:rFonts w:ascii="Arial" w:eastAsia="楷体" w:hAnsi="Arial" w:cs="Arial"/>
                <w:sz w:val="13"/>
                <w:szCs w:val="13"/>
                <w:vertAlign w:val="subscript"/>
              </w:rPr>
              <w:t>0.93</w:t>
            </w:r>
            <w:r w:rsidRPr="00A26BC3">
              <w:rPr>
                <w:rFonts w:ascii="Arial" w:eastAsia="楷体" w:hAnsi="Arial" w:cs="Arial"/>
                <w:sz w:val="13"/>
                <w:szCs w:val="13"/>
              </w:rPr>
              <w:t>(tta)</w:t>
            </w:r>
            <w:r w:rsidRPr="00A26BC3">
              <w:rPr>
                <w:rFonts w:ascii="Arial" w:eastAsia="楷体" w:hAnsi="Arial" w:cs="Arial"/>
                <w:sz w:val="13"/>
                <w:szCs w:val="13"/>
                <w:vertAlign w:val="subscript"/>
              </w:rPr>
              <w:t>3</w:t>
            </w:r>
            <w:r w:rsidRPr="00A26BC3">
              <w:rPr>
                <w:rFonts w:ascii="Arial" w:eastAsia="楷体" w:hAnsi="Arial" w:cs="Arial"/>
                <w:sz w:val="13"/>
                <w:szCs w:val="13"/>
              </w:rPr>
              <w:t>(L)]·C</w:t>
            </w:r>
            <w:r w:rsidRPr="00A26BC3">
              <w:rPr>
                <w:rFonts w:ascii="Arial" w:eastAsia="楷体" w:hAnsi="Arial" w:cs="Arial"/>
                <w:sz w:val="13"/>
                <w:szCs w:val="13"/>
                <w:vertAlign w:val="subscript"/>
              </w:rPr>
              <w:t>6</w:t>
            </w:r>
            <w:r w:rsidRPr="00A26BC3">
              <w:rPr>
                <w:rFonts w:ascii="Arial" w:eastAsia="楷体" w:hAnsi="Arial" w:cs="Arial"/>
                <w:sz w:val="13"/>
                <w:szCs w:val="13"/>
              </w:rPr>
              <w:t>H</w:t>
            </w:r>
            <w:r w:rsidRPr="00A26BC3">
              <w:rPr>
                <w:rFonts w:ascii="Arial" w:eastAsia="楷体" w:hAnsi="Arial" w:cs="Arial"/>
                <w:sz w:val="13"/>
                <w:szCs w:val="13"/>
                <w:vertAlign w:val="subscript"/>
              </w:rPr>
              <w:t>14</w:t>
            </w:r>
          </w:p>
        </w:tc>
        <w:tc>
          <w:tcPr>
            <w:tcW w:w="1276" w:type="dxa"/>
            <w:vAlign w:val="center"/>
          </w:tcPr>
          <w:p w14:paraId="135B61E6"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33C769F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4d</w:t>
            </w:r>
          </w:p>
          <w:p w14:paraId="0439893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0.440</w:t>
            </w:r>
          </w:p>
        </w:tc>
        <w:tc>
          <w:tcPr>
            <w:tcW w:w="850" w:type="dxa"/>
            <w:vAlign w:val="center"/>
          </w:tcPr>
          <w:p w14:paraId="2E51E45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w:t>
            </w:r>
          </w:p>
        </w:tc>
        <w:tc>
          <w:tcPr>
            <w:tcW w:w="425" w:type="dxa"/>
            <w:vAlign w:val="center"/>
          </w:tcPr>
          <w:p w14:paraId="16B0A90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33</w:t>
            </w:r>
          </w:p>
        </w:tc>
        <w:tc>
          <w:tcPr>
            <w:tcW w:w="851" w:type="dxa"/>
            <w:vAlign w:val="center"/>
          </w:tcPr>
          <w:p w14:paraId="125154D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 × 10</w:t>
            </w:r>
            <w:r w:rsidRPr="00A26BC3">
              <w:rPr>
                <w:rFonts w:ascii="Arial" w:eastAsia="楷体" w:hAnsi="Arial" w:cs="Arial"/>
                <w:sz w:val="13"/>
                <w:szCs w:val="13"/>
                <w:vertAlign w:val="superscript"/>
              </w:rPr>
              <w:t>-8</w:t>
            </w:r>
          </w:p>
        </w:tc>
        <w:tc>
          <w:tcPr>
            <w:tcW w:w="709" w:type="dxa"/>
            <w:vAlign w:val="center"/>
          </w:tcPr>
          <w:p w14:paraId="552FEFF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2B16350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220</w:t>
            </w:r>
          </w:p>
        </w:tc>
        <w:tc>
          <w:tcPr>
            <w:tcW w:w="709" w:type="dxa"/>
            <w:vAlign w:val="center"/>
          </w:tcPr>
          <w:p w14:paraId="0DFDBE1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w:t>
            </w:r>
          </w:p>
        </w:tc>
        <w:tc>
          <w:tcPr>
            <w:tcW w:w="850" w:type="dxa"/>
            <w:vAlign w:val="center"/>
          </w:tcPr>
          <w:p w14:paraId="5A71483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3.2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5</w:t>
            </w:r>
          </w:p>
        </w:tc>
        <w:tc>
          <w:tcPr>
            <w:tcW w:w="567" w:type="dxa"/>
            <w:vAlign w:val="center"/>
          </w:tcPr>
          <w:p w14:paraId="46EBA4F1"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20</w:t>
            </w:r>
          </w:p>
        </w:tc>
      </w:tr>
      <w:tr w:rsidR="00CC2F9F" w:rsidRPr="00A26BC3" w14:paraId="771AFB38" w14:textId="77777777" w:rsidTr="00B157ED">
        <w:trPr>
          <w:trHeight w:val="226"/>
          <w:jc w:val="center"/>
        </w:trPr>
        <w:tc>
          <w:tcPr>
            <w:tcW w:w="2263" w:type="dxa"/>
            <w:vAlign w:val="center"/>
          </w:tcPr>
          <w:p w14:paraId="4595B6C2"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Yb(III)[{N(SiMePh</w:t>
            </w:r>
            <w:r w:rsidRPr="00A26BC3">
              <w:rPr>
                <w:rFonts w:ascii="Arial" w:eastAsia="楷体" w:hAnsi="Arial" w:cs="Arial"/>
                <w:sz w:val="13"/>
                <w:szCs w:val="13"/>
                <w:vertAlign w:val="subscript"/>
              </w:rPr>
              <w:t>2</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][Al{OC(CF</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4</w:t>
            </w:r>
            <w:r w:rsidRPr="00A26BC3">
              <w:rPr>
                <w:rFonts w:ascii="Arial" w:eastAsia="楷体" w:hAnsi="Arial" w:cs="Arial"/>
                <w:sz w:val="13"/>
                <w:szCs w:val="13"/>
              </w:rPr>
              <w:t>]</w:t>
            </w:r>
          </w:p>
        </w:tc>
        <w:tc>
          <w:tcPr>
            <w:tcW w:w="1276" w:type="dxa"/>
            <w:vAlign w:val="center"/>
          </w:tcPr>
          <w:p w14:paraId="1B90F796"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mononuclear</w:t>
            </w:r>
          </w:p>
        </w:tc>
        <w:tc>
          <w:tcPr>
            <w:tcW w:w="851" w:type="dxa"/>
            <w:vAlign w:val="center"/>
          </w:tcPr>
          <w:p w14:paraId="2376F76E" w14:textId="77777777" w:rsidR="00CC2F9F" w:rsidRPr="00A26BC3" w:rsidRDefault="00A26BC3" w:rsidP="00B157ED">
            <w:pPr>
              <w:spacing w:line="240" w:lineRule="exact"/>
              <w:jc w:val="center"/>
              <w:rPr>
                <w:rFonts w:ascii="Arial" w:eastAsia="楷体" w:hAnsi="Arial" w:cs="Arial"/>
                <w:sz w:val="13"/>
                <w:szCs w:val="13"/>
                <w:vertAlign w:val="superscript"/>
              </w:rPr>
            </w:pPr>
            <w:r w:rsidRPr="00A26BC3">
              <w:rPr>
                <w:rFonts w:ascii="Arial" w:eastAsia="楷体" w:hAnsi="Arial" w:cs="Arial"/>
                <w:i/>
                <w:sz w:val="13"/>
                <w:szCs w:val="13"/>
              </w:rPr>
              <w:t>C</w:t>
            </w:r>
            <w:r w:rsidRPr="00A26BC3">
              <w:rPr>
                <w:rFonts w:ascii="Arial" w:eastAsia="楷体" w:hAnsi="Arial" w:cs="Arial"/>
                <w:sz w:val="13"/>
                <w:szCs w:val="13"/>
                <w:vertAlign w:val="subscript"/>
              </w:rPr>
              <w:t>2v</w:t>
            </w:r>
          </w:p>
          <w:p w14:paraId="25FF0AC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444E647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1600</w:t>
            </w:r>
          </w:p>
        </w:tc>
        <w:tc>
          <w:tcPr>
            <w:tcW w:w="425" w:type="dxa"/>
            <w:vAlign w:val="center"/>
          </w:tcPr>
          <w:p w14:paraId="0E71FF95"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4666A762"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6B30338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336264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0.528</w:t>
            </w:r>
          </w:p>
        </w:tc>
        <w:tc>
          <w:tcPr>
            <w:tcW w:w="709" w:type="dxa"/>
            <w:vAlign w:val="center"/>
          </w:tcPr>
          <w:p w14:paraId="3F67300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6.3</w:t>
            </w:r>
          </w:p>
        </w:tc>
        <w:tc>
          <w:tcPr>
            <w:tcW w:w="850" w:type="dxa"/>
            <w:vAlign w:val="center"/>
          </w:tcPr>
          <w:p w14:paraId="74AB871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98.4</w:t>
            </w:r>
          </w:p>
        </w:tc>
        <w:tc>
          <w:tcPr>
            <w:tcW w:w="567" w:type="dxa"/>
            <w:vAlign w:val="center"/>
          </w:tcPr>
          <w:p w14:paraId="736B514D"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21</w:t>
            </w:r>
          </w:p>
        </w:tc>
      </w:tr>
      <w:tr w:rsidR="00CC2F9F" w:rsidRPr="00A26BC3" w14:paraId="1943B711" w14:textId="77777777" w:rsidTr="00B157ED">
        <w:trPr>
          <w:trHeight w:val="235"/>
          <w:jc w:val="center"/>
        </w:trPr>
        <w:tc>
          <w:tcPr>
            <w:tcW w:w="2263" w:type="dxa"/>
            <w:shd w:val="clear" w:color="auto" w:fill="auto"/>
            <w:vAlign w:val="center"/>
          </w:tcPr>
          <w:p w14:paraId="6124841C"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w:t>
            </w:r>
            <w:r w:rsidRPr="00A26BC3">
              <w:rPr>
                <w:rFonts w:ascii="Arial" w:eastAsia="楷体" w:hAnsi="Arial" w:cs="Arial"/>
                <w:sz w:val="13"/>
                <w:szCs w:val="13"/>
                <w:vertAlign w:val="subscript"/>
              </w:rPr>
              <w:t>2</w:t>
            </w:r>
            <w:r w:rsidRPr="00A26BC3">
              <w:rPr>
                <w:rFonts w:ascii="Arial" w:eastAsia="楷体" w:hAnsi="Arial" w:cs="Arial"/>
                <w:sz w:val="13"/>
                <w:szCs w:val="13"/>
              </w:rPr>
              <w:t>L</w:t>
            </w:r>
            <w:r w:rsidRPr="00A26BC3">
              <w:rPr>
                <w:rFonts w:ascii="Arial" w:eastAsia="楷体" w:hAnsi="Arial" w:cs="Arial"/>
                <w:sz w:val="13"/>
                <w:szCs w:val="13"/>
                <w:vertAlign w:val="subscript"/>
              </w:rPr>
              <w:t>2</w:t>
            </w:r>
            <w:r w:rsidRPr="00A26BC3">
              <w:rPr>
                <w:rFonts w:ascii="Arial" w:eastAsia="楷体" w:hAnsi="Arial" w:cs="Arial"/>
                <w:sz w:val="13"/>
                <w:szCs w:val="13"/>
              </w:rPr>
              <w:t>(acac)</w:t>
            </w:r>
            <w:r w:rsidRPr="00A26BC3">
              <w:rPr>
                <w:rFonts w:ascii="Arial" w:eastAsia="楷体" w:hAnsi="Arial" w:cs="Arial"/>
                <w:sz w:val="13"/>
                <w:szCs w:val="13"/>
                <w:vertAlign w:val="subscript"/>
              </w:rPr>
              <w:t>2</w:t>
            </w:r>
            <w:r w:rsidRPr="00A26BC3">
              <w:rPr>
                <w:rFonts w:ascii="Arial" w:eastAsia="楷体" w:hAnsi="Arial" w:cs="Arial"/>
                <w:sz w:val="13"/>
                <w:szCs w:val="13"/>
              </w:rPr>
              <w:t>(H</w:t>
            </w:r>
            <w:r w:rsidRPr="00A26BC3">
              <w:rPr>
                <w:rFonts w:ascii="Arial" w:eastAsia="楷体" w:hAnsi="Arial" w:cs="Arial"/>
                <w:sz w:val="13"/>
                <w:szCs w:val="13"/>
                <w:vertAlign w:val="subscript"/>
              </w:rPr>
              <w:t>2</w:t>
            </w:r>
            <w:r w:rsidRPr="00A26BC3">
              <w:rPr>
                <w:rFonts w:ascii="Arial" w:eastAsia="楷体" w:hAnsi="Arial" w:cs="Arial"/>
                <w:sz w:val="13"/>
                <w:szCs w:val="13"/>
              </w:rPr>
              <w:t>O)]·2CH</w:t>
            </w:r>
            <w:r w:rsidRPr="00A26BC3">
              <w:rPr>
                <w:rFonts w:ascii="Arial" w:eastAsia="楷体" w:hAnsi="Arial" w:cs="Arial"/>
                <w:sz w:val="13"/>
                <w:szCs w:val="13"/>
                <w:vertAlign w:val="subscript"/>
              </w:rPr>
              <w:t>2</w:t>
            </w:r>
            <w:r w:rsidRPr="00A26BC3">
              <w:rPr>
                <w:rFonts w:ascii="Arial" w:eastAsia="楷体" w:hAnsi="Arial" w:cs="Arial"/>
                <w:sz w:val="13"/>
                <w:szCs w:val="13"/>
              </w:rPr>
              <w:t>Cl</w:t>
            </w:r>
            <w:r w:rsidRPr="00A26BC3">
              <w:rPr>
                <w:rFonts w:ascii="Arial" w:eastAsia="楷体" w:hAnsi="Arial" w:cs="Arial"/>
                <w:sz w:val="13"/>
                <w:szCs w:val="13"/>
                <w:vertAlign w:val="subscript"/>
              </w:rPr>
              <w:t>2</w:t>
            </w:r>
          </w:p>
        </w:tc>
        <w:tc>
          <w:tcPr>
            <w:tcW w:w="1276" w:type="dxa"/>
            <w:shd w:val="clear" w:color="auto" w:fill="auto"/>
            <w:vAlign w:val="center"/>
          </w:tcPr>
          <w:p w14:paraId="50ED0E3F" w14:textId="77777777" w:rsidR="00CC2F9F" w:rsidRPr="00A26BC3" w:rsidRDefault="00A26BC3" w:rsidP="00B157ED">
            <w:pPr>
              <w:spacing w:line="240" w:lineRule="exact"/>
              <w:rPr>
                <w:rFonts w:ascii="Arial" w:eastAsia="楷体" w:hAnsi="Arial" w:cs="Arial"/>
                <w:sz w:val="13"/>
                <w:szCs w:val="13"/>
              </w:rPr>
            </w:pPr>
            <w:r w:rsidRPr="00A26BC3">
              <w:rPr>
                <w:rFonts w:ascii="Arial" w:hAnsi="Arial" w:cs="Arial"/>
                <w:sz w:val="13"/>
                <w:szCs w:val="13"/>
              </w:rPr>
              <w:t>dinuclear</w:t>
            </w:r>
          </w:p>
        </w:tc>
        <w:tc>
          <w:tcPr>
            <w:tcW w:w="851" w:type="dxa"/>
            <w:shd w:val="clear" w:color="auto" w:fill="auto"/>
            <w:vAlign w:val="center"/>
          </w:tcPr>
          <w:p w14:paraId="31486C3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4d</w:t>
            </w:r>
            <w:r w:rsidRPr="00A26BC3">
              <w:rPr>
                <w:rFonts w:ascii="Arial" w:eastAsia="楷体" w:hAnsi="Arial" w:cs="Arial"/>
                <w:sz w:val="13"/>
                <w:szCs w:val="13"/>
              </w:rPr>
              <w:t xml:space="preserve"> (Yb1)</w:t>
            </w:r>
          </w:p>
          <w:p w14:paraId="426B5D7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C</w:t>
            </w:r>
            <w:r w:rsidRPr="00A26BC3">
              <w:rPr>
                <w:rFonts w:ascii="Arial" w:eastAsia="楷体" w:hAnsi="Arial" w:cs="Arial"/>
                <w:sz w:val="13"/>
                <w:szCs w:val="13"/>
                <w:vertAlign w:val="subscript"/>
              </w:rPr>
              <w:t>2v</w:t>
            </w:r>
            <w:r w:rsidRPr="00A26BC3">
              <w:rPr>
                <w:rFonts w:ascii="Arial" w:eastAsia="楷体" w:hAnsi="Arial" w:cs="Arial"/>
                <w:sz w:val="13"/>
                <w:szCs w:val="13"/>
              </w:rPr>
              <w:t xml:space="preserve"> (Yb2)</w:t>
            </w:r>
          </w:p>
        </w:tc>
        <w:tc>
          <w:tcPr>
            <w:tcW w:w="850" w:type="dxa"/>
            <w:shd w:val="clear" w:color="auto" w:fill="auto"/>
            <w:vAlign w:val="center"/>
          </w:tcPr>
          <w:p w14:paraId="2BED1A3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1600</w:t>
            </w:r>
          </w:p>
        </w:tc>
        <w:tc>
          <w:tcPr>
            <w:tcW w:w="425" w:type="dxa"/>
            <w:shd w:val="clear" w:color="auto" w:fill="auto"/>
            <w:vAlign w:val="center"/>
          </w:tcPr>
          <w:p w14:paraId="42125E4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25</w:t>
            </w:r>
          </w:p>
        </w:tc>
        <w:tc>
          <w:tcPr>
            <w:tcW w:w="851" w:type="dxa"/>
            <w:shd w:val="clear" w:color="auto" w:fill="auto"/>
            <w:vAlign w:val="center"/>
          </w:tcPr>
          <w:p w14:paraId="55B6D40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 × 10</w:t>
            </w:r>
            <w:r w:rsidRPr="00A26BC3">
              <w:rPr>
                <w:rFonts w:ascii="Arial" w:eastAsia="楷体" w:hAnsi="Arial" w:cs="Arial"/>
                <w:sz w:val="13"/>
                <w:szCs w:val="13"/>
                <w:vertAlign w:val="superscript"/>
              </w:rPr>
              <w:t>-7</w:t>
            </w:r>
          </w:p>
        </w:tc>
        <w:tc>
          <w:tcPr>
            <w:tcW w:w="709" w:type="dxa"/>
            <w:shd w:val="clear" w:color="auto" w:fill="auto"/>
            <w:vAlign w:val="center"/>
          </w:tcPr>
          <w:p w14:paraId="61F015E2" w14:textId="77777777" w:rsidR="00CC2F9F" w:rsidRPr="00A26BC3" w:rsidRDefault="00CC2F9F" w:rsidP="00B157ED">
            <w:pPr>
              <w:spacing w:line="240" w:lineRule="exact"/>
              <w:jc w:val="center"/>
              <w:rPr>
                <w:rFonts w:ascii="Arial" w:eastAsia="楷体" w:hAnsi="Arial" w:cs="Arial"/>
                <w:sz w:val="13"/>
                <w:szCs w:val="13"/>
              </w:rPr>
            </w:pPr>
          </w:p>
        </w:tc>
        <w:tc>
          <w:tcPr>
            <w:tcW w:w="850" w:type="dxa"/>
            <w:shd w:val="clear" w:color="auto" w:fill="auto"/>
            <w:vAlign w:val="center"/>
          </w:tcPr>
          <w:p w14:paraId="5284720A" w14:textId="77777777" w:rsidR="00CC2F9F" w:rsidRPr="00A26BC3" w:rsidRDefault="00CC2F9F" w:rsidP="00B157ED">
            <w:pPr>
              <w:spacing w:line="240" w:lineRule="exact"/>
              <w:jc w:val="center"/>
              <w:rPr>
                <w:rFonts w:ascii="Arial" w:eastAsia="楷体" w:hAnsi="Arial" w:cs="Arial"/>
                <w:sz w:val="13"/>
                <w:szCs w:val="13"/>
              </w:rPr>
            </w:pPr>
          </w:p>
        </w:tc>
        <w:tc>
          <w:tcPr>
            <w:tcW w:w="709" w:type="dxa"/>
            <w:shd w:val="clear" w:color="auto" w:fill="auto"/>
            <w:vAlign w:val="center"/>
          </w:tcPr>
          <w:p w14:paraId="3E17DBE6" w14:textId="77777777" w:rsidR="00CC2F9F" w:rsidRPr="00A26BC3" w:rsidRDefault="00CC2F9F" w:rsidP="00B157ED">
            <w:pPr>
              <w:spacing w:line="240" w:lineRule="exact"/>
              <w:jc w:val="center"/>
              <w:rPr>
                <w:rFonts w:ascii="Arial" w:eastAsia="楷体" w:hAnsi="Arial" w:cs="Arial"/>
                <w:sz w:val="13"/>
                <w:szCs w:val="13"/>
              </w:rPr>
            </w:pPr>
          </w:p>
        </w:tc>
        <w:tc>
          <w:tcPr>
            <w:tcW w:w="850" w:type="dxa"/>
            <w:shd w:val="clear" w:color="auto" w:fill="auto"/>
            <w:vAlign w:val="center"/>
          </w:tcPr>
          <w:p w14:paraId="345BE078" w14:textId="77777777" w:rsidR="00CC2F9F" w:rsidRPr="00A26BC3" w:rsidRDefault="00CC2F9F" w:rsidP="00B157ED">
            <w:pPr>
              <w:spacing w:line="240" w:lineRule="exact"/>
              <w:jc w:val="center"/>
              <w:rPr>
                <w:rFonts w:ascii="Arial" w:eastAsia="楷体" w:hAnsi="Arial" w:cs="Arial"/>
                <w:sz w:val="13"/>
                <w:szCs w:val="13"/>
              </w:rPr>
            </w:pPr>
          </w:p>
        </w:tc>
        <w:tc>
          <w:tcPr>
            <w:tcW w:w="567" w:type="dxa"/>
            <w:shd w:val="clear" w:color="auto" w:fill="auto"/>
            <w:vAlign w:val="center"/>
          </w:tcPr>
          <w:p w14:paraId="43BF343C"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22</w:t>
            </w:r>
          </w:p>
        </w:tc>
      </w:tr>
      <w:tr w:rsidR="00CC2F9F" w:rsidRPr="00A26BC3" w14:paraId="4AD366A2" w14:textId="77777777" w:rsidTr="00B157ED">
        <w:trPr>
          <w:trHeight w:val="235"/>
          <w:jc w:val="center"/>
        </w:trPr>
        <w:tc>
          <w:tcPr>
            <w:tcW w:w="2263" w:type="dxa"/>
            <w:vAlign w:val="center"/>
          </w:tcPr>
          <w:p w14:paraId="55D2D5C6"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[Yb(tta)</w:t>
            </w:r>
            <w:r w:rsidRPr="00A26BC3">
              <w:rPr>
                <w:rFonts w:ascii="Arial" w:eastAsia="楷体" w:hAnsi="Arial" w:cs="Arial"/>
                <w:sz w:val="13"/>
                <w:szCs w:val="13"/>
                <w:vertAlign w:val="subscript"/>
              </w:rPr>
              <w:t>2</w:t>
            </w:r>
            <w:r w:rsidRPr="00A26BC3">
              <w:rPr>
                <w:rFonts w:ascii="Arial" w:eastAsia="楷体" w:hAnsi="Arial" w:cs="Arial"/>
                <w:sz w:val="13"/>
                <w:szCs w:val="13"/>
              </w:rPr>
              <w:t>(L</w:t>
            </w:r>
            <w:r w:rsidRPr="00A26BC3">
              <w:rPr>
                <w:rFonts w:ascii="Arial" w:eastAsia="楷体" w:hAnsi="Arial" w:cs="Arial"/>
                <w:sz w:val="13"/>
                <w:szCs w:val="13"/>
                <w:vertAlign w:val="superscript"/>
              </w:rPr>
              <w:t>1</w:t>
            </w:r>
            <w:r w:rsidRPr="00A26BC3">
              <w:rPr>
                <w:rFonts w:ascii="Arial" w:eastAsia="楷体" w:hAnsi="Arial" w:cs="Arial"/>
                <w:sz w:val="13"/>
                <w:szCs w:val="13"/>
              </w:rPr>
              <w:t>)(L</w:t>
            </w:r>
            <w:r w:rsidRPr="00A26BC3">
              <w:rPr>
                <w:rFonts w:ascii="Arial" w:eastAsia="楷体" w:hAnsi="Arial" w:cs="Arial"/>
                <w:sz w:val="13"/>
                <w:szCs w:val="13"/>
                <w:vertAlign w:val="superscript"/>
              </w:rPr>
              <w:t>2</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·1.4(CH</w:t>
            </w:r>
            <w:r w:rsidRPr="00A26BC3">
              <w:rPr>
                <w:rFonts w:ascii="Arial" w:eastAsia="楷体" w:hAnsi="Arial" w:cs="Arial"/>
                <w:sz w:val="13"/>
                <w:szCs w:val="13"/>
                <w:vertAlign w:val="subscript"/>
              </w:rPr>
              <w:t>2</w:t>
            </w:r>
            <w:r w:rsidRPr="00A26BC3">
              <w:rPr>
                <w:rFonts w:ascii="Arial" w:eastAsia="楷体" w:hAnsi="Arial" w:cs="Arial"/>
                <w:sz w:val="13"/>
                <w:szCs w:val="13"/>
              </w:rPr>
              <w:t>Cl</w:t>
            </w:r>
            <w:r w:rsidRPr="00A26BC3">
              <w:rPr>
                <w:rFonts w:ascii="Arial" w:eastAsia="楷体" w:hAnsi="Arial" w:cs="Arial"/>
                <w:sz w:val="13"/>
                <w:szCs w:val="13"/>
                <w:vertAlign w:val="subscript"/>
              </w:rPr>
              <w:t>2</w:t>
            </w:r>
            <w:r w:rsidRPr="00A26BC3">
              <w:rPr>
                <w:rFonts w:ascii="Arial" w:eastAsia="楷体" w:hAnsi="Arial" w:cs="Arial"/>
                <w:sz w:val="13"/>
                <w:szCs w:val="13"/>
              </w:rPr>
              <w:t>)</w:t>
            </w:r>
          </w:p>
        </w:tc>
        <w:tc>
          <w:tcPr>
            <w:tcW w:w="1276" w:type="dxa"/>
            <w:vAlign w:val="center"/>
          </w:tcPr>
          <w:p w14:paraId="145FFB87" w14:textId="77777777" w:rsidR="00CC2F9F" w:rsidRPr="00A26BC3" w:rsidRDefault="00A26BC3" w:rsidP="00B157ED">
            <w:pPr>
              <w:spacing w:line="240" w:lineRule="exact"/>
              <w:rPr>
                <w:rFonts w:ascii="Arial" w:eastAsia="楷体" w:hAnsi="Arial" w:cs="Arial"/>
                <w:sz w:val="13"/>
                <w:szCs w:val="13"/>
              </w:rPr>
            </w:pPr>
            <w:r w:rsidRPr="00A26BC3">
              <w:rPr>
                <w:rFonts w:ascii="Arial" w:hAnsi="Arial" w:cs="Arial"/>
                <w:sz w:val="13"/>
                <w:szCs w:val="13"/>
              </w:rPr>
              <w:t>dinuclear</w:t>
            </w:r>
          </w:p>
        </w:tc>
        <w:tc>
          <w:tcPr>
            <w:tcW w:w="851" w:type="dxa"/>
            <w:vAlign w:val="center"/>
          </w:tcPr>
          <w:p w14:paraId="4141216A"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7AABC24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2A486D9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2000</w:t>
            </w:r>
          </w:p>
        </w:tc>
        <w:tc>
          <w:tcPr>
            <w:tcW w:w="425" w:type="dxa"/>
            <w:vAlign w:val="center"/>
          </w:tcPr>
          <w:p w14:paraId="37A201D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20</w:t>
            </w:r>
          </w:p>
        </w:tc>
        <w:tc>
          <w:tcPr>
            <w:tcW w:w="851" w:type="dxa"/>
            <w:vAlign w:val="center"/>
          </w:tcPr>
          <w:p w14:paraId="5D2C8A5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-6</w:t>
            </w:r>
          </w:p>
        </w:tc>
        <w:tc>
          <w:tcPr>
            <w:tcW w:w="709" w:type="dxa"/>
            <w:vAlign w:val="center"/>
          </w:tcPr>
          <w:p w14:paraId="10C3F62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48C75278"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21B39BB0"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2687D77"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7DA1FF7D"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23</w:t>
            </w:r>
          </w:p>
        </w:tc>
      </w:tr>
      <w:tr w:rsidR="00CC2F9F" w:rsidRPr="00A26BC3" w14:paraId="1ACED4E4" w14:textId="77777777" w:rsidTr="00B157ED">
        <w:trPr>
          <w:trHeight w:val="235"/>
          <w:jc w:val="center"/>
        </w:trPr>
        <w:tc>
          <w:tcPr>
            <w:tcW w:w="2263" w:type="dxa"/>
            <w:vAlign w:val="center"/>
          </w:tcPr>
          <w:p w14:paraId="2B1527F3"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[Zn(</w:t>
            </w:r>
            <w:r w:rsidRPr="00A26BC3">
              <w:rPr>
                <w:rFonts w:ascii="Arial" w:eastAsia="楷体" w:hAnsi="Arial" w:cs="Arial"/>
                <w:i/>
                <w:sz w:val="13"/>
                <w:szCs w:val="13"/>
              </w:rPr>
              <w:t>μ</w:t>
            </w:r>
            <w:r w:rsidRPr="00A26BC3">
              <w:rPr>
                <w:rFonts w:ascii="Arial" w:eastAsia="楷体" w:hAnsi="Arial" w:cs="Arial"/>
                <w:sz w:val="13"/>
                <w:szCs w:val="13"/>
                <w:lang w:val="es-ES"/>
              </w:rPr>
              <w:t>-L)(</w:t>
            </w:r>
            <w:r w:rsidRPr="00A26BC3">
              <w:rPr>
                <w:rFonts w:ascii="Arial" w:eastAsia="楷体" w:hAnsi="Arial" w:cs="Arial"/>
                <w:i/>
                <w:sz w:val="13"/>
                <w:szCs w:val="13"/>
              </w:rPr>
              <w:t>μ</w:t>
            </w:r>
            <w:r w:rsidRPr="00A26BC3">
              <w:rPr>
                <w:rFonts w:ascii="Arial" w:eastAsia="楷体" w:hAnsi="Arial" w:cs="Arial"/>
                <w:sz w:val="13"/>
                <w:szCs w:val="13"/>
                <w:lang w:val="es-ES"/>
              </w:rPr>
              <w:t>-NO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)Yb(NO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w:t>
            </w:r>
          </w:p>
        </w:tc>
        <w:tc>
          <w:tcPr>
            <w:tcW w:w="1276" w:type="dxa"/>
            <w:vAlign w:val="center"/>
          </w:tcPr>
          <w:p w14:paraId="533CA8B0" w14:textId="67F168B3" w:rsidR="00CC2F9F" w:rsidRPr="00A26BC3" w:rsidRDefault="00B157ED" w:rsidP="00B157ED">
            <w:pPr>
              <w:spacing w:line="240" w:lineRule="exact"/>
              <w:rPr>
                <w:rFonts w:ascii="Arial" w:hAnsi="Arial" w:cs="Arial"/>
                <w:sz w:val="13"/>
                <w:szCs w:val="13"/>
              </w:rPr>
            </w:pPr>
            <w:r w:rsidRPr="00A26BC3">
              <w:rPr>
                <w:rFonts w:ascii="Arial" w:hAnsi="Arial" w:cs="Arial" w:hint="eastAsia"/>
                <w:sz w:val="13"/>
                <w:szCs w:val="13"/>
              </w:rPr>
              <w:t>d</w:t>
            </w:r>
            <w:r w:rsidRPr="00A26BC3">
              <w:rPr>
                <w:rFonts w:ascii="Arial" w:hAnsi="Arial" w:cs="Arial"/>
                <w:sz w:val="13"/>
                <w:szCs w:val="13"/>
              </w:rPr>
              <w:t>inuclear</w:t>
            </w:r>
            <w:r w:rsidRPr="00A26BC3">
              <w:rPr>
                <w:rFonts w:ascii="Arial" w:hAnsi="Arial" w:cs="Arial" w:hint="eastAsia"/>
                <w:sz w:val="13"/>
                <w:szCs w:val="13"/>
              </w:rPr>
              <w:t xml:space="preserve"> </w:t>
            </w:r>
            <w:r w:rsidRPr="00A26BC3">
              <w:rPr>
                <w:rFonts w:ascii="Arial" w:hAnsi="Arial" w:cs="Arial"/>
                <w:sz w:val="13"/>
                <w:szCs w:val="13"/>
              </w:rPr>
              <w:t>3d-4f</w:t>
            </w:r>
          </w:p>
        </w:tc>
        <w:tc>
          <w:tcPr>
            <w:tcW w:w="851" w:type="dxa"/>
            <w:vAlign w:val="center"/>
          </w:tcPr>
          <w:p w14:paraId="59203AC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C</w:t>
            </w:r>
            <w:r w:rsidRPr="00A26BC3">
              <w:rPr>
                <w:rFonts w:ascii="Arial" w:eastAsia="楷体" w:hAnsi="Arial" w:cs="Arial"/>
                <w:sz w:val="13"/>
                <w:szCs w:val="13"/>
                <w:vertAlign w:val="subscript"/>
              </w:rPr>
              <w:t>4v</w:t>
            </w:r>
          </w:p>
          <w:p w14:paraId="447CECF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1.450</w:t>
            </w:r>
          </w:p>
        </w:tc>
        <w:tc>
          <w:tcPr>
            <w:tcW w:w="850" w:type="dxa"/>
            <w:vAlign w:val="center"/>
          </w:tcPr>
          <w:p w14:paraId="079CA54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1F7DD9A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27</w:t>
            </w:r>
          </w:p>
        </w:tc>
        <w:tc>
          <w:tcPr>
            <w:tcW w:w="851" w:type="dxa"/>
            <w:vAlign w:val="center"/>
          </w:tcPr>
          <w:p w14:paraId="3A12D5D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9 × 10</w:t>
            </w:r>
            <w:r w:rsidRPr="00A26BC3">
              <w:rPr>
                <w:rFonts w:ascii="Arial" w:eastAsia="楷体" w:hAnsi="Arial" w:cs="Arial"/>
                <w:sz w:val="13"/>
                <w:szCs w:val="13"/>
                <w:vertAlign w:val="superscript"/>
              </w:rPr>
              <w:t>-7</w:t>
            </w:r>
          </w:p>
        </w:tc>
        <w:tc>
          <w:tcPr>
            <w:tcW w:w="709" w:type="dxa"/>
            <w:vAlign w:val="center"/>
          </w:tcPr>
          <w:p w14:paraId="7FA2AFEF"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F445651"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BB029E2"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0438F61"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4AE052A1"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24</w:t>
            </w:r>
          </w:p>
        </w:tc>
      </w:tr>
      <w:tr w:rsidR="00CC2F9F" w:rsidRPr="00A26BC3" w14:paraId="42C2AEA0" w14:textId="77777777" w:rsidTr="00B157ED">
        <w:trPr>
          <w:trHeight w:val="235"/>
          <w:jc w:val="center"/>
        </w:trPr>
        <w:tc>
          <w:tcPr>
            <w:tcW w:w="2263" w:type="dxa"/>
            <w:vAlign w:val="center"/>
          </w:tcPr>
          <w:p w14:paraId="0BC9DF9C"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w:t>
            </w:r>
            <w:r w:rsidRPr="00A26BC3">
              <w:rPr>
                <w:rFonts w:ascii="Arial" w:eastAsia="楷体" w:hAnsi="Arial" w:cs="Arial"/>
                <w:sz w:val="13"/>
                <w:szCs w:val="13"/>
                <w:vertAlign w:val="subscript"/>
              </w:rPr>
              <w:t>2</w:t>
            </w:r>
            <w:r w:rsidRPr="00A26BC3">
              <w:rPr>
                <w:rFonts w:ascii="Arial" w:eastAsia="楷体" w:hAnsi="Arial" w:cs="Arial"/>
                <w:sz w:val="13"/>
                <w:szCs w:val="13"/>
              </w:rPr>
              <w:t>(valdien)</w:t>
            </w:r>
            <w:r w:rsidRPr="00A26BC3">
              <w:rPr>
                <w:rFonts w:ascii="Arial" w:eastAsia="楷体" w:hAnsi="Arial" w:cs="Arial"/>
                <w:sz w:val="13"/>
                <w:szCs w:val="13"/>
                <w:vertAlign w:val="subscript"/>
              </w:rPr>
              <w:t>2</w:t>
            </w:r>
            <w:r w:rsidRPr="00A26BC3">
              <w:rPr>
                <w:rFonts w:ascii="Arial" w:eastAsia="楷体" w:hAnsi="Arial" w:cs="Arial"/>
                <w:sz w:val="13"/>
                <w:szCs w:val="13"/>
              </w:rPr>
              <w:t>(NO</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w:t>
            </w:r>
          </w:p>
        </w:tc>
        <w:tc>
          <w:tcPr>
            <w:tcW w:w="1276" w:type="dxa"/>
            <w:vAlign w:val="center"/>
          </w:tcPr>
          <w:p w14:paraId="5A9420AA" w14:textId="77777777" w:rsidR="00CC2F9F" w:rsidRPr="00A26BC3" w:rsidRDefault="00A26BC3" w:rsidP="00B157ED">
            <w:pPr>
              <w:spacing w:line="240" w:lineRule="exact"/>
              <w:rPr>
                <w:rFonts w:ascii="Arial" w:eastAsia="楷体" w:hAnsi="Arial" w:cs="Arial"/>
                <w:sz w:val="13"/>
                <w:szCs w:val="13"/>
              </w:rPr>
            </w:pPr>
            <w:r w:rsidRPr="00A26BC3">
              <w:rPr>
                <w:rFonts w:ascii="Arial" w:hAnsi="Arial" w:cs="Arial"/>
                <w:sz w:val="13"/>
                <w:szCs w:val="13"/>
              </w:rPr>
              <w:t>dinuclear</w:t>
            </w:r>
          </w:p>
        </w:tc>
        <w:tc>
          <w:tcPr>
            <w:tcW w:w="851" w:type="dxa"/>
            <w:vAlign w:val="center"/>
          </w:tcPr>
          <w:p w14:paraId="7FB5EE0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017A4FD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4C55291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66</w:t>
            </w:r>
          </w:p>
        </w:tc>
        <w:tc>
          <w:tcPr>
            <w:tcW w:w="851" w:type="dxa"/>
            <w:vAlign w:val="center"/>
          </w:tcPr>
          <w:p w14:paraId="7A16569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5 × 10</w:t>
            </w:r>
            <w:r w:rsidRPr="00A26BC3">
              <w:rPr>
                <w:rFonts w:ascii="Arial" w:eastAsia="楷体" w:hAnsi="Arial" w:cs="Arial"/>
                <w:sz w:val="13"/>
                <w:szCs w:val="13"/>
                <w:vertAlign w:val="superscript"/>
              </w:rPr>
              <w:t>-8</w:t>
            </w:r>
          </w:p>
        </w:tc>
        <w:tc>
          <w:tcPr>
            <w:tcW w:w="709" w:type="dxa"/>
            <w:vAlign w:val="center"/>
          </w:tcPr>
          <w:p w14:paraId="460487C4"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6D94AF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0.097</w:t>
            </w:r>
          </w:p>
        </w:tc>
        <w:tc>
          <w:tcPr>
            <w:tcW w:w="709" w:type="dxa"/>
            <w:vAlign w:val="center"/>
          </w:tcPr>
          <w:p w14:paraId="491C9FC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6.0</w:t>
            </w:r>
          </w:p>
        </w:tc>
        <w:tc>
          <w:tcPr>
            <w:tcW w:w="850" w:type="dxa"/>
            <w:vAlign w:val="center"/>
          </w:tcPr>
          <w:p w14:paraId="6A2A267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2.2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2</w:t>
            </w:r>
          </w:p>
        </w:tc>
        <w:tc>
          <w:tcPr>
            <w:tcW w:w="567" w:type="dxa"/>
            <w:vAlign w:val="center"/>
          </w:tcPr>
          <w:p w14:paraId="6E11FA78"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25</w:t>
            </w:r>
          </w:p>
        </w:tc>
      </w:tr>
      <w:tr w:rsidR="00CC2F9F" w:rsidRPr="00A26BC3" w14:paraId="61FB9D58" w14:textId="77777777" w:rsidTr="00B157ED">
        <w:trPr>
          <w:trHeight w:val="235"/>
          <w:jc w:val="center"/>
        </w:trPr>
        <w:tc>
          <w:tcPr>
            <w:tcW w:w="2263" w:type="dxa"/>
            <w:vAlign w:val="center"/>
          </w:tcPr>
          <w:p w14:paraId="41B212A8"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w:t>
            </w:r>
            <w:r w:rsidRPr="00A26BC3">
              <w:rPr>
                <w:rFonts w:ascii="Arial" w:eastAsia="楷体" w:hAnsi="Arial" w:cs="Arial"/>
                <w:sz w:val="13"/>
                <w:szCs w:val="13"/>
                <w:vertAlign w:val="subscript"/>
              </w:rPr>
              <w:t>2</w:t>
            </w:r>
            <w:r w:rsidRPr="00A26BC3">
              <w:rPr>
                <w:rFonts w:ascii="Arial" w:eastAsia="楷体" w:hAnsi="Arial" w:cs="Arial"/>
                <w:sz w:val="13"/>
                <w:szCs w:val="13"/>
              </w:rPr>
              <w:t>(5-Me-L)</w:t>
            </w:r>
            <w:r w:rsidRPr="00A26BC3">
              <w:rPr>
                <w:rFonts w:ascii="Arial" w:eastAsia="楷体" w:hAnsi="Arial" w:cs="Arial"/>
                <w:sz w:val="13"/>
                <w:szCs w:val="13"/>
                <w:vertAlign w:val="subscript"/>
              </w:rPr>
              <w:t>2</w:t>
            </w:r>
            <w:r w:rsidRPr="00A26BC3">
              <w:rPr>
                <w:rFonts w:ascii="Arial" w:eastAsia="楷体" w:hAnsi="Arial" w:cs="Arial"/>
                <w:sz w:val="13"/>
                <w:szCs w:val="13"/>
              </w:rPr>
              <w:t>(DMF)</w:t>
            </w:r>
            <w:r w:rsidRPr="00A26BC3">
              <w:rPr>
                <w:rFonts w:ascii="Arial" w:eastAsia="楷体" w:hAnsi="Arial" w:cs="Arial"/>
                <w:sz w:val="13"/>
                <w:szCs w:val="13"/>
                <w:vertAlign w:val="subscript"/>
              </w:rPr>
              <w:t>2</w:t>
            </w:r>
            <w:r w:rsidRPr="00A26BC3">
              <w:rPr>
                <w:rFonts w:ascii="Arial" w:eastAsia="楷体" w:hAnsi="Arial" w:cs="Arial"/>
                <w:sz w:val="13"/>
                <w:szCs w:val="13"/>
              </w:rPr>
              <w:t>(NO</w:t>
            </w:r>
            <w:r w:rsidRPr="00A26BC3">
              <w:rPr>
                <w:rFonts w:ascii="Arial" w:eastAsia="楷体" w:hAnsi="Arial" w:cs="Arial"/>
                <w:sz w:val="13"/>
                <w:szCs w:val="13"/>
                <w:vertAlign w:val="subscript"/>
              </w:rPr>
              <w:t>3</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]·DMF</w:t>
            </w:r>
          </w:p>
        </w:tc>
        <w:tc>
          <w:tcPr>
            <w:tcW w:w="1276" w:type="dxa"/>
            <w:vAlign w:val="center"/>
          </w:tcPr>
          <w:p w14:paraId="67828B66" w14:textId="77777777" w:rsidR="00CC2F9F" w:rsidRPr="00A26BC3" w:rsidRDefault="00A26BC3" w:rsidP="00B157ED">
            <w:pPr>
              <w:spacing w:line="240" w:lineRule="exact"/>
              <w:rPr>
                <w:rFonts w:ascii="Arial" w:eastAsia="楷体" w:hAnsi="Arial" w:cs="Arial"/>
                <w:sz w:val="13"/>
                <w:szCs w:val="13"/>
              </w:rPr>
            </w:pPr>
            <w:r w:rsidRPr="00A26BC3">
              <w:rPr>
                <w:rFonts w:ascii="Arial" w:hAnsi="Arial" w:cs="Arial"/>
                <w:sz w:val="13"/>
                <w:szCs w:val="13"/>
              </w:rPr>
              <w:t>dinuclear</w:t>
            </w:r>
          </w:p>
        </w:tc>
        <w:tc>
          <w:tcPr>
            <w:tcW w:w="851" w:type="dxa"/>
            <w:vAlign w:val="center"/>
          </w:tcPr>
          <w:p w14:paraId="162AB621"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C</w:t>
            </w:r>
            <w:r w:rsidRPr="00A26BC3">
              <w:rPr>
                <w:rFonts w:ascii="Arial" w:eastAsia="楷体" w:hAnsi="Arial" w:cs="Arial"/>
                <w:sz w:val="13"/>
                <w:szCs w:val="13"/>
                <w:vertAlign w:val="subscript"/>
              </w:rPr>
              <w:t>2v</w:t>
            </w:r>
          </w:p>
          <w:p w14:paraId="7F99BCF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3.354</w:t>
            </w:r>
          </w:p>
        </w:tc>
        <w:tc>
          <w:tcPr>
            <w:tcW w:w="850" w:type="dxa"/>
            <w:vAlign w:val="center"/>
          </w:tcPr>
          <w:p w14:paraId="47F2692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1200</w:t>
            </w:r>
          </w:p>
        </w:tc>
        <w:tc>
          <w:tcPr>
            <w:tcW w:w="425" w:type="dxa"/>
            <w:vAlign w:val="center"/>
          </w:tcPr>
          <w:p w14:paraId="39B8E3E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77</w:t>
            </w:r>
          </w:p>
        </w:tc>
        <w:tc>
          <w:tcPr>
            <w:tcW w:w="851" w:type="dxa"/>
            <w:vAlign w:val="center"/>
          </w:tcPr>
          <w:p w14:paraId="050BA32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-9</w:t>
            </w:r>
          </w:p>
        </w:tc>
        <w:tc>
          <w:tcPr>
            <w:tcW w:w="709" w:type="dxa"/>
            <w:vAlign w:val="center"/>
          </w:tcPr>
          <w:p w14:paraId="2A7EFCA4"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64AEE18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15.3</w:t>
            </w:r>
          </w:p>
        </w:tc>
        <w:tc>
          <w:tcPr>
            <w:tcW w:w="709" w:type="dxa"/>
            <w:vAlign w:val="center"/>
          </w:tcPr>
          <w:p w14:paraId="240E58C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2.9</w:t>
            </w:r>
          </w:p>
        </w:tc>
        <w:tc>
          <w:tcPr>
            <w:tcW w:w="850" w:type="dxa"/>
            <w:vAlign w:val="center"/>
          </w:tcPr>
          <w:p w14:paraId="55716DC3"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7B8CC201"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26</w:t>
            </w:r>
          </w:p>
        </w:tc>
      </w:tr>
      <w:tr w:rsidR="00CC2F9F" w:rsidRPr="00A26BC3" w14:paraId="7C912FC6" w14:textId="77777777" w:rsidTr="00B157ED">
        <w:trPr>
          <w:trHeight w:val="235"/>
          <w:jc w:val="center"/>
        </w:trPr>
        <w:tc>
          <w:tcPr>
            <w:tcW w:w="2263" w:type="dxa"/>
            <w:vAlign w:val="center"/>
          </w:tcPr>
          <w:p w14:paraId="0CD011E9"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w:t>
            </w:r>
            <w:r w:rsidRPr="00A26BC3">
              <w:rPr>
                <w:rFonts w:ascii="Arial" w:eastAsia="楷体" w:hAnsi="Arial" w:cs="Arial"/>
                <w:sz w:val="13"/>
                <w:szCs w:val="13"/>
                <w:vertAlign w:val="subscript"/>
              </w:rPr>
              <w:t>2</w:t>
            </w:r>
            <w:r w:rsidRPr="00A26BC3">
              <w:rPr>
                <w:rFonts w:ascii="Arial" w:eastAsia="楷体" w:hAnsi="Arial" w:cs="Arial"/>
                <w:sz w:val="13"/>
                <w:szCs w:val="13"/>
              </w:rPr>
              <w:t>(3-OMe-L)</w:t>
            </w:r>
            <w:r w:rsidRPr="00A26BC3">
              <w:rPr>
                <w:rFonts w:ascii="Arial" w:eastAsia="楷体" w:hAnsi="Arial" w:cs="Arial"/>
                <w:sz w:val="13"/>
                <w:szCs w:val="13"/>
                <w:vertAlign w:val="subscript"/>
              </w:rPr>
              <w:t>2</w:t>
            </w:r>
            <w:r w:rsidRPr="00A26BC3">
              <w:rPr>
                <w:rFonts w:ascii="Arial" w:eastAsia="楷体" w:hAnsi="Arial" w:cs="Arial"/>
                <w:sz w:val="13"/>
                <w:szCs w:val="13"/>
              </w:rPr>
              <w:t>(DMF)</w:t>
            </w:r>
            <w:r w:rsidRPr="00A26BC3">
              <w:rPr>
                <w:rFonts w:ascii="Arial" w:eastAsia="楷体" w:hAnsi="Arial" w:cs="Arial"/>
                <w:sz w:val="13"/>
                <w:szCs w:val="13"/>
                <w:vertAlign w:val="subscript"/>
              </w:rPr>
              <w:t>2</w:t>
            </w:r>
            <w:r w:rsidRPr="00A26BC3">
              <w:rPr>
                <w:rFonts w:ascii="Arial" w:eastAsia="楷体" w:hAnsi="Arial" w:cs="Arial"/>
                <w:sz w:val="13"/>
                <w:szCs w:val="13"/>
              </w:rPr>
              <w:t>(NO</w:t>
            </w:r>
            <w:r w:rsidRPr="00A26BC3">
              <w:rPr>
                <w:rFonts w:ascii="Arial" w:eastAsia="楷体" w:hAnsi="Arial" w:cs="Arial"/>
                <w:sz w:val="13"/>
                <w:szCs w:val="13"/>
                <w:vertAlign w:val="subscript"/>
              </w:rPr>
              <w:t>3</w:t>
            </w:r>
            <w:r w:rsidRPr="00A26BC3">
              <w:rPr>
                <w:rFonts w:ascii="Arial" w:eastAsia="楷体" w:hAnsi="Arial" w:cs="Arial"/>
                <w:sz w:val="13"/>
                <w:szCs w:val="13"/>
              </w:rPr>
              <w:t>]·DMF</w:t>
            </w:r>
          </w:p>
        </w:tc>
        <w:tc>
          <w:tcPr>
            <w:tcW w:w="1276" w:type="dxa"/>
            <w:vAlign w:val="center"/>
          </w:tcPr>
          <w:p w14:paraId="254BE26D" w14:textId="77777777" w:rsidR="00CC2F9F" w:rsidRPr="00A26BC3" w:rsidRDefault="00A26BC3" w:rsidP="00B157ED">
            <w:pPr>
              <w:spacing w:line="240" w:lineRule="exact"/>
              <w:rPr>
                <w:rFonts w:ascii="Arial" w:eastAsia="楷体" w:hAnsi="Arial" w:cs="Arial"/>
                <w:sz w:val="13"/>
                <w:szCs w:val="13"/>
              </w:rPr>
            </w:pPr>
            <w:r w:rsidRPr="00A26BC3">
              <w:rPr>
                <w:rFonts w:ascii="Arial" w:hAnsi="Arial" w:cs="Arial"/>
                <w:sz w:val="13"/>
                <w:szCs w:val="13"/>
              </w:rPr>
              <w:t>dinuclear</w:t>
            </w:r>
          </w:p>
        </w:tc>
        <w:tc>
          <w:tcPr>
            <w:tcW w:w="851" w:type="dxa"/>
            <w:vAlign w:val="center"/>
          </w:tcPr>
          <w:p w14:paraId="6B3A2DB6"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31F88F3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2.960</w:t>
            </w:r>
          </w:p>
        </w:tc>
        <w:tc>
          <w:tcPr>
            <w:tcW w:w="850" w:type="dxa"/>
            <w:vAlign w:val="center"/>
          </w:tcPr>
          <w:p w14:paraId="279ADA4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1200</w:t>
            </w:r>
          </w:p>
        </w:tc>
        <w:tc>
          <w:tcPr>
            <w:tcW w:w="425" w:type="dxa"/>
            <w:vAlign w:val="center"/>
          </w:tcPr>
          <w:p w14:paraId="7AB43FC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50</w:t>
            </w:r>
          </w:p>
        </w:tc>
        <w:tc>
          <w:tcPr>
            <w:tcW w:w="851" w:type="dxa"/>
            <w:vAlign w:val="center"/>
          </w:tcPr>
          <w:p w14:paraId="6FFF0C9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 × 10</w:t>
            </w:r>
            <w:r w:rsidRPr="00A26BC3">
              <w:rPr>
                <w:rFonts w:ascii="Arial" w:eastAsia="楷体" w:hAnsi="Arial" w:cs="Arial"/>
                <w:sz w:val="13"/>
                <w:szCs w:val="13"/>
                <w:vertAlign w:val="superscript"/>
              </w:rPr>
              <w:t>-8</w:t>
            </w:r>
          </w:p>
        </w:tc>
        <w:tc>
          <w:tcPr>
            <w:tcW w:w="709" w:type="dxa"/>
            <w:vAlign w:val="center"/>
          </w:tcPr>
          <w:p w14:paraId="26937E63"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3645AFC"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3C031FCF"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EE80CC2"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073E5009"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de-DE"/>
              </w:rPr>
              <w:t>27</w:t>
            </w:r>
          </w:p>
        </w:tc>
      </w:tr>
      <w:tr w:rsidR="00CC2F9F" w:rsidRPr="00A26BC3" w14:paraId="7533D02D" w14:textId="77777777" w:rsidTr="00B157ED">
        <w:trPr>
          <w:trHeight w:val="235"/>
          <w:jc w:val="center"/>
        </w:trPr>
        <w:tc>
          <w:tcPr>
            <w:tcW w:w="2263" w:type="dxa"/>
            <w:vAlign w:val="center"/>
          </w:tcPr>
          <w:p w14:paraId="68E2BC35"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[Yb</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(3-H-L)</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(DMF)</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(NO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]·DMF·H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p>
        </w:tc>
        <w:tc>
          <w:tcPr>
            <w:tcW w:w="1276" w:type="dxa"/>
            <w:vAlign w:val="center"/>
          </w:tcPr>
          <w:p w14:paraId="5D5B3211" w14:textId="77777777" w:rsidR="00CC2F9F" w:rsidRPr="00A26BC3" w:rsidRDefault="00A26BC3" w:rsidP="00B157ED">
            <w:pPr>
              <w:spacing w:line="240" w:lineRule="exact"/>
              <w:rPr>
                <w:rFonts w:ascii="Arial" w:hAnsi="Arial" w:cs="Arial"/>
                <w:sz w:val="13"/>
                <w:szCs w:val="13"/>
              </w:rPr>
            </w:pPr>
            <w:r w:rsidRPr="00A26BC3">
              <w:rPr>
                <w:rFonts w:ascii="Arial" w:hAnsi="Arial" w:cs="Arial"/>
                <w:sz w:val="13"/>
                <w:szCs w:val="13"/>
              </w:rPr>
              <w:t>dinuclear</w:t>
            </w:r>
          </w:p>
        </w:tc>
        <w:tc>
          <w:tcPr>
            <w:tcW w:w="851" w:type="dxa"/>
            <w:vAlign w:val="center"/>
          </w:tcPr>
          <w:p w14:paraId="0E9C96D6"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C</w:t>
            </w:r>
            <w:r w:rsidRPr="00A26BC3">
              <w:rPr>
                <w:rFonts w:ascii="Arial" w:eastAsia="楷体" w:hAnsi="Arial" w:cs="Arial"/>
                <w:sz w:val="13"/>
                <w:szCs w:val="13"/>
                <w:vertAlign w:val="subscript"/>
              </w:rPr>
              <w:t>2v</w:t>
            </w:r>
          </w:p>
          <w:p w14:paraId="28534F5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3.271</w:t>
            </w:r>
          </w:p>
        </w:tc>
        <w:tc>
          <w:tcPr>
            <w:tcW w:w="850" w:type="dxa"/>
            <w:vAlign w:val="center"/>
          </w:tcPr>
          <w:p w14:paraId="1F18381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7F2BAE2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47</w:t>
            </w:r>
          </w:p>
        </w:tc>
        <w:tc>
          <w:tcPr>
            <w:tcW w:w="851" w:type="dxa"/>
            <w:vAlign w:val="center"/>
          </w:tcPr>
          <w:p w14:paraId="49C40C8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 × 10</w:t>
            </w:r>
            <w:r w:rsidRPr="00A26BC3">
              <w:rPr>
                <w:rFonts w:ascii="Arial" w:eastAsia="楷体" w:hAnsi="Arial" w:cs="Arial"/>
                <w:sz w:val="13"/>
                <w:szCs w:val="13"/>
                <w:vertAlign w:val="superscript"/>
              </w:rPr>
              <w:t>-8</w:t>
            </w:r>
          </w:p>
        </w:tc>
        <w:tc>
          <w:tcPr>
            <w:tcW w:w="709" w:type="dxa"/>
            <w:vAlign w:val="center"/>
          </w:tcPr>
          <w:p w14:paraId="01220159"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09A6670"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0E588586"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75071272"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2B5BA0C8" w14:textId="77777777" w:rsidR="00CC2F9F" w:rsidRPr="00A26BC3" w:rsidRDefault="00A26BC3" w:rsidP="00B157ED">
            <w:pPr>
              <w:spacing w:line="240" w:lineRule="exact"/>
              <w:jc w:val="center"/>
              <w:rPr>
                <w:rFonts w:ascii="Arial" w:eastAsia="楷体" w:hAnsi="Arial" w:cs="Arial"/>
                <w:sz w:val="13"/>
                <w:szCs w:val="15"/>
                <w:lang w:val="de-DE"/>
              </w:rPr>
            </w:pPr>
            <w:r w:rsidRPr="00A26BC3">
              <w:rPr>
                <w:rFonts w:ascii="Arial" w:eastAsia="楷体" w:hAnsi="Arial" w:cs="Arial" w:hint="eastAsia"/>
                <w:sz w:val="13"/>
                <w:szCs w:val="15"/>
                <w:lang w:val="de-DE"/>
              </w:rPr>
              <w:t>27</w:t>
            </w:r>
          </w:p>
        </w:tc>
      </w:tr>
      <w:tr w:rsidR="00CC2F9F" w:rsidRPr="00A26BC3" w14:paraId="6B327A4B" w14:textId="77777777" w:rsidTr="00B157ED">
        <w:trPr>
          <w:trHeight w:val="235"/>
          <w:jc w:val="center"/>
        </w:trPr>
        <w:tc>
          <w:tcPr>
            <w:tcW w:w="2263" w:type="dxa"/>
            <w:vAlign w:val="center"/>
          </w:tcPr>
          <w:p w14:paraId="5FC63F0A"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[Yb</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(3-NO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-L)</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(DMF)</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(NO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w:t>
            </w:r>
          </w:p>
        </w:tc>
        <w:tc>
          <w:tcPr>
            <w:tcW w:w="1276" w:type="dxa"/>
            <w:vAlign w:val="center"/>
          </w:tcPr>
          <w:p w14:paraId="536D43AA" w14:textId="77777777" w:rsidR="00CC2F9F" w:rsidRPr="00A26BC3" w:rsidRDefault="00A26BC3" w:rsidP="00B157ED">
            <w:pPr>
              <w:spacing w:line="240" w:lineRule="exact"/>
              <w:rPr>
                <w:rFonts w:ascii="Arial" w:hAnsi="Arial" w:cs="Arial"/>
                <w:sz w:val="13"/>
                <w:szCs w:val="13"/>
              </w:rPr>
            </w:pPr>
            <w:r w:rsidRPr="00A26BC3">
              <w:rPr>
                <w:rFonts w:ascii="Arial" w:hAnsi="Arial" w:cs="Arial"/>
                <w:sz w:val="13"/>
                <w:szCs w:val="13"/>
              </w:rPr>
              <w:t>dinuclear</w:t>
            </w:r>
          </w:p>
        </w:tc>
        <w:tc>
          <w:tcPr>
            <w:tcW w:w="851" w:type="dxa"/>
            <w:vAlign w:val="center"/>
          </w:tcPr>
          <w:p w14:paraId="21C9B337"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51ED126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1.910</w:t>
            </w:r>
          </w:p>
        </w:tc>
        <w:tc>
          <w:tcPr>
            <w:tcW w:w="850" w:type="dxa"/>
            <w:vAlign w:val="center"/>
          </w:tcPr>
          <w:p w14:paraId="0EE7056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4FC81FE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40</w:t>
            </w:r>
          </w:p>
        </w:tc>
        <w:tc>
          <w:tcPr>
            <w:tcW w:w="851" w:type="dxa"/>
            <w:vAlign w:val="center"/>
          </w:tcPr>
          <w:p w14:paraId="4B7CE40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9 × 10</w:t>
            </w:r>
            <w:r w:rsidRPr="00A26BC3">
              <w:rPr>
                <w:rFonts w:ascii="Arial" w:eastAsia="楷体" w:hAnsi="Arial" w:cs="Arial"/>
                <w:sz w:val="13"/>
                <w:szCs w:val="13"/>
                <w:vertAlign w:val="superscript"/>
              </w:rPr>
              <w:t>-8</w:t>
            </w:r>
          </w:p>
        </w:tc>
        <w:tc>
          <w:tcPr>
            <w:tcW w:w="709" w:type="dxa"/>
            <w:vAlign w:val="center"/>
          </w:tcPr>
          <w:p w14:paraId="11454EE5"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2AF052F3"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60AB111D"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DBC6166"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5EF1540E" w14:textId="77777777" w:rsidR="00CC2F9F" w:rsidRPr="00A26BC3" w:rsidRDefault="00A26BC3" w:rsidP="00B157ED">
            <w:pPr>
              <w:spacing w:line="240" w:lineRule="exact"/>
              <w:jc w:val="center"/>
              <w:rPr>
                <w:rFonts w:ascii="Arial" w:eastAsia="楷体" w:hAnsi="Arial" w:cs="Arial"/>
                <w:sz w:val="13"/>
                <w:szCs w:val="15"/>
                <w:lang w:val="de-DE"/>
              </w:rPr>
            </w:pPr>
            <w:r w:rsidRPr="00A26BC3">
              <w:rPr>
                <w:rFonts w:ascii="Arial" w:eastAsia="楷体" w:hAnsi="Arial" w:cs="Arial" w:hint="eastAsia"/>
                <w:sz w:val="13"/>
                <w:szCs w:val="15"/>
                <w:lang w:val="de-DE"/>
              </w:rPr>
              <w:t>27</w:t>
            </w:r>
          </w:p>
        </w:tc>
      </w:tr>
      <w:tr w:rsidR="00CC2F9F" w:rsidRPr="00A26BC3" w14:paraId="45B87698" w14:textId="77777777" w:rsidTr="00B157ED">
        <w:trPr>
          <w:trHeight w:val="235"/>
          <w:jc w:val="center"/>
        </w:trPr>
        <w:tc>
          <w:tcPr>
            <w:tcW w:w="2263" w:type="dxa"/>
            <w:vAlign w:val="center"/>
          </w:tcPr>
          <w:p w14:paraId="0A8A8DF4"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Na</w:t>
            </w:r>
            <w:r w:rsidRPr="00A26BC3">
              <w:rPr>
                <w:rFonts w:ascii="Arial" w:eastAsia="楷体" w:hAnsi="Arial" w:cs="Arial"/>
                <w:sz w:val="13"/>
                <w:szCs w:val="13"/>
                <w:vertAlign w:val="subscript"/>
              </w:rPr>
              <w:t>9</w:t>
            </w:r>
            <w:r w:rsidRPr="00A26BC3">
              <w:rPr>
                <w:rFonts w:ascii="Arial" w:eastAsia="楷体" w:hAnsi="Arial" w:cs="Arial"/>
                <w:sz w:val="13"/>
                <w:szCs w:val="13"/>
              </w:rPr>
              <w:t>[Yb(W</w:t>
            </w:r>
            <w:r w:rsidRPr="00A26BC3">
              <w:rPr>
                <w:rFonts w:ascii="Arial" w:eastAsia="楷体" w:hAnsi="Arial" w:cs="Arial"/>
                <w:sz w:val="13"/>
                <w:szCs w:val="13"/>
                <w:vertAlign w:val="subscript"/>
              </w:rPr>
              <w:t>5</w:t>
            </w:r>
            <w:r w:rsidRPr="00A26BC3">
              <w:rPr>
                <w:rFonts w:ascii="Arial" w:eastAsia="楷体" w:hAnsi="Arial" w:cs="Arial"/>
                <w:sz w:val="13"/>
                <w:szCs w:val="13"/>
              </w:rPr>
              <w:t>O</w:t>
            </w:r>
            <w:r w:rsidRPr="00A26BC3">
              <w:rPr>
                <w:rFonts w:ascii="Arial" w:eastAsia="楷体" w:hAnsi="Arial" w:cs="Arial"/>
                <w:sz w:val="13"/>
                <w:szCs w:val="13"/>
                <w:vertAlign w:val="subscript"/>
              </w:rPr>
              <w:t>18</w:t>
            </w:r>
            <w:r w:rsidRPr="00A26BC3">
              <w:rPr>
                <w:rFonts w:ascii="Arial" w:eastAsia="楷体" w:hAnsi="Arial" w:cs="Arial"/>
                <w:sz w:val="13"/>
                <w:szCs w:val="13"/>
              </w:rPr>
              <w:t>)</w:t>
            </w:r>
            <w:r w:rsidRPr="00A26BC3">
              <w:rPr>
                <w:rFonts w:ascii="Arial" w:eastAsia="楷体" w:hAnsi="Arial" w:cs="Arial"/>
                <w:sz w:val="13"/>
                <w:szCs w:val="13"/>
                <w:vertAlign w:val="subscript"/>
              </w:rPr>
              <w:t>2</w:t>
            </w:r>
            <w:r w:rsidRPr="00A26BC3">
              <w:rPr>
                <w:rFonts w:ascii="Arial" w:eastAsia="楷体" w:hAnsi="Arial" w:cs="Arial"/>
                <w:sz w:val="13"/>
                <w:szCs w:val="13"/>
              </w:rPr>
              <w:t>]·35H</w:t>
            </w:r>
            <w:r w:rsidRPr="00A26BC3">
              <w:rPr>
                <w:rFonts w:ascii="Arial" w:eastAsia="楷体" w:hAnsi="Arial" w:cs="Arial"/>
                <w:sz w:val="13"/>
                <w:szCs w:val="13"/>
                <w:vertAlign w:val="subscript"/>
              </w:rPr>
              <w:t>2</w:t>
            </w:r>
            <w:r w:rsidRPr="00A26BC3">
              <w:rPr>
                <w:rFonts w:ascii="Arial" w:eastAsia="楷体" w:hAnsi="Arial" w:cs="Arial"/>
                <w:sz w:val="13"/>
                <w:szCs w:val="13"/>
              </w:rPr>
              <w:t>O</w:t>
            </w:r>
          </w:p>
        </w:tc>
        <w:tc>
          <w:tcPr>
            <w:tcW w:w="1276" w:type="dxa"/>
            <w:vAlign w:val="center"/>
          </w:tcPr>
          <w:p w14:paraId="0074831D"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Polyoxometalate</w:t>
            </w:r>
          </w:p>
        </w:tc>
        <w:tc>
          <w:tcPr>
            <w:tcW w:w="851" w:type="dxa"/>
            <w:vAlign w:val="center"/>
          </w:tcPr>
          <w:p w14:paraId="10D6AF3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4d</w:t>
            </w:r>
          </w:p>
          <w:p w14:paraId="170D06B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0.063</w:t>
            </w:r>
          </w:p>
        </w:tc>
        <w:tc>
          <w:tcPr>
            <w:tcW w:w="850" w:type="dxa"/>
            <w:vAlign w:val="center"/>
          </w:tcPr>
          <w:p w14:paraId="69C638E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1200</w:t>
            </w:r>
          </w:p>
        </w:tc>
        <w:tc>
          <w:tcPr>
            <w:tcW w:w="425" w:type="dxa"/>
            <w:vAlign w:val="center"/>
          </w:tcPr>
          <w:p w14:paraId="74820FD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47</w:t>
            </w:r>
          </w:p>
        </w:tc>
        <w:tc>
          <w:tcPr>
            <w:tcW w:w="851" w:type="dxa"/>
            <w:vAlign w:val="center"/>
          </w:tcPr>
          <w:p w14:paraId="3CA7388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 × 10</w:t>
            </w:r>
            <w:r w:rsidRPr="00A26BC3">
              <w:rPr>
                <w:rFonts w:ascii="Arial" w:eastAsia="楷体" w:hAnsi="Arial" w:cs="Arial"/>
                <w:sz w:val="13"/>
                <w:szCs w:val="13"/>
                <w:vertAlign w:val="superscript"/>
              </w:rPr>
              <w:t>-8</w:t>
            </w:r>
          </w:p>
        </w:tc>
        <w:tc>
          <w:tcPr>
            <w:tcW w:w="709" w:type="dxa"/>
            <w:vAlign w:val="center"/>
          </w:tcPr>
          <w:p w14:paraId="76313397"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89514C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85</w:t>
            </w:r>
          </w:p>
        </w:tc>
        <w:tc>
          <w:tcPr>
            <w:tcW w:w="709" w:type="dxa"/>
            <w:vAlign w:val="center"/>
          </w:tcPr>
          <w:p w14:paraId="6A4BDA8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1.8</w:t>
            </w:r>
          </w:p>
        </w:tc>
        <w:tc>
          <w:tcPr>
            <w:tcW w:w="850" w:type="dxa"/>
            <w:vAlign w:val="center"/>
          </w:tcPr>
          <w:p w14:paraId="7B0A857D"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5DB00B90"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28</w:t>
            </w:r>
          </w:p>
        </w:tc>
      </w:tr>
      <w:tr w:rsidR="00CC2F9F" w:rsidRPr="00A26BC3" w14:paraId="38559513" w14:textId="77777777" w:rsidTr="00B157ED">
        <w:trPr>
          <w:trHeight w:val="235"/>
          <w:jc w:val="center"/>
        </w:trPr>
        <w:tc>
          <w:tcPr>
            <w:tcW w:w="2263" w:type="dxa"/>
            <w:vAlign w:val="center"/>
          </w:tcPr>
          <w:p w14:paraId="35F929B8" w14:textId="334A7AA3"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[YbCo(CN)</w:t>
            </w:r>
            <w:r w:rsidRPr="00A26BC3">
              <w:rPr>
                <w:rFonts w:ascii="Arial" w:eastAsia="楷体" w:hAnsi="Arial" w:cs="Arial"/>
                <w:sz w:val="13"/>
                <w:szCs w:val="13"/>
                <w:vertAlign w:val="subscript"/>
                <w:lang w:val="es-ES"/>
              </w:rPr>
              <w:t>6</w:t>
            </w:r>
            <w:r w:rsidRPr="00A26BC3">
              <w:rPr>
                <w:rFonts w:ascii="Arial" w:eastAsia="楷体" w:hAnsi="Arial" w:cs="Arial"/>
                <w:sz w:val="13"/>
                <w:szCs w:val="13"/>
                <w:lang w:val="es-ES"/>
              </w:rPr>
              <w:t>(bpyO</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r w:rsidRPr="00A26BC3">
              <w:rPr>
                <w:rFonts w:ascii="Arial" w:eastAsia="楷体" w:hAnsi="Arial" w:cs="Arial"/>
                <w:sz w:val="13"/>
                <w:szCs w:val="13"/>
                <w:vertAlign w:val="subscript"/>
                <w:lang w:val="es-ES"/>
              </w:rPr>
              <w:t>3</w:t>
            </w:r>
            <w:r w:rsidRPr="00A26BC3">
              <w:rPr>
                <w:rFonts w:ascii="Arial" w:eastAsia="楷体" w:hAnsi="Arial" w:cs="Arial"/>
                <w:sz w:val="13"/>
                <w:szCs w:val="13"/>
                <w:lang w:val="es-ES"/>
              </w:rPr>
              <w:t>]·4H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p>
        </w:tc>
        <w:tc>
          <w:tcPr>
            <w:tcW w:w="1276" w:type="dxa"/>
            <w:vAlign w:val="center"/>
          </w:tcPr>
          <w:p w14:paraId="32C24EE9"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3d-4f</w:t>
            </w:r>
          </w:p>
        </w:tc>
        <w:tc>
          <w:tcPr>
            <w:tcW w:w="851" w:type="dxa"/>
            <w:vAlign w:val="center"/>
          </w:tcPr>
          <w:p w14:paraId="635A1D0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13189453" w14:textId="77777777" w:rsidR="00CC2F9F" w:rsidRPr="00A26BC3" w:rsidRDefault="00A26BC3" w:rsidP="00B157ED">
            <w:pPr>
              <w:spacing w:line="240" w:lineRule="exact"/>
              <w:jc w:val="center"/>
              <w:rPr>
                <w:rFonts w:ascii="Arial" w:eastAsia="楷体" w:hAnsi="Arial" w:cs="Arial"/>
                <w:i/>
                <w:sz w:val="13"/>
                <w:szCs w:val="13"/>
              </w:rPr>
            </w:pPr>
            <w:r w:rsidRPr="00A26BC3">
              <w:rPr>
                <w:rFonts w:ascii="Arial" w:eastAsia="楷体" w:hAnsi="Arial" w:cs="Arial"/>
                <w:sz w:val="13"/>
                <w:szCs w:val="13"/>
              </w:rPr>
              <w:t>0.929</w:t>
            </w:r>
          </w:p>
        </w:tc>
        <w:tc>
          <w:tcPr>
            <w:tcW w:w="850" w:type="dxa"/>
            <w:vAlign w:val="center"/>
          </w:tcPr>
          <w:p w14:paraId="30FEF48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1250</w:t>
            </w:r>
          </w:p>
        </w:tc>
        <w:tc>
          <w:tcPr>
            <w:tcW w:w="425" w:type="dxa"/>
            <w:vAlign w:val="center"/>
          </w:tcPr>
          <w:p w14:paraId="3FF746EB"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0C686C7B"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D166C9F"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051E39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0.036</w:t>
            </w:r>
          </w:p>
        </w:tc>
        <w:tc>
          <w:tcPr>
            <w:tcW w:w="709" w:type="dxa"/>
            <w:vAlign w:val="center"/>
          </w:tcPr>
          <w:p w14:paraId="609594F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7.2</w:t>
            </w:r>
          </w:p>
        </w:tc>
        <w:tc>
          <w:tcPr>
            <w:tcW w:w="850" w:type="dxa"/>
            <w:vAlign w:val="center"/>
          </w:tcPr>
          <w:p w14:paraId="65809189"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105C19C7"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29</w:t>
            </w:r>
          </w:p>
        </w:tc>
      </w:tr>
      <w:tr w:rsidR="00CC2F9F" w:rsidRPr="00A26BC3" w14:paraId="6F5E7190" w14:textId="77777777" w:rsidTr="00B157ED">
        <w:trPr>
          <w:trHeight w:val="235"/>
          <w:jc w:val="center"/>
        </w:trPr>
        <w:tc>
          <w:tcPr>
            <w:tcW w:w="2263" w:type="dxa"/>
            <w:vAlign w:val="center"/>
          </w:tcPr>
          <w:p w14:paraId="4644D311"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{[Yb(3-pyridone)</w:t>
            </w:r>
            <w:r w:rsidRPr="00A26BC3">
              <w:rPr>
                <w:rFonts w:ascii="Arial" w:eastAsia="楷体" w:hAnsi="Arial" w:cs="Arial"/>
                <w:sz w:val="13"/>
                <w:szCs w:val="13"/>
                <w:vertAlign w:val="subscript"/>
              </w:rPr>
              <w:t>2</w:t>
            </w:r>
            <w:r w:rsidRPr="00A26BC3">
              <w:rPr>
                <w:rFonts w:ascii="Arial" w:eastAsia="楷体" w:hAnsi="Arial" w:cs="Arial"/>
                <w:sz w:val="13"/>
                <w:szCs w:val="13"/>
              </w:rPr>
              <w:t>(H</w:t>
            </w:r>
            <w:r w:rsidRPr="00A26BC3">
              <w:rPr>
                <w:rFonts w:ascii="Arial" w:eastAsia="楷体" w:hAnsi="Arial" w:cs="Arial"/>
                <w:sz w:val="13"/>
                <w:szCs w:val="13"/>
                <w:vertAlign w:val="subscript"/>
              </w:rPr>
              <w:t>2</w:t>
            </w:r>
            <w:r w:rsidRPr="00A26BC3">
              <w:rPr>
                <w:rFonts w:ascii="Arial" w:eastAsia="楷体" w:hAnsi="Arial" w:cs="Arial"/>
                <w:sz w:val="13"/>
                <w:szCs w:val="13"/>
              </w:rPr>
              <w:t>O)</w:t>
            </w:r>
            <w:r w:rsidRPr="00A26BC3">
              <w:rPr>
                <w:rFonts w:ascii="Arial" w:eastAsia="楷体" w:hAnsi="Arial" w:cs="Arial"/>
                <w:sz w:val="13"/>
                <w:szCs w:val="13"/>
                <w:vertAlign w:val="subscript"/>
              </w:rPr>
              <w:t>2</w:t>
            </w:r>
            <w:r w:rsidRPr="00A26BC3">
              <w:rPr>
                <w:rFonts w:ascii="Arial" w:eastAsia="楷体" w:hAnsi="Arial" w:cs="Arial"/>
                <w:sz w:val="13"/>
                <w:szCs w:val="13"/>
              </w:rPr>
              <w:t>][Co(CN)</w:t>
            </w:r>
            <w:r w:rsidRPr="00A26BC3">
              <w:rPr>
                <w:rFonts w:ascii="Arial" w:eastAsia="楷体" w:hAnsi="Arial" w:cs="Arial"/>
                <w:sz w:val="13"/>
                <w:szCs w:val="13"/>
                <w:vertAlign w:val="subscript"/>
              </w:rPr>
              <w:t>6</w:t>
            </w:r>
            <w:r w:rsidRPr="00A26BC3">
              <w:rPr>
                <w:rFonts w:ascii="Arial" w:eastAsia="楷体" w:hAnsi="Arial" w:cs="Arial"/>
                <w:sz w:val="13"/>
                <w:szCs w:val="13"/>
              </w:rPr>
              <w:t>]}</w:t>
            </w:r>
          </w:p>
        </w:tc>
        <w:tc>
          <w:tcPr>
            <w:tcW w:w="1276" w:type="dxa"/>
            <w:vAlign w:val="center"/>
          </w:tcPr>
          <w:p w14:paraId="596212DC"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1D chain</w:t>
            </w:r>
          </w:p>
        </w:tc>
        <w:tc>
          <w:tcPr>
            <w:tcW w:w="851" w:type="dxa"/>
            <w:vAlign w:val="center"/>
          </w:tcPr>
          <w:p w14:paraId="227A5A0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O</w:t>
            </w:r>
            <w:r w:rsidRPr="00A26BC3">
              <w:rPr>
                <w:rFonts w:ascii="Arial" w:eastAsia="楷体" w:hAnsi="Arial" w:cs="Arial"/>
                <w:sz w:val="13"/>
                <w:szCs w:val="13"/>
                <w:vertAlign w:val="subscript"/>
              </w:rPr>
              <w:t>h</w:t>
            </w:r>
          </w:p>
          <w:p w14:paraId="4ADCFC7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0.114</w:t>
            </w:r>
          </w:p>
        </w:tc>
        <w:tc>
          <w:tcPr>
            <w:tcW w:w="850" w:type="dxa"/>
            <w:vAlign w:val="center"/>
          </w:tcPr>
          <w:p w14:paraId="1ACF0C7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141F29C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45</w:t>
            </w:r>
          </w:p>
        </w:tc>
        <w:tc>
          <w:tcPr>
            <w:tcW w:w="851" w:type="dxa"/>
            <w:vAlign w:val="center"/>
          </w:tcPr>
          <w:p w14:paraId="0A91546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 × 10</w:t>
            </w:r>
            <w:r w:rsidRPr="00A26BC3">
              <w:rPr>
                <w:rFonts w:ascii="Arial" w:eastAsia="楷体" w:hAnsi="Arial" w:cs="Arial"/>
                <w:sz w:val="13"/>
                <w:szCs w:val="13"/>
                <w:vertAlign w:val="superscript"/>
              </w:rPr>
              <w:t>-7</w:t>
            </w:r>
          </w:p>
        </w:tc>
        <w:tc>
          <w:tcPr>
            <w:tcW w:w="709" w:type="dxa"/>
            <w:vAlign w:val="center"/>
          </w:tcPr>
          <w:p w14:paraId="046019B0"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75C62ABC"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4E62582C"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2DDD5CCA"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203D6BD4"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30</w:t>
            </w:r>
          </w:p>
        </w:tc>
      </w:tr>
      <w:tr w:rsidR="00CC2F9F" w:rsidRPr="00A26BC3" w14:paraId="2D9D2442" w14:textId="77777777" w:rsidTr="00B157ED">
        <w:trPr>
          <w:trHeight w:val="235"/>
          <w:jc w:val="center"/>
        </w:trPr>
        <w:tc>
          <w:tcPr>
            <w:tcW w:w="2263" w:type="dxa"/>
            <w:vAlign w:val="center"/>
          </w:tcPr>
          <w:p w14:paraId="1537A171"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(PPN)[Yb(pzdo)</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(MeOH)</w:t>
            </w:r>
            <w:r w:rsidRPr="00A26BC3">
              <w:rPr>
                <w:rFonts w:ascii="Arial" w:eastAsia="楷体" w:hAnsi="Arial" w:cs="Arial"/>
                <w:sz w:val="13"/>
                <w:szCs w:val="13"/>
                <w:vertAlign w:val="subscript"/>
                <w:lang w:val="es-ES"/>
              </w:rPr>
              <w:t>0.3</w:t>
            </w:r>
            <w:r w:rsidRPr="00A26BC3">
              <w:rPr>
                <w:rFonts w:ascii="Arial" w:eastAsia="楷体" w:hAnsi="Arial" w:cs="Arial"/>
                <w:sz w:val="13"/>
                <w:szCs w:val="13"/>
                <w:lang w:val="es-ES"/>
              </w:rPr>
              <w:t>(H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r w:rsidRPr="00A26BC3">
              <w:rPr>
                <w:rFonts w:ascii="Arial" w:eastAsia="楷体" w:hAnsi="Arial" w:cs="Arial"/>
                <w:sz w:val="13"/>
                <w:szCs w:val="13"/>
                <w:vertAlign w:val="subscript"/>
                <w:lang w:val="es-ES"/>
              </w:rPr>
              <w:t>3.7</w:t>
            </w:r>
            <w:r w:rsidRPr="00A26BC3">
              <w:rPr>
                <w:rFonts w:ascii="Arial" w:eastAsia="楷体" w:hAnsi="Arial" w:cs="Arial"/>
                <w:sz w:val="13"/>
                <w:szCs w:val="13"/>
                <w:lang w:val="es-ES"/>
              </w:rPr>
              <w:t>]</w:t>
            </w:r>
          </w:p>
          <w:p w14:paraId="123936E8"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[Mo(CN)</w:t>
            </w:r>
            <w:r w:rsidRPr="00A26BC3">
              <w:rPr>
                <w:rFonts w:ascii="Arial" w:eastAsia="楷体" w:hAnsi="Arial" w:cs="Arial"/>
                <w:sz w:val="13"/>
                <w:szCs w:val="13"/>
                <w:vertAlign w:val="subscript"/>
              </w:rPr>
              <w:t>8</w:t>
            </w:r>
            <w:r w:rsidRPr="00A26BC3">
              <w:rPr>
                <w:rFonts w:ascii="Arial" w:eastAsia="楷体" w:hAnsi="Arial" w:cs="Arial"/>
                <w:sz w:val="13"/>
                <w:szCs w:val="13"/>
              </w:rPr>
              <w:t>]·7.7H</w:t>
            </w:r>
            <w:r w:rsidRPr="00A26BC3">
              <w:rPr>
                <w:rFonts w:ascii="Arial" w:eastAsia="楷体" w:hAnsi="Arial" w:cs="Arial"/>
                <w:sz w:val="13"/>
                <w:szCs w:val="13"/>
                <w:vertAlign w:val="subscript"/>
              </w:rPr>
              <w:t>2</w:t>
            </w:r>
            <w:r w:rsidRPr="00A26BC3">
              <w:rPr>
                <w:rFonts w:ascii="Arial" w:eastAsia="楷体" w:hAnsi="Arial" w:cs="Arial"/>
                <w:sz w:val="13"/>
                <w:szCs w:val="13"/>
              </w:rPr>
              <w:t>O·2MeOH</w:t>
            </w:r>
          </w:p>
        </w:tc>
        <w:tc>
          <w:tcPr>
            <w:tcW w:w="1276" w:type="dxa"/>
            <w:vAlign w:val="center"/>
          </w:tcPr>
          <w:p w14:paraId="37FC275E"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1D chain</w:t>
            </w:r>
          </w:p>
        </w:tc>
        <w:tc>
          <w:tcPr>
            <w:tcW w:w="851" w:type="dxa"/>
            <w:vAlign w:val="center"/>
          </w:tcPr>
          <w:p w14:paraId="5F7F06C1"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2733108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0.731</w:t>
            </w:r>
          </w:p>
        </w:tc>
        <w:tc>
          <w:tcPr>
            <w:tcW w:w="850" w:type="dxa"/>
            <w:vAlign w:val="center"/>
          </w:tcPr>
          <w:p w14:paraId="6D0CD80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20C8D3CC"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5371FCC5"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56FAEC3B"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7345650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1.3</w:t>
            </w:r>
          </w:p>
        </w:tc>
        <w:tc>
          <w:tcPr>
            <w:tcW w:w="709" w:type="dxa"/>
            <w:vAlign w:val="center"/>
          </w:tcPr>
          <w:p w14:paraId="4841B65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5.1</w:t>
            </w:r>
          </w:p>
        </w:tc>
        <w:tc>
          <w:tcPr>
            <w:tcW w:w="850" w:type="dxa"/>
            <w:vAlign w:val="center"/>
          </w:tcPr>
          <w:p w14:paraId="1BFC86DD"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41CE97AA"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31</w:t>
            </w:r>
          </w:p>
        </w:tc>
      </w:tr>
      <w:tr w:rsidR="00CC2F9F" w:rsidRPr="00A26BC3" w14:paraId="4262BEFA" w14:textId="77777777" w:rsidTr="00B157ED">
        <w:trPr>
          <w:trHeight w:val="235"/>
          <w:jc w:val="center"/>
        </w:trPr>
        <w:tc>
          <w:tcPr>
            <w:tcW w:w="2263" w:type="dxa"/>
            <w:vAlign w:val="center"/>
          </w:tcPr>
          <w:p w14:paraId="0084C71B"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(PPN)[Yb(pzdo)</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(MeOH)</w:t>
            </w:r>
            <w:r w:rsidRPr="00A26BC3">
              <w:rPr>
                <w:rFonts w:ascii="Arial" w:eastAsia="楷体" w:hAnsi="Arial" w:cs="Arial"/>
                <w:sz w:val="13"/>
                <w:szCs w:val="13"/>
                <w:vertAlign w:val="subscript"/>
                <w:lang w:val="es-ES"/>
              </w:rPr>
              <w:t>0.3</w:t>
            </w:r>
            <w:r w:rsidRPr="00A26BC3">
              <w:rPr>
                <w:rFonts w:ascii="Arial" w:eastAsia="楷体" w:hAnsi="Arial" w:cs="Arial"/>
                <w:sz w:val="13"/>
                <w:szCs w:val="13"/>
                <w:lang w:val="es-ES"/>
              </w:rPr>
              <w:t>(H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r w:rsidRPr="00A26BC3">
              <w:rPr>
                <w:rFonts w:ascii="Arial" w:eastAsia="楷体" w:hAnsi="Arial" w:cs="Arial"/>
                <w:sz w:val="13"/>
                <w:szCs w:val="13"/>
                <w:vertAlign w:val="subscript"/>
                <w:lang w:val="es-ES"/>
              </w:rPr>
              <w:t>3.7</w:t>
            </w:r>
            <w:r w:rsidRPr="00A26BC3">
              <w:rPr>
                <w:rFonts w:ascii="Arial" w:eastAsia="楷体" w:hAnsi="Arial" w:cs="Arial"/>
                <w:sz w:val="13"/>
                <w:szCs w:val="13"/>
                <w:lang w:val="es-ES"/>
              </w:rPr>
              <w:t>]</w:t>
            </w:r>
          </w:p>
          <w:p w14:paraId="00D70318"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[W(CN)</w:t>
            </w:r>
            <w:r w:rsidRPr="00A26BC3">
              <w:rPr>
                <w:rFonts w:ascii="Arial" w:eastAsia="楷体" w:hAnsi="Arial" w:cs="Arial"/>
                <w:sz w:val="13"/>
                <w:szCs w:val="13"/>
                <w:vertAlign w:val="subscript"/>
              </w:rPr>
              <w:t>8</w:t>
            </w:r>
            <w:r w:rsidRPr="00A26BC3">
              <w:rPr>
                <w:rFonts w:ascii="Arial" w:eastAsia="楷体" w:hAnsi="Arial" w:cs="Arial"/>
                <w:sz w:val="13"/>
                <w:szCs w:val="13"/>
              </w:rPr>
              <w:t>]·7.7H</w:t>
            </w:r>
            <w:r w:rsidRPr="00A26BC3">
              <w:rPr>
                <w:rFonts w:ascii="Arial" w:eastAsia="楷体" w:hAnsi="Arial" w:cs="Arial"/>
                <w:sz w:val="13"/>
                <w:szCs w:val="13"/>
                <w:vertAlign w:val="subscript"/>
              </w:rPr>
              <w:t>2</w:t>
            </w:r>
            <w:r w:rsidRPr="00A26BC3">
              <w:rPr>
                <w:rFonts w:ascii="Arial" w:eastAsia="楷体" w:hAnsi="Arial" w:cs="Arial"/>
                <w:sz w:val="13"/>
                <w:szCs w:val="13"/>
              </w:rPr>
              <w:t>O·2MeOH</w:t>
            </w:r>
          </w:p>
        </w:tc>
        <w:tc>
          <w:tcPr>
            <w:tcW w:w="1276" w:type="dxa"/>
            <w:vAlign w:val="center"/>
          </w:tcPr>
          <w:p w14:paraId="539E709B"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1D chain</w:t>
            </w:r>
          </w:p>
        </w:tc>
        <w:tc>
          <w:tcPr>
            <w:tcW w:w="851" w:type="dxa"/>
            <w:vAlign w:val="center"/>
          </w:tcPr>
          <w:p w14:paraId="0052DB31" w14:textId="77777777" w:rsidR="00CC2F9F" w:rsidRPr="00A26BC3" w:rsidRDefault="00A26BC3" w:rsidP="00B157ED">
            <w:pPr>
              <w:spacing w:line="240" w:lineRule="exact"/>
              <w:jc w:val="center"/>
              <w:rPr>
                <w:rFonts w:ascii="Arial" w:eastAsia="楷体" w:hAnsi="Arial" w:cs="Arial"/>
                <w:sz w:val="13"/>
                <w:szCs w:val="13"/>
                <w:vertAlign w:val="subscript"/>
              </w:rPr>
            </w:pPr>
            <w:r w:rsidRPr="00A26BC3">
              <w:rPr>
                <w:rFonts w:ascii="Arial" w:eastAsia="楷体" w:hAnsi="Arial" w:cs="Arial"/>
                <w:i/>
                <w:sz w:val="13"/>
                <w:szCs w:val="13"/>
              </w:rPr>
              <w:t>D</w:t>
            </w:r>
            <w:r w:rsidRPr="00A26BC3">
              <w:rPr>
                <w:rFonts w:ascii="Arial" w:eastAsia="楷体" w:hAnsi="Arial" w:cs="Arial"/>
                <w:sz w:val="13"/>
                <w:szCs w:val="13"/>
                <w:vertAlign w:val="subscript"/>
              </w:rPr>
              <w:t>2d</w:t>
            </w:r>
          </w:p>
          <w:p w14:paraId="05AF88B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0.772</w:t>
            </w:r>
          </w:p>
        </w:tc>
        <w:tc>
          <w:tcPr>
            <w:tcW w:w="850" w:type="dxa"/>
            <w:vAlign w:val="center"/>
          </w:tcPr>
          <w:p w14:paraId="3A1DC5B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23375D94"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1E0DC4C5"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142706B"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CDF6AD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0.56</w:t>
            </w:r>
          </w:p>
        </w:tc>
        <w:tc>
          <w:tcPr>
            <w:tcW w:w="709" w:type="dxa"/>
            <w:vAlign w:val="center"/>
          </w:tcPr>
          <w:p w14:paraId="6212E697"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6.0</w:t>
            </w:r>
          </w:p>
        </w:tc>
        <w:tc>
          <w:tcPr>
            <w:tcW w:w="850" w:type="dxa"/>
            <w:vAlign w:val="center"/>
          </w:tcPr>
          <w:p w14:paraId="0A250DF1"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4A949D48"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31</w:t>
            </w:r>
          </w:p>
        </w:tc>
      </w:tr>
      <w:tr w:rsidR="00CC2F9F" w:rsidRPr="00A26BC3" w14:paraId="53161DAA" w14:textId="77777777" w:rsidTr="00B157ED">
        <w:trPr>
          <w:trHeight w:val="235"/>
          <w:jc w:val="center"/>
        </w:trPr>
        <w:tc>
          <w:tcPr>
            <w:tcW w:w="2263" w:type="dxa"/>
            <w:vAlign w:val="center"/>
          </w:tcPr>
          <w:p w14:paraId="61456545"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[NH</w:t>
            </w:r>
            <w:r w:rsidRPr="00A26BC3">
              <w:rPr>
                <w:rFonts w:ascii="Arial" w:eastAsia="楷体" w:hAnsi="Arial" w:cs="Arial"/>
                <w:sz w:val="13"/>
                <w:szCs w:val="13"/>
                <w:vertAlign w:val="subscript"/>
              </w:rPr>
              <w:t>4</w:t>
            </w:r>
            <w:r w:rsidRPr="00A26BC3">
              <w:rPr>
                <w:rFonts w:ascii="Arial" w:eastAsia="楷体" w:hAnsi="Arial" w:cs="Arial"/>
                <w:sz w:val="13"/>
                <w:szCs w:val="13"/>
              </w:rPr>
              <w:t>][Yb(HMBA)</w:t>
            </w:r>
            <w:r w:rsidRPr="00A26BC3">
              <w:rPr>
                <w:rFonts w:ascii="Arial" w:eastAsia="楷体" w:hAnsi="Arial" w:cs="Arial"/>
                <w:sz w:val="13"/>
                <w:szCs w:val="13"/>
                <w:vertAlign w:val="subscript"/>
              </w:rPr>
              <w:t>4</w:t>
            </w:r>
            <w:r w:rsidRPr="00A26BC3">
              <w:rPr>
                <w:rFonts w:ascii="Arial" w:eastAsia="楷体" w:hAnsi="Arial" w:cs="Arial"/>
                <w:sz w:val="13"/>
                <w:szCs w:val="13"/>
              </w:rPr>
              <w:t>]</w:t>
            </w:r>
          </w:p>
        </w:tc>
        <w:tc>
          <w:tcPr>
            <w:tcW w:w="1276" w:type="dxa"/>
            <w:vAlign w:val="center"/>
          </w:tcPr>
          <w:p w14:paraId="3E4AE9D9"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1D chain</w:t>
            </w:r>
          </w:p>
        </w:tc>
        <w:tc>
          <w:tcPr>
            <w:tcW w:w="851" w:type="dxa"/>
            <w:vAlign w:val="center"/>
          </w:tcPr>
          <w:p w14:paraId="5AFA053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C</w:t>
            </w:r>
            <w:r w:rsidRPr="00A26BC3">
              <w:rPr>
                <w:rFonts w:ascii="Arial" w:eastAsia="楷体" w:hAnsi="Arial" w:cs="Arial"/>
                <w:sz w:val="13"/>
                <w:szCs w:val="13"/>
                <w:vertAlign w:val="subscript"/>
              </w:rPr>
              <w:t>2v</w:t>
            </w:r>
          </w:p>
          <w:p w14:paraId="44A80C7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1.648</w:t>
            </w:r>
          </w:p>
        </w:tc>
        <w:tc>
          <w:tcPr>
            <w:tcW w:w="850" w:type="dxa"/>
            <w:vAlign w:val="center"/>
          </w:tcPr>
          <w:p w14:paraId="7DF21A9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2500</w:t>
            </w:r>
          </w:p>
        </w:tc>
        <w:tc>
          <w:tcPr>
            <w:tcW w:w="425" w:type="dxa"/>
            <w:vAlign w:val="center"/>
          </w:tcPr>
          <w:p w14:paraId="4BF4423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29</w:t>
            </w:r>
          </w:p>
        </w:tc>
        <w:tc>
          <w:tcPr>
            <w:tcW w:w="851" w:type="dxa"/>
            <w:vAlign w:val="center"/>
          </w:tcPr>
          <w:p w14:paraId="749D2CF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 × 10</w:t>
            </w:r>
            <w:r w:rsidRPr="00A26BC3">
              <w:rPr>
                <w:rFonts w:ascii="Arial" w:eastAsia="楷体" w:hAnsi="Arial" w:cs="Arial"/>
                <w:sz w:val="13"/>
                <w:szCs w:val="13"/>
                <w:vertAlign w:val="superscript"/>
              </w:rPr>
              <w:t>-7</w:t>
            </w:r>
          </w:p>
        </w:tc>
        <w:tc>
          <w:tcPr>
            <w:tcW w:w="709" w:type="dxa"/>
            <w:vAlign w:val="center"/>
          </w:tcPr>
          <w:p w14:paraId="4CD20825"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08F512E"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052A0E1B"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396BE4B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5.7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3</w:t>
            </w:r>
          </w:p>
        </w:tc>
        <w:tc>
          <w:tcPr>
            <w:tcW w:w="567" w:type="dxa"/>
            <w:vAlign w:val="center"/>
          </w:tcPr>
          <w:p w14:paraId="7B32488C"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rPr>
              <w:t>32</w:t>
            </w:r>
          </w:p>
        </w:tc>
      </w:tr>
      <w:tr w:rsidR="00CC2F9F" w:rsidRPr="00A26BC3" w14:paraId="03EA3050" w14:textId="77777777" w:rsidTr="00B157ED">
        <w:trPr>
          <w:trHeight w:val="235"/>
          <w:jc w:val="center"/>
        </w:trPr>
        <w:tc>
          <w:tcPr>
            <w:tcW w:w="2263" w:type="dxa"/>
            <w:vAlign w:val="center"/>
          </w:tcPr>
          <w:p w14:paraId="127CF7E0" w14:textId="77777777" w:rsidR="00CC2F9F" w:rsidRPr="00A26BC3" w:rsidRDefault="00A26BC3" w:rsidP="00B157ED">
            <w:pPr>
              <w:spacing w:line="240" w:lineRule="exact"/>
              <w:rPr>
                <w:rFonts w:ascii="Arial" w:eastAsia="楷体" w:hAnsi="Arial" w:cs="Arial"/>
                <w:sz w:val="13"/>
                <w:szCs w:val="13"/>
                <w:lang w:val="es-ES"/>
              </w:rPr>
            </w:pPr>
            <w:r w:rsidRPr="00A26BC3">
              <w:rPr>
                <w:rFonts w:ascii="Arial" w:eastAsia="楷体" w:hAnsi="Arial" w:cs="Arial"/>
                <w:sz w:val="13"/>
                <w:szCs w:val="13"/>
                <w:lang w:val="es-ES"/>
              </w:rPr>
              <w:t>[Yb(tpa)(H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Co(CN)</w:t>
            </w:r>
            <w:r w:rsidRPr="00A26BC3">
              <w:rPr>
                <w:rFonts w:ascii="Arial" w:eastAsia="楷体" w:hAnsi="Arial" w:cs="Arial"/>
                <w:sz w:val="13"/>
                <w:szCs w:val="13"/>
                <w:vertAlign w:val="subscript"/>
                <w:lang w:val="es-ES"/>
              </w:rPr>
              <w:t>6</w:t>
            </w:r>
            <w:r w:rsidRPr="00A26BC3">
              <w:rPr>
                <w:rFonts w:ascii="Arial" w:eastAsia="楷体" w:hAnsi="Arial" w:cs="Arial"/>
                <w:sz w:val="13"/>
                <w:szCs w:val="13"/>
                <w:lang w:val="es-ES"/>
              </w:rPr>
              <w:t>]</w:t>
            </w:r>
            <w:r w:rsidRPr="00A26BC3">
              <w:rPr>
                <w:rFonts w:ascii="Arial" w:eastAsia="楷体" w:hAnsi="Arial" w:cs="Arial"/>
                <w:sz w:val="13"/>
                <w:szCs w:val="13"/>
                <w:vertAlign w:val="subscript"/>
                <w:lang w:val="es-ES"/>
              </w:rPr>
              <w:t>n</w:t>
            </w:r>
            <w:r w:rsidRPr="00A26BC3">
              <w:rPr>
                <w:rFonts w:ascii="Arial" w:eastAsia="楷体" w:hAnsi="Arial" w:cs="Arial"/>
                <w:sz w:val="13"/>
                <w:szCs w:val="13"/>
                <w:lang w:val="es-ES"/>
              </w:rPr>
              <w:t>·7nH</w:t>
            </w:r>
            <w:r w:rsidRPr="00A26BC3">
              <w:rPr>
                <w:rFonts w:ascii="Arial" w:eastAsia="楷体" w:hAnsi="Arial" w:cs="Arial"/>
                <w:sz w:val="13"/>
                <w:szCs w:val="13"/>
                <w:vertAlign w:val="subscript"/>
                <w:lang w:val="es-ES"/>
              </w:rPr>
              <w:t>2</w:t>
            </w:r>
            <w:r w:rsidRPr="00A26BC3">
              <w:rPr>
                <w:rFonts w:ascii="Arial" w:eastAsia="楷体" w:hAnsi="Arial" w:cs="Arial"/>
                <w:sz w:val="13"/>
                <w:szCs w:val="13"/>
                <w:lang w:val="es-ES"/>
              </w:rPr>
              <w:t>O</w:t>
            </w:r>
          </w:p>
        </w:tc>
        <w:tc>
          <w:tcPr>
            <w:tcW w:w="1276" w:type="dxa"/>
            <w:vAlign w:val="center"/>
          </w:tcPr>
          <w:p w14:paraId="5F3DFC2D"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1D chain</w:t>
            </w:r>
          </w:p>
        </w:tc>
        <w:tc>
          <w:tcPr>
            <w:tcW w:w="851" w:type="dxa"/>
            <w:vAlign w:val="center"/>
          </w:tcPr>
          <w:p w14:paraId="68004634"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6D921C6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195830E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42</w:t>
            </w:r>
          </w:p>
        </w:tc>
        <w:tc>
          <w:tcPr>
            <w:tcW w:w="851" w:type="dxa"/>
            <w:vAlign w:val="center"/>
          </w:tcPr>
          <w:p w14:paraId="6759ACA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8 × 10</w:t>
            </w:r>
            <w:r w:rsidRPr="00A26BC3">
              <w:rPr>
                <w:rFonts w:ascii="Arial" w:eastAsia="楷体" w:hAnsi="Arial" w:cs="Arial"/>
                <w:sz w:val="13"/>
                <w:szCs w:val="13"/>
                <w:vertAlign w:val="superscript"/>
              </w:rPr>
              <w:t>-8</w:t>
            </w:r>
          </w:p>
        </w:tc>
        <w:tc>
          <w:tcPr>
            <w:tcW w:w="709" w:type="dxa"/>
            <w:vAlign w:val="center"/>
          </w:tcPr>
          <w:p w14:paraId="7641FB47"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5C51C6DB"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1.48</w:t>
            </w:r>
          </w:p>
        </w:tc>
        <w:tc>
          <w:tcPr>
            <w:tcW w:w="709" w:type="dxa"/>
            <w:vAlign w:val="center"/>
          </w:tcPr>
          <w:p w14:paraId="4846A75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4.6</w:t>
            </w:r>
          </w:p>
        </w:tc>
        <w:tc>
          <w:tcPr>
            <w:tcW w:w="850" w:type="dxa"/>
            <w:vAlign w:val="center"/>
          </w:tcPr>
          <w:p w14:paraId="598E57AC"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44C63BA0"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fr-FR"/>
              </w:rPr>
              <w:t>33</w:t>
            </w:r>
          </w:p>
        </w:tc>
      </w:tr>
      <w:tr w:rsidR="00CC2F9F" w:rsidRPr="00A26BC3" w14:paraId="575BF52E" w14:textId="77777777" w:rsidTr="00B157ED">
        <w:trPr>
          <w:trHeight w:val="235"/>
          <w:jc w:val="center"/>
        </w:trPr>
        <w:tc>
          <w:tcPr>
            <w:tcW w:w="2263" w:type="dxa"/>
            <w:vAlign w:val="center"/>
          </w:tcPr>
          <w:p w14:paraId="4A4C0F9B"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{[Yb(cpbOH)(H</w:t>
            </w:r>
            <w:r w:rsidRPr="00A26BC3">
              <w:rPr>
                <w:rFonts w:ascii="Arial" w:eastAsia="楷体" w:hAnsi="Arial" w:cs="Arial"/>
                <w:sz w:val="13"/>
                <w:szCs w:val="13"/>
                <w:vertAlign w:val="subscript"/>
              </w:rPr>
              <w:t>2</w:t>
            </w:r>
            <w:r w:rsidRPr="00A26BC3">
              <w:rPr>
                <w:rFonts w:ascii="Arial" w:eastAsia="楷体" w:hAnsi="Arial" w:cs="Arial"/>
                <w:sz w:val="13"/>
                <w:szCs w:val="13"/>
              </w:rPr>
              <w:t>O)</w:t>
            </w:r>
            <w:r w:rsidRPr="00A26BC3">
              <w:rPr>
                <w:rFonts w:ascii="Arial" w:eastAsia="楷体" w:hAnsi="Arial" w:cs="Arial"/>
                <w:sz w:val="13"/>
                <w:szCs w:val="13"/>
                <w:vertAlign w:val="subscript"/>
              </w:rPr>
              <w:t>2</w:t>
            </w:r>
            <w:r w:rsidRPr="00A26BC3">
              <w:rPr>
                <w:rFonts w:ascii="Arial" w:eastAsia="楷体" w:hAnsi="Arial" w:cs="Arial"/>
                <w:sz w:val="13"/>
                <w:szCs w:val="13"/>
              </w:rPr>
              <w:t>](cpb)}</w:t>
            </w:r>
            <w:r w:rsidRPr="00A26BC3">
              <w:rPr>
                <w:rFonts w:ascii="Arial" w:eastAsia="楷体" w:hAnsi="Arial" w:cs="Arial"/>
                <w:sz w:val="13"/>
                <w:szCs w:val="13"/>
                <w:vertAlign w:val="subscript"/>
              </w:rPr>
              <w:t>∞</w:t>
            </w:r>
          </w:p>
        </w:tc>
        <w:tc>
          <w:tcPr>
            <w:tcW w:w="1276" w:type="dxa"/>
            <w:vAlign w:val="center"/>
          </w:tcPr>
          <w:p w14:paraId="62FF7D08"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2D network</w:t>
            </w:r>
          </w:p>
        </w:tc>
        <w:tc>
          <w:tcPr>
            <w:tcW w:w="851" w:type="dxa"/>
            <w:vAlign w:val="center"/>
          </w:tcPr>
          <w:p w14:paraId="7E6C7FE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2374E07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1600</w:t>
            </w:r>
          </w:p>
        </w:tc>
        <w:tc>
          <w:tcPr>
            <w:tcW w:w="425" w:type="dxa"/>
            <w:vAlign w:val="center"/>
          </w:tcPr>
          <w:p w14:paraId="55D4441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7</w:t>
            </w:r>
          </w:p>
        </w:tc>
        <w:tc>
          <w:tcPr>
            <w:tcW w:w="851" w:type="dxa"/>
            <w:vAlign w:val="center"/>
          </w:tcPr>
          <w:p w14:paraId="4B461BA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 × 10</w:t>
            </w:r>
            <w:r w:rsidRPr="00A26BC3">
              <w:rPr>
                <w:rFonts w:ascii="Arial" w:eastAsia="楷体" w:hAnsi="Arial" w:cs="Arial"/>
                <w:sz w:val="13"/>
                <w:szCs w:val="13"/>
                <w:vertAlign w:val="superscript"/>
              </w:rPr>
              <w:t>-5</w:t>
            </w:r>
          </w:p>
        </w:tc>
        <w:tc>
          <w:tcPr>
            <w:tcW w:w="709" w:type="dxa"/>
            <w:vAlign w:val="center"/>
          </w:tcPr>
          <w:p w14:paraId="5B9F8698"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1FB6683"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74987BA4"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8CC2A6E" w14:textId="77777777" w:rsidR="00CC2F9F" w:rsidRPr="00A26BC3" w:rsidRDefault="00CC2F9F" w:rsidP="00B157ED">
            <w:pPr>
              <w:spacing w:line="240" w:lineRule="exact"/>
              <w:jc w:val="center"/>
              <w:rPr>
                <w:rFonts w:ascii="Arial" w:eastAsia="楷体" w:hAnsi="Arial" w:cs="Arial"/>
                <w:sz w:val="13"/>
                <w:szCs w:val="13"/>
              </w:rPr>
            </w:pPr>
          </w:p>
        </w:tc>
        <w:tc>
          <w:tcPr>
            <w:tcW w:w="567" w:type="dxa"/>
            <w:vAlign w:val="center"/>
          </w:tcPr>
          <w:p w14:paraId="6B848E82"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34</w:t>
            </w:r>
          </w:p>
        </w:tc>
      </w:tr>
      <w:tr w:rsidR="00CC2F9F" w:rsidRPr="00A26BC3" w14:paraId="4708F25A" w14:textId="77777777" w:rsidTr="00B157ED">
        <w:trPr>
          <w:trHeight w:val="235"/>
          <w:jc w:val="center"/>
        </w:trPr>
        <w:tc>
          <w:tcPr>
            <w:tcW w:w="2263" w:type="dxa"/>
            <w:vAlign w:val="center"/>
          </w:tcPr>
          <w:p w14:paraId="7DD9CB89"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{[Yb</w:t>
            </w:r>
            <w:r w:rsidRPr="00A26BC3">
              <w:rPr>
                <w:rFonts w:ascii="Arial" w:eastAsia="楷体" w:hAnsi="Arial" w:cs="Arial"/>
                <w:sz w:val="13"/>
                <w:szCs w:val="13"/>
                <w:vertAlign w:val="subscript"/>
              </w:rPr>
              <w:t>5</w:t>
            </w:r>
            <w:r w:rsidRPr="00A26BC3">
              <w:rPr>
                <w:rFonts w:ascii="Arial" w:eastAsia="楷体" w:hAnsi="Arial" w:cs="Arial"/>
                <w:sz w:val="13"/>
                <w:szCs w:val="13"/>
              </w:rPr>
              <w:t>L</w:t>
            </w:r>
            <w:r w:rsidRPr="00A26BC3">
              <w:rPr>
                <w:rFonts w:ascii="Arial" w:eastAsia="楷体" w:hAnsi="Arial" w:cs="Arial"/>
                <w:sz w:val="13"/>
                <w:szCs w:val="13"/>
                <w:vertAlign w:val="subscript"/>
              </w:rPr>
              <w:t>6</w:t>
            </w:r>
            <w:r w:rsidRPr="00A26BC3">
              <w:rPr>
                <w:rFonts w:ascii="Arial" w:eastAsia="楷体" w:hAnsi="Arial" w:cs="Arial"/>
                <w:sz w:val="13"/>
                <w:szCs w:val="13"/>
              </w:rPr>
              <w:t>(OH)</w:t>
            </w:r>
            <w:r w:rsidRPr="00A26BC3">
              <w:rPr>
                <w:rFonts w:ascii="Arial" w:eastAsia="楷体" w:hAnsi="Arial" w:cs="Arial"/>
                <w:sz w:val="13"/>
                <w:szCs w:val="13"/>
                <w:vertAlign w:val="subscript"/>
              </w:rPr>
              <w:t>3</w:t>
            </w:r>
            <w:r w:rsidRPr="00A26BC3">
              <w:rPr>
                <w:rFonts w:ascii="Arial" w:eastAsia="楷体" w:hAnsi="Arial" w:cs="Arial"/>
                <w:sz w:val="13"/>
                <w:szCs w:val="13"/>
              </w:rPr>
              <w:t>(DMF)</w:t>
            </w:r>
            <w:r w:rsidRPr="00A26BC3">
              <w:rPr>
                <w:rFonts w:ascii="Arial" w:eastAsia="楷体" w:hAnsi="Arial" w:cs="Arial"/>
                <w:sz w:val="13"/>
                <w:szCs w:val="13"/>
                <w:vertAlign w:val="subscript"/>
              </w:rPr>
              <w:t>3</w:t>
            </w:r>
            <w:r w:rsidRPr="00A26BC3">
              <w:rPr>
                <w:rFonts w:ascii="Arial" w:eastAsia="楷体" w:hAnsi="Arial" w:cs="Arial"/>
                <w:sz w:val="13"/>
                <w:szCs w:val="13"/>
              </w:rPr>
              <w:t>]·5H</w:t>
            </w:r>
            <w:r w:rsidRPr="00A26BC3">
              <w:rPr>
                <w:rFonts w:ascii="Arial" w:eastAsia="楷体" w:hAnsi="Arial" w:cs="Arial"/>
                <w:sz w:val="13"/>
                <w:szCs w:val="13"/>
                <w:vertAlign w:val="subscript"/>
              </w:rPr>
              <w:t>2</w:t>
            </w:r>
            <w:r w:rsidRPr="00A26BC3">
              <w:rPr>
                <w:rFonts w:ascii="Arial" w:eastAsia="楷体" w:hAnsi="Arial" w:cs="Arial"/>
                <w:sz w:val="13"/>
                <w:szCs w:val="13"/>
              </w:rPr>
              <w:t>O}</w:t>
            </w:r>
            <w:r w:rsidRPr="00A26BC3">
              <w:rPr>
                <w:rFonts w:ascii="Arial" w:eastAsia="楷体" w:hAnsi="Arial" w:cs="Arial"/>
                <w:sz w:val="13"/>
                <w:szCs w:val="13"/>
                <w:vertAlign w:val="subscript"/>
              </w:rPr>
              <w:t>n</w:t>
            </w:r>
          </w:p>
        </w:tc>
        <w:tc>
          <w:tcPr>
            <w:tcW w:w="1276" w:type="dxa"/>
            <w:vAlign w:val="center"/>
          </w:tcPr>
          <w:p w14:paraId="27624134"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3D network</w:t>
            </w:r>
          </w:p>
        </w:tc>
        <w:tc>
          <w:tcPr>
            <w:tcW w:w="851" w:type="dxa"/>
            <w:vAlign w:val="center"/>
          </w:tcPr>
          <w:p w14:paraId="7F6C3A3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7603018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1000</w:t>
            </w:r>
          </w:p>
        </w:tc>
        <w:tc>
          <w:tcPr>
            <w:tcW w:w="425" w:type="dxa"/>
            <w:vAlign w:val="center"/>
          </w:tcPr>
          <w:p w14:paraId="6C5EDAC7"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0DFC07CC"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18C3C832"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29E3EAA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0.56</w:t>
            </w:r>
          </w:p>
        </w:tc>
        <w:tc>
          <w:tcPr>
            <w:tcW w:w="709" w:type="dxa"/>
            <w:vAlign w:val="center"/>
          </w:tcPr>
          <w:p w14:paraId="27ADBCE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6.8</w:t>
            </w:r>
          </w:p>
        </w:tc>
        <w:tc>
          <w:tcPr>
            <w:tcW w:w="850" w:type="dxa"/>
            <w:vAlign w:val="center"/>
          </w:tcPr>
          <w:p w14:paraId="4F3467D2"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6.8 × 10</w:t>
            </w:r>
            <w:r w:rsidRPr="00A26BC3">
              <w:rPr>
                <w:rFonts w:ascii="Arial" w:eastAsia="楷体" w:hAnsi="Arial" w:cs="Arial"/>
                <w:sz w:val="13"/>
                <w:szCs w:val="13"/>
                <w:vertAlign w:val="superscript"/>
              </w:rPr>
              <w:t>−</w:t>
            </w:r>
            <w:r w:rsidRPr="00A26BC3">
              <w:rPr>
                <w:rFonts w:ascii="Arial" w:eastAsia="楷体" w:hAnsi="Arial" w:cs="Arial"/>
                <w:sz w:val="13"/>
                <w:szCs w:val="13"/>
                <w:vertAlign w:val="superscript"/>
              </w:rPr>
              <w:t>5</w:t>
            </w:r>
          </w:p>
        </w:tc>
        <w:tc>
          <w:tcPr>
            <w:tcW w:w="567" w:type="dxa"/>
            <w:vAlign w:val="center"/>
          </w:tcPr>
          <w:p w14:paraId="287FB9D5"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hint="eastAsia"/>
                <w:sz w:val="13"/>
                <w:szCs w:val="15"/>
                <w:lang w:val="sv-SE"/>
              </w:rPr>
              <w:t>35</w:t>
            </w:r>
          </w:p>
        </w:tc>
      </w:tr>
      <w:tr w:rsidR="00CC2F9F" w:rsidRPr="00A26BC3" w14:paraId="6BB542E5" w14:textId="77777777" w:rsidTr="00B157ED">
        <w:trPr>
          <w:trHeight w:val="235"/>
          <w:jc w:val="center"/>
        </w:trPr>
        <w:tc>
          <w:tcPr>
            <w:tcW w:w="2263" w:type="dxa"/>
            <w:vAlign w:val="center"/>
          </w:tcPr>
          <w:p w14:paraId="3D463598" w14:textId="77777777" w:rsidR="00CC2F9F" w:rsidRPr="00A26BC3" w:rsidRDefault="00A26BC3" w:rsidP="00B157ED">
            <w:pPr>
              <w:spacing w:line="240" w:lineRule="exact"/>
              <w:rPr>
                <w:rFonts w:ascii="Arial" w:eastAsia="楷体" w:hAnsi="Arial" w:cs="Arial"/>
                <w:b/>
                <w:sz w:val="13"/>
                <w:szCs w:val="13"/>
              </w:rPr>
            </w:pPr>
            <w:r w:rsidRPr="00A26BC3">
              <w:rPr>
                <w:rFonts w:ascii="Arial" w:eastAsia="楷体" w:hAnsi="Arial" w:cs="Arial"/>
                <w:b/>
                <w:sz w:val="13"/>
                <w:szCs w:val="13"/>
              </w:rPr>
              <w:t>1</w:t>
            </w:r>
          </w:p>
        </w:tc>
        <w:tc>
          <w:tcPr>
            <w:tcW w:w="1276" w:type="dxa"/>
            <w:vMerge w:val="restart"/>
            <w:vAlign w:val="center"/>
          </w:tcPr>
          <w:p w14:paraId="4982EC53"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2D network</w:t>
            </w:r>
          </w:p>
          <w:p w14:paraId="3EB0F967" w14:textId="77777777" w:rsidR="00CC2F9F" w:rsidRPr="00A26BC3" w:rsidRDefault="00A26BC3" w:rsidP="00B157ED">
            <w:pPr>
              <w:spacing w:line="240" w:lineRule="exact"/>
              <w:rPr>
                <w:rFonts w:ascii="Arial" w:eastAsia="楷体" w:hAnsi="Arial" w:cs="Arial"/>
                <w:sz w:val="13"/>
                <w:szCs w:val="13"/>
              </w:rPr>
            </w:pPr>
            <w:r w:rsidRPr="00A26BC3">
              <w:rPr>
                <w:rFonts w:ascii="Arial" w:eastAsia="楷体" w:hAnsi="Arial" w:cs="Arial"/>
                <w:sz w:val="13"/>
                <w:szCs w:val="13"/>
              </w:rPr>
              <w:t>dinuclear</w:t>
            </w:r>
          </w:p>
        </w:tc>
        <w:tc>
          <w:tcPr>
            <w:tcW w:w="851" w:type="dxa"/>
            <w:vAlign w:val="center"/>
          </w:tcPr>
          <w:p w14:paraId="265CC8A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D</w:t>
            </w:r>
            <w:r w:rsidRPr="00A26BC3">
              <w:rPr>
                <w:rFonts w:ascii="Arial" w:eastAsia="楷体" w:hAnsi="Arial" w:cs="Arial"/>
                <w:sz w:val="13"/>
                <w:szCs w:val="13"/>
                <w:vertAlign w:val="subscript"/>
              </w:rPr>
              <w:t>4d</w:t>
            </w:r>
          </w:p>
          <w:p w14:paraId="508B49A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1.191</w:t>
            </w:r>
          </w:p>
        </w:tc>
        <w:tc>
          <w:tcPr>
            <w:tcW w:w="850" w:type="dxa"/>
            <w:vAlign w:val="center"/>
          </w:tcPr>
          <w:p w14:paraId="0A96278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800</w:t>
            </w:r>
          </w:p>
        </w:tc>
        <w:tc>
          <w:tcPr>
            <w:tcW w:w="425" w:type="dxa"/>
            <w:vAlign w:val="center"/>
          </w:tcPr>
          <w:p w14:paraId="3D760F13"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94</w:t>
            </w:r>
          </w:p>
        </w:tc>
        <w:tc>
          <w:tcPr>
            <w:tcW w:w="851" w:type="dxa"/>
            <w:vAlign w:val="center"/>
          </w:tcPr>
          <w:p w14:paraId="752D20DE" w14:textId="77777777" w:rsidR="00CC2F9F" w:rsidRPr="00A26BC3" w:rsidRDefault="00A26BC3" w:rsidP="00B157ED">
            <w:pPr>
              <w:spacing w:line="240" w:lineRule="exact"/>
              <w:jc w:val="center"/>
              <w:rPr>
                <w:rFonts w:ascii="Arial" w:eastAsia="楷体" w:hAnsi="Arial" w:cs="Arial"/>
                <w:spacing w:val="-4"/>
                <w:sz w:val="13"/>
                <w:szCs w:val="13"/>
              </w:rPr>
            </w:pPr>
            <w:r w:rsidRPr="00A26BC3">
              <w:rPr>
                <w:rFonts w:ascii="Arial" w:eastAsia="楷体" w:hAnsi="Arial" w:cs="Arial"/>
                <w:spacing w:val="-4"/>
                <w:sz w:val="13"/>
                <w:szCs w:val="13"/>
              </w:rPr>
              <w:t>8 × 10</w:t>
            </w:r>
            <w:r w:rsidRPr="00A26BC3">
              <w:rPr>
                <w:rFonts w:ascii="Arial" w:eastAsia="楷体" w:hAnsi="Arial" w:cs="Arial"/>
                <w:spacing w:val="-4"/>
                <w:sz w:val="13"/>
                <w:szCs w:val="13"/>
                <w:vertAlign w:val="superscript"/>
              </w:rPr>
              <w:t>−</w:t>
            </w:r>
            <w:r w:rsidRPr="00A26BC3">
              <w:rPr>
                <w:rFonts w:ascii="Arial" w:eastAsia="楷体" w:hAnsi="Arial" w:cs="Arial"/>
                <w:spacing w:val="-4"/>
                <w:sz w:val="13"/>
                <w:szCs w:val="13"/>
                <w:vertAlign w:val="superscript"/>
              </w:rPr>
              <w:t>12</w:t>
            </w:r>
          </w:p>
        </w:tc>
        <w:tc>
          <w:tcPr>
            <w:tcW w:w="709" w:type="dxa"/>
            <w:vAlign w:val="center"/>
          </w:tcPr>
          <w:p w14:paraId="5F52E41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A05923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232</w:t>
            </w:r>
          </w:p>
        </w:tc>
        <w:tc>
          <w:tcPr>
            <w:tcW w:w="709" w:type="dxa"/>
            <w:vAlign w:val="center"/>
          </w:tcPr>
          <w:p w14:paraId="12C7EB0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3.2</w:t>
            </w:r>
          </w:p>
        </w:tc>
        <w:tc>
          <w:tcPr>
            <w:tcW w:w="850" w:type="dxa"/>
            <w:vAlign w:val="center"/>
          </w:tcPr>
          <w:p w14:paraId="1A8F4BB9" w14:textId="77777777" w:rsidR="00CC2F9F" w:rsidRPr="00A26BC3" w:rsidRDefault="00CC2F9F" w:rsidP="00B157ED">
            <w:pPr>
              <w:spacing w:line="240" w:lineRule="exact"/>
              <w:jc w:val="center"/>
              <w:rPr>
                <w:rFonts w:ascii="Arial" w:eastAsia="楷体" w:hAnsi="Arial" w:cs="Arial"/>
                <w:sz w:val="13"/>
                <w:szCs w:val="13"/>
              </w:rPr>
            </w:pPr>
          </w:p>
        </w:tc>
        <w:tc>
          <w:tcPr>
            <w:tcW w:w="567" w:type="dxa"/>
            <w:vMerge w:val="restart"/>
            <w:vAlign w:val="center"/>
          </w:tcPr>
          <w:p w14:paraId="0658C131" w14:textId="77777777" w:rsidR="00CC2F9F" w:rsidRPr="00A26BC3" w:rsidRDefault="00A26BC3" w:rsidP="00B157ED">
            <w:pPr>
              <w:spacing w:line="240" w:lineRule="exact"/>
              <w:jc w:val="center"/>
              <w:rPr>
                <w:rFonts w:ascii="Arial" w:eastAsia="楷体" w:hAnsi="Arial" w:cs="Arial"/>
                <w:sz w:val="13"/>
                <w:szCs w:val="15"/>
              </w:rPr>
            </w:pPr>
            <w:r w:rsidRPr="00A26BC3">
              <w:rPr>
                <w:rFonts w:ascii="Arial" w:eastAsia="楷体" w:hAnsi="Arial" w:cs="Arial"/>
                <w:sz w:val="13"/>
                <w:szCs w:val="15"/>
              </w:rPr>
              <w:t>This work</w:t>
            </w:r>
          </w:p>
          <w:p w14:paraId="15F82522" w14:textId="77777777" w:rsidR="00CC2F9F" w:rsidRPr="00A26BC3" w:rsidRDefault="00CC2F9F" w:rsidP="00B157ED">
            <w:pPr>
              <w:spacing w:line="240" w:lineRule="exact"/>
              <w:jc w:val="center"/>
              <w:rPr>
                <w:rFonts w:ascii="Arial" w:eastAsia="楷体" w:hAnsi="Arial" w:cs="Arial"/>
                <w:sz w:val="13"/>
                <w:szCs w:val="15"/>
              </w:rPr>
            </w:pPr>
          </w:p>
        </w:tc>
      </w:tr>
      <w:tr w:rsidR="00CC2F9F" w:rsidRPr="00A26BC3" w14:paraId="2B2C7E58" w14:textId="77777777" w:rsidTr="00B157ED">
        <w:trPr>
          <w:trHeight w:val="235"/>
          <w:jc w:val="center"/>
        </w:trPr>
        <w:tc>
          <w:tcPr>
            <w:tcW w:w="2263" w:type="dxa"/>
            <w:vAlign w:val="center"/>
          </w:tcPr>
          <w:p w14:paraId="23D43837" w14:textId="77777777" w:rsidR="00CC2F9F" w:rsidRPr="00A26BC3" w:rsidRDefault="00A26BC3" w:rsidP="00B157ED">
            <w:pPr>
              <w:spacing w:line="240" w:lineRule="exact"/>
              <w:rPr>
                <w:rFonts w:ascii="Arial" w:eastAsia="楷体" w:hAnsi="Arial" w:cs="Arial"/>
                <w:b/>
                <w:sz w:val="13"/>
                <w:szCs w:val="13"/>
              </w:rPr>
            </w:pPr>
            <w:r w:rsidRPr="00A26BC3">
              <w:rPr>
                <w:rFonts w:ascii="Arial" w:eastAsia="楷体" w:hAnsi="Arial" w:cs="Arial"/>
                <w:b/>
                <w:sz w:val="13"/>
                <w:szCs w:val="13"/>
              </w:rPr>
              <w:t>1a</w:t>
            </w:r>
          </w:p>
        </w:tc>
        <w:tc>
          <w:tcPr>
            <w:tcW w:w="1276" w:type="dxa"/>
            <w:vMerge/>
            <w:vAlign w:val="center"/>
          </w:tcPr>
          <w:p w14:paraId="1F7D548C"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26214C0A"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666ED28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800</w:t>
            </w:r>
          </w:p>
        </w:tc>
        <w:tc>
          <w:tcPr>
            <w:tcW w:w="425" w:type="dxa"/>
            <w:vAlign w:val="center"/>
          </w:tcPr>
          <w:p w14:paraId="449070E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111</w:t>
            </w:r>
          </w:p>
        </w:tc>
        <w:tc>
          <w:tcPr>
            <w:tcW w:w="851" w:type="dxa"/>
            <w:vAlign w:val="center"/>
          </w:tcPr>
          <w:p w14:paraId="7447DCD3" w14:textId="77777777" w:rsidR="00CC2F9F" w:rsidRPr="00A26BC3" w:rsidRDefault="00A26BC3" w:rsidP="00B157ED">
            <w:pPr>
              <w:spacing w:line="240" w:lineRule="exact"/>
              <w:jc w:val="center"/>
              <w:rPr>
                <w:rFonts w:ascii="Arial" w:eastAsia="楷体" w:hAnsi="Arial" w:cs="Arial"/>
                <w:spacing w:val="-4"/>
                <w:sz w:val="13"/>
                <w:szCs w:val="13"/>
              </w:rPr>
            </w:pPr>
            <w:r w:rsidRPr="00A26BC3">
              <w:rPr>
                <w:rFonts w:ascii="Arial" w:eastAsia="楷体" w:hAnsi="Arial" w:cs="Arial"/>
                <w:spacing w:val="-4"/>
                <w:sz w:val="13"/>
                <w:szCs w:val="13"/>
              </w:rPr>
              <w:t>9 × 10</w:t>
            </w:r>
            <w:r w:rsidRPr="00A26BC3">
              <w:rPr>
                <w:rFonts w:ascii="Arial" w:eastAsia="楷体" w:hAnsi="Arial" w:cs="Arial"/>
                <w:spacing w:val="-4"/>
                <w:sz w:val="13"/>
                <w:szCs w:val="13"/>
                <w:vertAlign w:val="superscript"/>
              </w:rPr>
              <w:t>−</w:t>
            </w:r>
            <w:r w:rsidRPr="00A26BC3">
              <w:rPr>
                <w:rFonts w:ascii="Arial" w:eastAsia="楷体" w:hAnsi="Arial" w:cs="Arial"/>
                <w:spacing w:val="-4"/>
                <w:sz w:val="13"/>
                <w:szCs w:val="13"/>
                <w:vertAlign w:val="superscript"/>
              </w:rPr>
              <w:t>13</w:t>
            </w:r>
          </w:p>
        </w:tc>
        <w:tc>
          <w:tcPr>
            <w:tcW w:w="709" w:type="dxa"/>
            <w:vAlign w:val="center"/>
          </w:tcPr>
          <w:p w14:paraId="03EF907A"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18865BA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199</w:t>
            </w:r>
          </w:p>
        </w:tc>
        <w:tc>
          <w:tcPr>
            <w:tcW w:w="709" w:type="dxa"/>
            <w:vAlign w:val="center"/>
          </w:tcPr>
          <w:p w14:paraId="7578075C"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3.3</w:t>
            </w:r>
          </w:p>
        </w:tc>
        <w:tc>
          <w:tcPr>
            <w:tcW w:w="850" w:type="dxa"/>
            <w:vAlign w:val="center"/>
          </w:tcPr>
          <w:p w14:paraId="18BF5CDE" w14:textId="77777777" w:rsidR="00CC2F9F" w:rsidRPr="00A26BC3" w:rsidRDefault="00CC2F9F" w:rsidP="00B157ED">
            <w:pPr>
              <w:spacing w:line="240" w:lineRule="exact"/>
              <w:jc w:val="center"/>
              <w:rPr>
                <w:rFonts w:ascii="Arial" w:eastAsia="楷体" w:hAnsi="Arial" w:cs="Arial"/>
                <w:sz w:val="13"/>
                <w:szCs w:val="13"/>
              </w:rPr>
            </w:pPr>
          </w:p>
        </w:tc>
        <w:tc>
          <w:tcPr>
            <w:tcW w:w="567" w:type="dxa"/>
            <w:vMerge/>
            <w:vAlign w:val="center"/>
          </w:tcPr>
          <w:p w14:paraId="005A81A6" w14:textId="77777777" w:rsidR="00CC2F9F" w:rsidRPr="00A26BC3" w:rsidRDefault="00CC2F9F" w:rsidP="00B157ED">
            <w:pPr>
              <w:spacing w:line="240" w:lineRule="exact"/>
              <w:rPr>
                <w:rFonts w:ascii="Arial" w:eastAsia="楷体" w:hAnsi="Arial" w:cs="Arial"/>
                <w:sz w:val="15"/>
                <w:szCs w:val="15"/>
              </w:rPr>
            </w:pPr>
          </w:p>
        </w:tc>
      </w:tr>
      <w:tr w:rsidR="00CC2F9F" w:rsidRPr="00A26BC3" w14:paraId="0E79403C" w14:textId="77777777" w:rsidTr="00B157ED">
        <w:trPr>
          <w:trHeight w:val="235"/>
          <w:jc w:val="center"/>
        </w:trPr>
        <w:tc>
          <w:tcPr>
            <w:tcW w:w="2263" w:type="dxa"/>
            <w:vAlign w:val="center"/>
          </w:tcPr>
          <w:p w14:paraId="64F7C2EB" w14:textId="77777777" w:rsidR="00CC2F9F" w:rsidRPr="00A26BC3" w:rsidRDefault="00A26BC3" w:rsidP="00B157ED">
            <w:pPr>
              <w:spacing w:line="240" w:lineRule="exact"/>
              <w:rPr>
                <w:rFonts w:ascii="Arial" w:eastAsia="楷体" w:hAnsi="Arial" w:cs="Arial"/>
                <w:b/>
                <w:sz w:val="13"/>
                <w:szCs w:val="13"/>
              </w:rPr>
            </w:pPr>
            <w:r w:rsidRPr="00A26BC3">
              <w:rPr>
                <w:rFonts w:ascii="Arial" w:eastAsia="楷体" w:hAnsi="Arial" w:cs="Arial"/>
                <w:b/>
                <w:sz w:val="13"/>
                <w:szCs w:val="13"/>
              </w:rPr>
              <w:t>1@Y</w:t>
            </w:r>
          </w:p>
        </w:tc>
        <w:tc>
          <w:tcPr>
            <w:tcW w:w="1276" w:type="dxa"/>
            <w:vMerge/>
            <w:vAlign w:val="center"/>
          </w:tcPr>
          <w:p w14:paraId="0FFDAE81"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121C4B61"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62848AC6"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600</w:t>
            </w:r>
          </w:p>
        </w:tc>
        <w:tc>
          <w:tcPr>
            <w:tcW w:w="425" w:type="dxa"/>
            <w:vAlign w:val="center"/>
          </w:tcPr>
          <w:p w14:paraId="11CCB329"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7501EE94"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662A96EE"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0AED095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A</w:t>
            </w:r>
            <w:r w:rsidRPr="00A26BC3">
              <w:rPr>
                <w:rFonts w:ascii="Arial" w:eastAsia="楷体" w:hAnsi="Arial" w:cs="Arial"/>
                <w:sz w:val="13"/>
                <w:szCs w:val="13"/>
              </w:rPr>
              <w:t xml:space="preserve"> = 323</w:t>
            </w:r>
          </w:p>
          <w:p w14:paraId="428C497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C</w:t>
            </w:r>
            <w:r w:rsidRPr="00A26BC3">
              <w:rPr>
                <w:rFonts w:ascii="Arial" w:eastAsia="楷体" w:hAnsi="Arial" w:cs="Arial"/>
                <w:sz w:val="13"/>
                <w:szCs w:val="13"/>
              </w:rPr>
              <w:t xml:space="preserve"> = 0.56</w:t>
            </w:r>
          </w:p>
        </w:tc>
        <w:tc>
          <w:tcPr>
            <w:tcW w:w="709" w:type="dxa"/>
            <w:vAlign w:val="center"/>
          </w:tcPr>
          <w:p w14:paraId="1AEC160E"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n</w:t>
            </w:r>
            <w:r w:rsidRPr="00A26BC3">
              <w:rPr>
                <w:rFonts w:ascii="Arial" w:eastAsia="楷体" w:hAnsi="Arial" w:cs="Arial"/>
                <w:sz w:val="13"/>
                <w:szCs w:val="13"/>
              </w:rPr>
              <w:t xml:space="preserve"> = 2.3</w:t>
            </w:r>
          </w:p>
          <w:p w14:paraId="6E16E229"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m</w:t>
            </w:r>
            <w:r w:rsidRPr="00A26BC3">
              <w:rPr>
                <w:rFonts w:ascii="Arial" w:eastAsia="楷体" w:hAnsi="Arial" w:cs="Arial"/>
                <w:sz w:val="13"/>
                <w:szCs w:val="13"/>
              </w:rPr>
              <w:t xml:space="preserve"> = 6.3</w:t>
            </w:r>
          </w:p>
        </w:tc>
        <w:tc>
          <w:tcPr>
            <w:tcW w:w="850" w:type="dxa"/>
            <w:vAlign w:val="center"/>
          </w:tcPr>
          <w:p w14:paraId="7EEF3F3E" w14:textId="77777777" w:rsidR="00CC2F9F" w:rsidRPr="00A26BC3" w:rsidRDefault="00CC2F9F" w:rsidP="00B157ED">
            <w:pPr>
              <w:spacing w:line="240" w:lineRule="exact"/>
              <w:jc w:val="center"/>
              <w:rPr>
                <w:rFonts w:ascii="Arial" w:eastAsia="楷体" w:hAnsi="Arial" w:cs="Arial"/>
                <w:sz w:val="13"/>
                <w:szCs w:val="13"/>
              </w:rPr>
            </w:pPr>
          </w:p>
        </w:tc>
        <w:tc>
          <w:tcPr>
            <w:tcW w:w="567" w:type="dxa"/>
            <w:vMerge/>
            <w:vAlign w:val="center"/>
          </w:tcPr>
          <w:p w14:paraId="3B5A3392" w14:textId="77777777" w:rsidR="00CC2F9F" w:rsidRPr="00A26BC3" w:rsidRDefault="00CC2F9F" w:rsidP="00B157ED">
            <w:pPr>
              <w:spacing w:line="240" w:lineRule="exact"/>
              <w:rPr>
                <w:rFonts w:ascii="Arial" w:eastAsia="楷体" w:hAnsi="Arial" w:cs="Arial"/>
                <w:sz w:val="15"/>
                <w:szCs w:val="15"/>
              </w:rPr>
            </w:pPr>
          </w:p>
        </w:tc>
      </w:tr>
      <w:tr w:rsidR="00CC2F9F" w:rsidRPr="00A26BC3" w14:paraId="094CC9EA" w14:textId="77777777" w:rsidTr="00B157ED">
        <w:trPr>
          <w:trHeight w:val="235"/>
          <w:jc w:val="center"/>
        </w:trPr>
        <w:tc>
          <w:tcPr>
            <w:tcW w:w="2263" w:type="dxa"/>
            <w:vAlign w:val="center"/>
          </w:tcPr>
          <w:p w14:paraId="5CA1E941" w14:textId="77777777" w:rsidR="00CC2F9F" w:rsidRPr="00A26BC3" w:rsidRDefault="00A26BC3" w:rsidP="00B157ED">
            <w:pPr>
              <w:spacing w:line="240" w:lineRule="exact"/>
              <w:rPr>
                <w:rFonts w:ascii="Arial" w:eastAsia="楷体" w:hAnsi="Arial" w:cs="Arial"/>
                <w:b/>
                <w:sz w:val="13"/>
                <w:szCs w:val="13"/>
              </w:rPr>
            </w:pPr>
            <w:r w:rsidRPr="00A26BC3">
              <w:rPr>
                <w:rFonts w:ascii="Arial" w:eastAsia="楷体" w:hAnsi="Arial" w:cs="Arial"/>
                <w:b/>
                <w:sz w:val="13"/>
                <w:szCs w:val="13"/>
              </w:rPr>
              <w:t>1a@Y</w:t>
            </w:r>
          </w:p>
        </w:tc>
        <w:tc>
          <w:tcPr>
            <w:tcW w:w="1276" w:type="dxa"/>
            <w:vMerge/>
            <w:vAlign w:val="center"/>
          </w:tcPr>
          <w:p w14:paraId="4A7E49F0"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69E76888"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w:t>
            </w:r>
          </w:p>
        </w:tc>
        <w:tc>
          <w:tcPr>
            <w:tcW w:w="850" w:type="dxa"/>
            <w:vAlign w:val="center"/>
          </w:tcPr>
          <w:p w14:paraId="6DA21C45"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sz w:val="13"/>
                <w:szCs w:val="13"/>
              </w:rPr>
              <w:t>600</w:t>
            </w:r>
          </w:p>
        </w:tc>
        <w:tc>
          <w:tcPr>
            <w:tcW w:w="425" w:type="dxa"/>
            <w:vAlign w:val="center"/>
          </w:tcPr>
          <w:p w14:paraId="7F236E5C" w14:textId="77777777" w:rsidR="00CC2F9F" w:rsidRPr="00A26BC3" w:rsidRDefault="00CC2F9F" w:rsidP="00B157ED">
            <w:pPr>
              <w:spacing w:line="240" w:lineRule="exact"/>
              <w:jc w:val="center"/>
              <w:rPr>
                <w:rFonts w:ascii="Arial" w:eastAsia="楷体" w:hAnsi="Arial" w:cs="Arial"/>
                <w:sz w:val="13"/>
                <w:szCs w:val="13"/>
              </w:rPr>
            </w:pPr>
          </w:p>
        </w:tc>
        <w:tc>
          <w:tcPr>
            <w:tcW w:w="851" w:type="dxa"/>
            <w:vAlign w:val="center"/>
          </w:tcPr>
          <w:p w14:paraId="0D4DC3D3" w14:textId="77777777" w:rsidR="00CC2F9F" w:rsidRPr="00A26BC3" w:rsidRDefault="00CC2F9F" w:rsidP="00B157ED">
            <w:pPr>
              <w:spacing w:line="240" w:lineRule="exact"/>
              <w:jc w:val="center"/>
              <w:rPr>
                <w:rFonts w:ascii="Arial" w:eastAsia="楷体" w:hAnsi="Arial" w:cs="Arial"/>
                <w:sz w:val="13"/>
                <w:szCs w:val="13"/>
              </w:rPr>
            </w:pPr>
          </w:p>
        </w:tc>
        <w:tc>
          <w:tcPr>
            <w:tcW w:w="709" w:type="dxa"/>
            <w:vAlign w:val="center"/>
          </w:tcPr>
          <w:p w14:paraId="7B5E27A0" w14:textId="77777777" w:rsidR="00CC2F9F" w:rsidRPr="00A26BC3" w:rsidRDefault="00CC2F9F" w:rsidP="00B157ED">
            <w:pPr>
              <w:spacing w:line="240" w:lineRule="exact"/>
              <w:jc w:val="center"/>
              <w:rPr>
                <w:rFonts w:ascii="Arial" w:eastAsia="楷体" w:hAnsi="Arial" w:cs="Arial"/>
                <w:sz w:val="13"/>
                <w:szCs w:val="13"/>
              </w:rPr>
            </w:pPr>
          </w:p>
        </w:tc>
        <w:tc>
          <w:tcPr>
            <w:tcW w:w="850" w:type="dxa"/>
            <w:vAlign w:val="center"/>
          </w:tcPr>
          <w:p w14:paraId="66232B3F"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A</w:t>
            </w:r>
            <w:r w:rsidRPr="00A26BC3">
              <w:rPr>
                <w:rFonts w:ascii="Arial" w:eastAsia="楷体" w:hAnsi="Arial" w:cs="Arial"/>
                <w:sz w:val="13"/>
                <w:szCs w:val="13"/>
              </w:rPr>
              <w:t xml:space="preserve"> = 225</w:t>
            </w:r>
          </w:p>
          <w:p w14:paraId="6E3EEF1E" w14:textId="77777777" w:rsidR="00CC2F9F" w:rsidRPr="00A26BC3" w:rsidRDefault="00A26BC3" w:rsidP="00B157ED">
            <w:pPr>
              <w:spacing w:line="240" w:lineRule="exact"/>
              <w:jc w:val="center"/>
              <w:rPr>
                <w:rFonts w:ascii="Arial" w:eastAsia="楷体" w:hAnsi="Arial" w:cs="Arial"/>
                <w:spacing w:val="-8"/>
                <w:sz w:val="13"/>
                <w:szCs w:val="13"/>
              </w:rPr>
            </w:pPr>
            <w:r w:rsidRPr="00A26BC3">
              <w:rPr>
                <w:rFonts w:ascii="Arial" w:eastAsia="楷体" w:hAnsi="Arial" w:cs="Arial"/>
                <w:i/>
                <w:spacing w:val="-8"/>
                <w:sz w:val="13"/>
                <w:szCs w:val="13"/>
              </w:rPr>
              <w:t>C</w:t>
            </w:r>
            <w:r w:rsidRPr="00A26BC3">
              <w:rPr>
                <w:rFonts w:ascii="Arial" w:eastAsia="楷体" w:hAnsi="Arial" w:cs="Arial"/>
                <w:spacing w:val="-8"/>
                <w:sz w:val="13"/>
                <w:szCs w:val="13"/>
              </w:rPr>
              <w:t xml:space="preserve"> = 0.0054</w:t>
            </w:r>
          </w:p>
        </w:tc>
        <w:tc>
          <w:tcPr>
            <w:tcW w:w="709" w:type="dxa"/>
            <w:vAlign w:val="center"/>
          </w:tcPr>
          <w:p w14:paraId="7F684CED"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n</w:t>
            </w:r>
            <w:r w:rsidRPr="00A26BC3">
              <w:rPr>
                <w:rFonts w:ascii="Arial" w:eastAsia="楷体" w:hAnsi="Arial" w:cs="Arial"/>
                <w:sz w:val="13"/>
                <w:szCs w:val="13"/>
              </w:rPr>
              <w:t xml:space="preserve"> = 2.8</w:t>
            </w:r>
          </w:p>
          <w:p w14:paraId="5F5C2A30" w14:textId="77777777" w:rsidR="00CC2F9F" w:rsidRPr="00A26BC3" w:rsidRDefault="00A26BC3" w:rsidP="00B157ED">
            <w:pPr>
              <w:spacing w:line="240" w:lineRule="exact"/>
              <w:jc w:val="center"/>
              <w:rPr>
                <w:rFonts w:ascii="Arial" w:eastAsia="楷体" w:hAnsi="Arial" w:cs="Arial"/>
                <w:sz w:val="13"/>
                <w:szCs w:val="13"/>
              </w:rPr>
            </w:pPr>
            <w:r w:rsidRPr="00A26BC3">
              <w:rPr>
                <w:rFonts w:ascii="Arial" w:eastAsia="楷体" w:hAnsi="Arial" w:cs="Arial"/>
                <w:i/>
                <w:sz w:val="13"/>
                <w:szCs w:val="13"/>
              </w:rPr>
              <w:t>m</w:t>
            </w:r>
            <w:r w:rsidRPr="00A26BC3">
              <w:rPr>
                <w:rFonts w:ascii="Arial" w:eastAsia="楷体" w:hAnsi="Arial" w:cs="Arial"/>
                <w:sz w:val="13"/>
                <w:szCs w:val="13"/>
              </w:rPr>
              <w:t xml:space="preserve"> = 8.6</w:t>
            </w:r>
          </w:p>
        </w:tc>
        <w:tc>
          <w:tcPr>
            <w:tcW w:w="850" w:type="dxa"/>
            <w:vAlign w:val="center"/>
          </w:tcPr>
          <w:p w14:paraId="6DCB6AA5" w14:textId="77777777" w:rsidR="00CC2F9F" w:rsidRPr="00A26BC3" w:rsidRDefault="00CC2F9F" w:rsidP="00B157ED">
            <w:pPr>
              <w:spacing w:line="240" w:lineRule="exact"/>
              <w:jc w:val="center"/>
              <w:rPr>
                <w:rFonts w:ascii="Arial" w:eastAsia="楷体" w:hAnsi="Arial" w:cs="Arial"/>
                <w:sz w:val="13"/>
                <w:szCs w:val="13"/>
              </w:rPr>
            </w:pPr>
          </w:p>
        </w:tc>
        <w:tc>
          <w:tcPr>
            <w:tcW w:w="567" w:type="dxa"/>
            <w:vMerge/>
            <w:vAlign w:val="center"/>
          </w:tcPr>
          <w:p w14:paraId="2FC73BC5" w14:textId="77777777" w:rsidR="00CC2F9F" w:rsidRPr="00A26BC3" w:rsidRDefault="00CC2F9F" w:rsidP="00B157ED">
            <w:pPr>
              <w:spacing w:line="240" w:lineRule="exact"/>
              <w:rPr>
                <w:rFonts w:ascii="Arial" w:eastAsia="楷体" w:hAnsi="Arial" w:cs="Arial"/>
                <w:sz w:val="13"/>
                <w:szCs w:val="15"/>
              </w:rPr>
            </w:pPr>
          </w:p>
        </w:tc>
      </w:tr>
    </w:tbl>
    <w:p w14:paraId="61EAC536" w14:textId="77777777" w:rsidR="00CC2F9F" w:rsidRPr="00A26BC3" w:rsidRDefault="00A26BC3" w:rsidP="00B157ED">
      <w:pPr>
        <w:spacing w:line="360" w:lineRule="auto"/>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9</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w:t>
      </w:r>
      <w:r w:rsidRPr="00A26BC3">
        <w:rPr>
          <w:rFonts w:ascii="Arial" w:hAnsi="Arial" w:cs="Arial"/>
          <w:i/>
          <w:iCs/>
          <w:color w:val="000000" w:themeColor="text1"/>
          <w:szCs w:val="21"/>
          <w:shd w:val="clear" w:color="auto" w:fill="FFFFFF"/>
        </w:rPr>
        <w:t>Ab initio</w:t>
      </w:r>
      <w:r w:rsidRPr="00A26BC3">
        <w:rPr>
          <w:rFonts w:ascii="Arial" w:hAnsi="Arial" w:cs="Arial"/>
          <w:color w:val="000000" w:themeColor="text1"/>
          <w:szCs w:val="21"/>
          <w:shd w:val="clear" w:color="auto" w:fill="FFFFFF"/>
        </w:rPr>
        <w:t xml:space="preserve"> energy structure for the ground multiplets of the Yb sites in </w:t>
      </w:r>
      <w:r w:rsidRPr="00A26BC3">
        <w:rPr>
          <w:rFonts w:ascii="Arial" w:hAnsi="Arial" w:cs="Arial"/>
          <w:b/>
          <w:color w:val="000000" w:themeColor="text1"/>
          <w:szCs w:val="21"/>
          <w:shd w:val="clear" w:color="auto" w:fill="FFFFFF"/>
        </w:rPr>
        <w:t xml:space="preserve">1 </w:t>
      </w:r>
      <w:r w:rsidRPr="00A26BC3">
        <w:rPr>
          <w:rFonts w:ascii="Arial" w:hAnsi="Arial" w:cs="Arial"/>
          <w:bCs/>
          <w:color w:val="000000" w:themeColor="text1"/>
          <w:szCs w:val="21"/>
          <w:shd w:val="clear" w:color="auto" w:fill="FFFFFF"/>
        </w:rPr>
        <w:t>and</w:t>
      </w:r>
      <w:r w:rsidRPr="00A26BC3">
        <w:rPr>
          <w:rFonts w:ascii="Arial" w:hAnsi="Arial" w:cs="Arial"/>
          <w:b/>
          <w:color w:val="000000" w:themeColor="text1"/>
          <w:szCs w:val="21"/>
          <w:shd w:val="clear" w:color="auto" w:fill="FFFFFF"/>
        </w:rPr>
        <w:t xml:space="preserve"> 1a</w:t>
      </w:r>
      <w:r w:rsidRPr="00A26BC3">
        <w:rPr>
          <w:rFonts w:ascii="Arial" w:hAnsi="Arial" w:cs="Arial"/>
          <w:color w:val="000000" w:themeColor="text1"/>
          <w:szCs w:val="21"/>
          <w:shd w:val="clear" w:color="auto" w:fill="FFFFFF"/>
        </w:rPr>
        <w:t>.</w:t>
      </w:r>
    </w:p>
    <w:tbl>
      <w:tblPr>
        <w:tblStyle w:val="ae"/>
        <w:tblW w:w="0" w:type="auto"/>
        <w:tblLook w:val="04A0" w:firstRow="1" w:lastRow="0" w:firstColumn="1" w:lastColumn="0" w:noHBand="0" w:noVBand="1"/>
      </w:tblPr>
      <w:tblGrid>
        <w:gridCol w:w="1019"/>
        <w:gridCol w:w="1528"/>
        <w:gridCol w:w="1529"/>
        <w:gridCol w:w="1530"/>
        <w:gridCol w:w="1529"/>
        <w:gridCol w:w="1529"/>
        <w:gridCol w:w="1530"/>
      </w:tblGrid>
      <w:tr w:rsidR="00CC2F9F" w:rsidRPr="00A26BC3" w14:paraId="3F32A722" w14:textId="77777777" w:rsidTr="00B157ED">
        <w:tc>
          <w:tcPr>
            <w:tcW w:w="1019" w:type="dxa"/>
          </w:tcPr>
          <w:p w14:paraId="069C9318" w14:textId="77777777" w:rsidR="00CC2F9F" w:rsidRPr="00A26BC3" w:rsidRDefault="00CC2F9F" w:rsidP="00E42006">
            <w:pPr>
              <w:spacing w:line="360" w:lineRule="auto"/>
              <w:ind w:leftChars="135" w:left="283"/>
              <w:rPr>
                <w:rFonts w:ascii="Arial" w:hAnsi="Arial" w:cs="Arial"/>
                <w:szCs w:val="21"/>
                <w:shd w:val="clear" w:color="auto" w:fill="FFFFFF"/>
              </w:rPr>
            </w:pPr>
          </w:p>
        </w:tc>
        <w:tc>
          <w:tcPr>
            <w:tcW w:w="3057" w:type="dxa"/>
            <w:gridSpan w:val="2"/>
          </w:tcPr>
          <w:p w14:paraId="3FC3B777"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Basis MB</w:t>
            </w:r>
          </w:p>
        </w:tc>
        <w:tc>
          <w:tcPr>
            <w:tcW w:w="3059" w:type="dxa"/>
            <w:gridSpan w:val="2"/>
          </w:tcPr>
          <w:p w14:paraId="52622F77"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Basis VDZP</w:t>
            </w:r>
          </w:p>
        </w:tc>
        <w:tc>
          <w:tcPr>
            <w:tcW w:w="3059" w:type="dxa"/>
            <w:gridSpan w:val="2"/>
          </w:tcPr>
          <w:p w14:paraId="1BC3BCE7"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Basis VTZP</w:t>
            </w:r>
          </w:p>
        </w:tc>
      </w:tr>
      <w:tr w:rsidR="00CC2F9F" w:rsidRPr="00A26BC3" w14:paraId="33F98A89" w14:textId="77777777" w:rsidTr="009D2F96">
        <w:tc>
          <w:tcPr>
            <w:tcW w:w="1019" w:type="dxa"/>
          </w:tcPr>
          <w:p w14:paraId="1542AC8E" w14:textId="77777777" w:rsidR="00CC2F9F" w:rsidRPr="00A26BC3" w:rsidRDefault="00CC2F9F" w:rsidP="00E42006">
            <w:pPr>
              <w:spacing w:line="360" w:lineRule="auto"/>
              <w:ind w:leftChars="135" w:left="283"/>
              <w:rPr>
                <w:rFonts w:ascii="Arial" w:hAnsi="Arial" w:cs="Arial"/>
                <w:szCs w:val="21"/>
                <w:shd w:val="clear" w:color="auto" w:fill="FFFFFF"/>
              </w:rPr>
            </w:pPr>
          </w:p>
        </w:tc>
        <w:tc>
          <w:tcPr>
            <w:tcW w:w="1528" w:type="dxa"/>
          </w:tcPr>
          <w:p w14:paraId="39E277F6"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Energy (cm</w:t>
            </w:r>
            <w:r w:rsidRPr="00A26BC3">
              <w:rPr>
                <w:rFonts w:ascii="Arial" w:hAnsi="Arial" w:cs="Arial"/>
                <w:szCs w:val="21"/>
                <w:shd w:val="clear" w:color="auto" w:fill="FFFFFF"/>
                <w:vertAlign w:val="superscript"/>
              </w:rPr>
              <w:t>-1</w:t>
            </w:r>
            <w:r w:rsidRPr="00A26BC3">
              <w:rPr>
                <w:rFonts w:ascii="Arial" w:hAnsi="Arial" w:cs="Arial"/>
                <w:szCs w:val="21"/>
                <w:shd w:val="clear" w:color="auto" w:fill="FFFFFF"/>
              </w:rPr>
              <w:t>)</w:t>
            </w:r>
          </w:p>
        </w:tc>
        <w:tc>
          <w:tcPr>
            <w:tcW w:w="1529" w:type="dxa"/>
          </w:tcPr>
          <w:p w14:paraId="4020F0EF"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 xml:space="preserve">Main </w:t>
            </w:r>
            <w:r w:rsidRPr="00A26BC3">
              <w:rPr>
                <w:rFonts w:ascii="Arial" w:hAnsi="Arial" w:cs="Arial"/>
                <w:szCs w:val="21"/>
                <w:shd w:val="clear" w:color="auto" w:fill="FFFFFF"/>
              </w:rPr>
              <w:t>values of the g-tensor</w:t>
            </w:r>
          </w:p>
        </w:tc>
        <w:tc>
          <w:tcPr>
            <w:tcW w:w="1530" w:type="dxa"/>
          </w:tcPr>
          <w:p w14:paraId="4AC7CF20"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Energy (cm</w:t>
            </w:r>
            <w:r w:rsidRPr="00A26BC3">
              <w:rPr>
                <w:rFonts w:ascii="Arial" w:hAnsi="Arial" w:cs="Arial"/>
                <w:szCs w:val="21"/>
                <w:shd w:val="clear" w:color="auto" w:fill="FFFFFF"/>
                <w:vertAlign w:val="superscript"/>
              </w:rPr>
              <w:t>-1</w:t>
            </w:r>
            <w:r w:rsidRPr="00A26BC3">
              <w:rPr>
                <w:rFonts w:ascii="Arial" w:hAnsi="Arial" w:cs="Arial"/>
                <w:szCs w:val="21"/>
                <w:shd w:val="clear" w:color="auto" w:fill="FFFFFF"/>
              </w:rPr>
              <w:t>)</w:t>
            </w:r>
          </w:p>
        </w:tc>
        <w:tc>
          <w:tcPr>
            <w:tcW w:w="1529" w:type="dxa"/>
          </w:tcPr>
          <w:p w14:paraId="6E61D158"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Main values of the g-tensor</w:t>
            </w:r>
          </w:p>
        </w:tc>
        <w:tc>
          <w:tcPr>
            <w:tcW w:w="1529" w:type="dxa"/>
          </w:tcPr>
          <w:p w14:paraId="39A90B30"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Energy (cm</w:t>
            </w:r>
            <w:r w:rsidRPr="00A26BC3">
              <w:rPr>
                <w:rFonts w:ascii="Arial" w:hAnsi="Arial" w:cs="Arial"/>
                <w:szCs w:val="21"/>
                <w:shd w:val="clear" w:color="auto" w:fill="FFFFFF"/>
                <w:vertAlign w:val="superscript"/>
              </w:rPr>
              <w:t>-1</w:t>
            </w:r>
            <w:r w:rsidRPr="00A26BC3">
              <w:rPr>
                <w:rFonts w:ascii="Arial" w:hAnsi="Arial" w:cs="Arial"/>
                <w:szCs w:val="21"/>
                <w:shd w:val="clear" w:color="auto" w:fill="FFFFFF"/>
              </w:rPr>
              <w:t>)</w:t>
            </w:r>
          </w:p>
        </w:tc>
        <w:tc>
          <w:tcPr>
            <w:tcW w:w="1530" w:type="dxa"/>
          </w:tcPr>
          <w:p w14:paraId="251F11C5" w14:textId="77777777" w:rsidR="00CC2F9F" w:rsidRPr="00A26BC3" w:rsidRDefault="00A26BC3" w:rsidP="009D2F96">
            <w:pPr>
              <w:spacing w:line="360" w:lineRule="auto"/>
              <w:rPr>
                <w:rFonts w:ascii="Arial" w:hAnsi="Arial" w:cs="Arial"/>
                <w:szCs w:val="21"/>
                <w:shd w:val="clear" w:color="auto" w:fill="FFFFFF"/>
              </w:rPr>
            </w:pPr>
            <w:r w:rsidRPr="00A26BC3">
              <w:rPr>
                <w:rFonts w:ascii="Arial" w:hAnsi="Arial" w:cs="Arial"/>
                <w:szCs w:val="21"/>
                <w:shd w:val="clear" w:color="auto" w:fill="FFFFFF"/>
              </w:rPr>
              <w:t>Main values of the g-tensor</w:t>
            </w:r>
          </w:p>
        </w:tc>
      </w:tr>
      <w:tr w:rsidR="00CC2F9F" w:rsidRPr="00A26BC3" w14:paraId="5E26100C" w14:textId="77777777" w:rsidTr="009D2F96">
        <w:tc>
          <w:tcPr>
            <w:tcW w:w="1019" w:type="dxa"/>
            <w:vMerge w:val="restart"/>
            <w:vAlign w:val="center"/>
          </w:tcPr>
          <w:p w14:paraId="074466B1" w14:textId="77777777" w:rsidR="00CC2F9F" w:rsidRPr="00A26BC3" w:rsidRDefault="00A26BC3" w:rsidP="009D2F96">
            <w:pPr>
              <w:spacing w:line="360" w:lineRule="auto"/>
              <w:jc w:val="center"/>
              <w:rPr>
                <w:rFonts w:ascii="Arial" w:hAnsi="Arial" w:cs="Arial"/>
                <w:szCs w:val="21"/>
                <w:shd w:val="clear" w:color="auto" w:fill="FFFFFF"/>
              </w:rPr>
            </w:pPr>
            <w:r w:rsidRPr="00A26BC3">
              <w:rPr>
                <w:rFonts w:ascii="Arial" w:hAnsi="Arial" w:cs="Arial"/>
                <w:szCs w:val="21"/>
                <w:shd w:val="clear" w:color="auto" w:fill="FFFFFF"/>
              </w:rPr>
              <w:t>J=7/2</w:t>
            </w:r>
          </w:p>
        </w:tc>
        <w:tc>
          <w:tcPr>
            <w:tcW w:w="1528" w:type="dxa"/>
            <w:vAlign w:val="center"/>
          </w:tcPr>
          <w:p w14:paraId="66243B4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p w14:paraId="1702649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tc>
        <w:tc>
          <w:tcPr>
            <w:tcW w:w="1529" w:type="dxa"/>
          </w:tcPr>
          <w:p w14:paraId="51D8BF6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1.06897</w:t>
            </w:r>
          </w:p>
          <w:p w14:paraId="0332C8A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1.58563</w:t>
            </w:r>
          </w:p>
          <w:p w14:paraId="4E477A8A"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5.43841</w:t>
            </w:r>
          </w:p>
        </w:tc>
        <w:tc>
          <w:tcPr>
            <w:tcW w:w="1530" w:type="dxa"/>
            <w:vAlign w:val="center"/>
          </w:tcPr>
          <w:p w14:paraId="2734E6D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p w14:paraId="338977E4"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tc>
        <w:tc>
          <w:tcPr>
            <w:tcW w:w="1529" w:type="dxa"/>
          </w:tcPr>
          <w:p w14:paraId="3BC923DF"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0.61442</w:t>
            </w:r>
          </w:p>
          <w:p w14:paraId="2E71E4C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0.97557</w:t>
            </w:r>
          </w:p>
          <w:p w14:paraId="626253B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7.43373</w:t>
            </w:r>
          </w:p>
        </w:tc>
        <w:tc>
          <w:tcPr>
            <w:tcW w:w="1529" w:type="dxa"/>
            <w:vAlign w:val="center"/>
          </w:tcPr>
          <w:p w14:paraId="7131D6B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p w14:paraId="2006F86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0.0</w:t>
            </w:r>
          </w:p>
        </w:tc>
        <w:tc>
          <w:tcPr>
            <w:tcW w:w="1530" w:type="dxa"/>
          </w:tcPr>
          <w:p w14:paraId="4674840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0.62243</w:t>
            </w:r>
          </w:p>
          <w:p w14:paraId="7EF9B6A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0.97443</w:t>
            </w:r>
          </w:p>
          <w:p w14:paraId="4CE090F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7.36296</w:t>
            </w:r>
          </w:p>
        </w:tc>
      </w:tr>
      <w:tr w:rsidR="00CC2F9F" w:rsidRPr="00A26BC3" w14:paraId="0EB99BFE" w14:textId="77777777" w:rsidTr="009D2F96">
        <w:tc>
          <w:tcPr>
            <w:tcW w:w="1019" w:type="dxa"/>
            <w:vMerge/>
            <w:vAlign w:val="center"/>
          </w:tcPr>
          <w:p w14:paraId="75427EAA" w14:textId="77777777" w:rsidR="00CC2F9F" w:rsidRPr="00A26BC3" w:rsidRDefault="00CC2F9F" w:rsidP="009D2F96">
            <w:pPr>
              <w:spacing w:line="360" w:lineRule="auto"/>
              <w:jc w:val="center"/>
              <w:rPr>
                <w:rFonts w:ascii="Arial" w:hAnsi="Arial" w:cs="Arial"/>
                <w:szCs w:val="21"/>
                <w:shd w:val="clear" w:color="auto" w:fill="FFFFFF"/>
              </w:rPr>
            </w:pPr>
          </w:p>
        </w:tc>
        <w:tc>
          <w:tcPr>
            <w:tcW w:w="1528" w:type="dxa"/>
            <w:vAlign w:val="center"/>
          </w:tcPr>
          <w:p w14:paraId="13022597"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160.5</w:t>
            </w:r>
          </w:p>
          <w:p w14:paraId="5468BFA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160.5</w:t>
            </w:r>
          </w:p>
        </w:tc>
        <w:tc>
          <w:tcPr>
            <w:tcW w:w="1529" w:type="dxa"/>
          </w:tcPr>
          <w:p w14:paraId="518CA96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0.00805</w:t>
            </w:r>
          </w:p>
          <w:p w14:paraId="1C4ACDE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0.31070</w:t>
            </w:r>
          </w:p>
          <w:p w14:paraId="7CCAAED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7.30739</w:t>
            </w:r>
          </w:p>
        </w:tc>
        <w:tc>
          <w:tcPr>
            <w:tcW w:w="1530" w:type="dxa"/>
            <w:vAlign w:val="center"/>
          </w:tcPr>
          <w:p w14:paraId="06A2AC0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156.8</w:t>
            </w:r>
          </w:p>
          <w:p w14:paraId="29AF33E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156.8</w:t>
            </w:r>
          </w:p>
        </w:tc>
        <w:tc>
          <w:tcPr>
            <w:tcW w:w="1529" w:type="dxa"/>
          </w:tcPr>
          <w:p w14:paraId="416631A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0.27125</w:t>
            </w:r>
          </w:p>
          <w:p w14:paraId="088CAC1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0.50841</w:t>
            </w:r>
          </w:p>
          <w:p w14:paraId="17B3AE74"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7.24489</w:t>
            </w:r>
          </w:p>
        </w:tc>
        <w:tc>
          <w:tcPr>
            <w:tcW w:w="1529" w:type="dxa"/>
            <w:vAlign w:val="center"/>
          </w:tcPr>
          <w:p w14:paraId="63384A6A"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193.2</w:t>
            </w:r>
          </w:p>
          <w:p w14:paraId="018BC025"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193.2</w:t>
            </w:r>
          </w:p>
        </w:tc>
        <w:tc>
          <w:tcPr>
            <w:tcW w:w="1530" w:type="dxa"/>
          </w:tcPr>
          <w:p w14:paraId="6956F3A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0.42991</w:t>
            </w:r>
          </w:p>
          <w:p w14:paraId="47CF227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0.56797</w:t>
            </w:r>
          </w:p>
          <w:p w14:paraId="7069323F"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7.32537</w:t>
            </w:r>
          </w:p>
        </w:tc>
      </w:tr>
      <w:tr w:rsidR="00CC2F9F" w:rsidRPr="00A26BC3" w14:paraId="24D8C112" w14:textId="77777777" w:rsidTr="009D2F96">
        <w:tc>
          <w:tcPr>
            <w:tcW w:w="1019" w:type="dxa"/>
            <w:vMerge/>
            <w:vAlign w:val="center"/>
          </w:tcPr>
          <w:p w14:paraId="01A2118E" w14:textId="77777777" w:rsidR="00CC2F9F" w:rsidRPr="00A26BC3" w:rsidRDefault="00CC2F9F" w:rsidP="009D2F96">
            <w:pPr>
              <w:spacing w:line="360" w:lineRule="auto"/>
              <w:jc w:val="center"/>
              <w:rPr>
                <w:rFonts w:ascii="Arial" w:hAnsi="Arial" w:cs="Arial"/>
                <w:szCs w:val="21"/>
                <w:shd w:val="clear" w:color="auto" w:fill="FFFFFF"/>
              </w:rPr>
            </w:pPr>
          </w:p>
        </w:tc>
        <w:tc>
          <w:tcPr>
            <w:tcW w:w="1528" w:type="dxa"/>
            <w:vAlign w:val="center"/>
          </w:tcPr>
          <w:p w14:paraId="4188237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297.0</w:t>
            </w:r>
          </w:p>
          <w:p w14:paraId="1EC6676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297.0</w:t>
            </w:r>
          </w:p>
        </w:tc>
        <w:tc>
          <w:tcPr>
            <w:tcW w:w="1529" w:type="dxa"/>
          </w:tcPr>
          <w:p w14:paraId="3C78A19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1.45374</w:t>
            </w:r>
          </w:p>
          <w:p w14:paraId="7ADB33C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2.77891</w:t>
            </w:r>
          </w:p>
          <w:p w14:paraId="465D6B8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4.93796</w:t>
            </w:r>
          </w:p>
        </w:tc>
        <w:tc>
          <w:tcPr>
            <w:tcW w:w="1530" w:type="dxa"/>
            <w:vAlign w:val="center"/>
          </w:tcPr>
          <w:p w14:paraId="08F2C9A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328.2</w:t>
            </w:r>
          </w:p>
          <w:p w14:paraId="652DBFB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328.2</w:t>
            </w:r>
          </w:p>
        </w:tc>
        <w:tc>
          <w:tcPr>
            <w:tcW w:w="1529" w:type="dxa"/>
          </w:tcPr>
          <w:p w14:paraId="272098F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2.09447</w:t>
            </w:r>
          </w:p>
          <w:p w14:paraId="2899DCA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2.28868</w:t>
            </w:r>
          </w:p>
          <w:p w14:paraId="31B2DC1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5.33424</w:t>
            </w:r>
          </w:p>
        </w:tc>
        <w:tc>
          <w:tcPr>
            <w:tcW w:w="1529" w:type="dxa"/>
            <w:vAlign w:val="center"/>
          </w:tcPr>
          <w:p w14:paraId="35B24E0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327.9</w:t>
            </w:r>
          </w:p>
          <w:p w14:paraId="14672234"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327.9</w:t>
            </w:r>
          </w:p>
        </w:tc>
        <w:tc>
          <w:tcPr>
            <w:tcW w:w="1530" w:type="dxa"/>
          </w:tcPr>
          <w:p w14:paraId="5397F45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2.04375</w:t>
            </w:r>
          </w:p>
          <w:p w14:paraId="07848F9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2.19707</w:t>
            </w:r>
          </w:p>
          <w:p w14:paraId="03851DE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5.41177</w:t>
            </w:r>
          </w:p>
        </w:tc>
      </w:tr>
      <w:tr w:rsidR="00CC2F9F" w:rsidRPr="00A26BC3" w14:paraId="7850991A" w14:textId="77777777" w:rsidTr="009D2F96">
        <w:tc>
          <w:tcPr>
            <w:tcW w:w="1019" w:type="dxa"/>
            <w:vMerge/>
            <w:vAlign w:val="center"/>
          </w:tcPr>
          <w:p w14:paraId="2A739214" w14:textId="77777777" w:rsidR="00CC2F9F" w:rsidRPr="00A26BC3" w:rsidRDefault="00CC2F9F" w:rsidP="009D2F96">
            <w:pPr>
              <w:spacing w:line="360" w:lineRule="auto"/>
              <w:jc w:val="center"/>
              <w:rPr>
                <w:rFonts w:ascii="Arial" w:hAnsi="Arial" w:cs="Arial"/>
                <w:szCs w:val="21"/>
                <w:shd w:val="clear" w:color="auto" w:fill="FFFFFF"/>
              </w:rPr>
            </w:pPr>
          </w:p>
        </w:tc>
        <w:tc>
          <w:tcPr>
            <w:tcW w:w="1528" w:type="dxa"/>
            <w:vAlign w:val="center"/>
          </w:tcPr>
          <w:p w14:paraId="2EB7C82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412.7</w:t>
            </w:r>
          </w:p>
          <w:p w14:paraId="5B85830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412.7</w:t>
            </w:r>
          </w:p>
        </w:tc>
        <w:tc>
          <w:tcPr>
            <w:tcW w:w="1529" w:type="dxa"/>
          </w:tcPr>
          <w:p w14:paraId="2C00E37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0.10741</w:t>
            </w:r>
          </w:p>
          <w:p w14:paraId="3921FA2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0.70205</w:t>
            </w:r>
          </w:p>
          <w:p w14:paraId="6785B7E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6.97976</w:t>
            </w:r>
          </w:p>
        </w:tc>
        <w:tc>
          <w:tcPr>
            <w:tcW w:w="1530" w:type="dxa"/>
            <w:vAlign w:val="center"/>
          </w:tcPr>
          <w:p w14:paraId="0FECF2AF"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477.2</w:t>
            </w:r>
          </w:p>
          <w:p w14:paraId="1026EE4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477.2</w:t>
            </w:r>
          </w:p>
        </w:tc>
        <w:tc>
          <w:tcPr>
            <w:tcW w:w="1529" w:type="dxa"/>
          </w:tcPr>
          <w:p w14:paraId="408FF74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0.19040</w:t>
            </w:r>
          </w:p>
          <w:p w14:paraId="6E0F392F"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0.30903</w:t>
            </w:r>
          </w:p>
          <w:p w14:paraId="5911B5B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7.67632</w:t>
            </w:r>
          </w:p>
        </w:tc>
        <w:tc>
          <w:tcPr>
            <w:tcW w:w="1529" w:type="dxa"/>
            <w:vAlign w:val="center"/>
          </w:tcPr>
          <w:p w14:paraId="1774E7DA"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476.6</w:t>
            </w:r>
          </w:p>
          <w:p w14:paraId="7AEF5CC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476.6</w:t>
            </w:r>
          </w:p>
        </w:tc>
        <w:tc>
          <w:tcPr>
            <w:tcW w:w="1530" w:type="dxa"/>
          </w:tcPr>
          <w:p w14:paraId="4BC71C2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0.23922</w:t>
            </w:r>
          </w:p>
          <w:p w14:paraId="3090DB1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0.36326</w:t>
            </w:r>
          </w:p>
          <w:p w14:paraId="4032CF8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7.65440</w:t>
            </w:r>
          </w:p>
        </w:tc>
      </w:tr>
      <w:tr w:rsidR="00CC2F9F" w:rsidRPr="00A26BC3" w14:paraId="497AD5CC" w14:textId="77777777" w:rsidTr="009D2F96">
        <w:tc>
          <w:tcPr>
            <w:tcW w:w="1019" w:type="dxa"/>
            <w:vMerge w:val="restart"/>
            <w:vAlign w:val="center"/>
          </w:tcPr>
          <w:p w14:paraId="470E6E96" w14:textId="77777777" w:rsidR="00CC2F9F" w:rsidRPr="00A26BC3" w:rsidRDefault="00A26BC3" w:rsidP="009D2F96">
            <w:pPr>
              <w:spacing w:line="360" w:lineRule="auto"/>
              <w:jc w:val="center"/>
              <w:rPr>
                <w:rFonts w:ascii="Arial" w:hAnsi="Arial" w:cs="Arial"/>
                <w:szCs w:val="21"/>
                <w:shd w:val="clear" w:color="auto" w:fill="FFFFFF"/>
              </w:rPr>
            </w:pPr>
            <w:r w:rsidRPr="00A26BC3">
              <w:rPr>
                <w:rFonts w:ascii="Arial" w:hAnsi="Arial" w:cs="Arial"/>
                <w:szCs w:val="21"/>
                <w:shd w:val="clear" w:color="auto" w:fill="FFFFFF"/>
              </w:rPr>
              <w:t>J=5/2</w:t>
            </w:r>
          </w:p>
        </w:tc>
        <w:tc>
          <w:tcPr>
            <w:tcW w:w="1528" w:type="dxa"/>
            <w:vAlign w:val="center"/>
          </w:tcPr>
          <w:p w14:paraId="0FB538F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9833.4</w:t>
            </w:r>
          </w:p>
          <w:p w14:paraId="36568E8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9833.4</w:t>
            </w:r>
          </w:p>
        </w:tc>
        <w:tc>
          <w:tcPr>
            <w:tcW w:w="1529" w:type="dxa"/>
          </w:tcPr>
          <w:p w14:paraId="31A7B3FB"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2.37994</w:t>
            </w:r>
          </w:p>
          <w:p w14:paraId="09B0683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1.62631</w:t>
            </w:r>
          </w:p>
          <w:p w14:paraId="4F9B037C"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0.14095</w:t>
            </w:r>
          </w:p>
        </w:tc>
        <w:tc>
          <w:tcPr>
            <w:tcW w:w="1530" w:type="dxa"/>
            <w:vAlign w:val="center"/>
          </w:tcPr>
          <w:p w14:paraId="08E18F6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10486.6</w:t>
            </w:r>
          </w:p>
          <w:p w14:paraId="504736B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10486.6</w:t>
            </w:r>
          </w:p>
        </w:tc>
        <w:tc>
          <w:tcPr>
            <w:tcW w:w="1529" w:type="dxa"/>
          </w:tcPr>
          <w:p w14:paraId="570ACB3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0.29914</w:t>
            </w:r>
          </w:p>
          <w:p w14:paraId="5422FAC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0.42118</w:t>
            </w:r>
          </w:p>
          <w:p w14:paraId="5CFBC9E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4.12375</w:t>
            </w:r>
          </w:p>
        </w:tc>
        <w:tc>
          <w:tcPr>
            <w:tcW w:w="1529" w:type="dxa"/>
            <w:vAlign w:val="center"/>
          </w:tcPr>
          <w:p w14:paraId="427CCD4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10348.1</w:t>
            </w:r>
          </w:p>
          <w:p w14:paraId="48DBDF0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10348.1</w:t>
            </w:r>
          </w:p>
        </w:tc>
        <w:tc>
          <w:tcPr>
            <w:tcW w:w="1530" w:type="dxa"/>
          </w:tcPr>
          <w:p w14:paraId="3607FF4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0.23922</w:t>
            </w:r>
          </w:p>
          <w:p w14:paraId="6BD8808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0.36326</w:t>
            </w:r>
          </w:p>
          <w:p w14:paraId="6BC6ECE4"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7.65440</w:t>
            </w:r>
          </w:p>
        </w:tc>
      </w:tr>
      <w:tr w:rsidR="00CC2F9F" w:rsidRPr="00A26BC3" w14:paraId="29772BDD" w14:textId="77777777" w:rsidTr="009D2F96">
        <w:tc>
          <w:tcPr>
            <w:tcW w:w="1019" w:type="dxa"/>
            <w:vMerge/>
          </w:tcPr>
          <w:p w14:paraId="0868CD67" w14:textId="77777777" w:rsidR="00CC2F9F" w:rsidRPr="00A26BC3" w:rsidRDefault="00CC2F9F" w:rsidP="00E42006">
            <w:pPr>
              <w:spacing w:line="360" w:lineRule="auto"/>
              <w:ind w:leftChars="135" w:left="283"/>
              <w:rPr>
                <w:rFonts w:ascii="Arial" w:hAnsi="Arial" w:cs="Arial"/>
                <w:szCs w:val="21"/>
                <w:shd w:val="clear" w:color="auto" w:fill="FFFFFF"/>
              </w:rPr>
            </w:pPr>
          </w:p>
        </w:tc>
        <w:tc>
          <w:tcPr>
            <w:tcW w:w="1528" w:type="dxa"/>
            <w:vAlign w:val="center"/>
          </w:tcPr>
          <w:p w14:paraId="379C972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9906.8</w:t>
            </w:r>
          </w:p>
          <w:p w14:paraId="0D605A04"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9906.8</w:t>
            </w:r>
          </w:p>
        </w:tc>
        <w:tc>
          <w:tcPr>
            <w:tcW w:w="1529" w:type="dxa"/>
          </w:tcPr>
          <w:p w14:paraId="4469F59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0.81117</w:t>
            </w:r>
          </w:p>
          <w:p w14:paraId="2FFE724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1.62907</w:t>
            </w:r>
          </w:p>
          <w:p w14:paraId="4F73B76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2.95933</w:t>
            </w:r>
          </w:p>
        </w:tc>
        <w:tc>
          <w:tcPr>
            <w:tcW w:w="1530" w:type="dxa"/>
            <w:vAlign w:val="center"/>
          </w:tcPr>
          <w:p w14:paraId="254FFCE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10654.7</w:t>
            </w:r>
          </w:p>
          <w:p w14:paraId="08A607E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10654.7</w:t>
            </w:r>
          </w:p>
        </w:tc>
        <w:tc>
          <w:tcPr>
            <w:tcW w:w="1529" w:type="dxa"/>
          </w:tcPr>
          <w:p w14:paraId="6489140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0.58824</w:t>
            </w:r>
          </w:p>
          <w:p w14:paraId="79D27A2D"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1.47405</w:t>
            </w:r>
          </w:p>
          <w:p w14:paraId="1AA6198B"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2.95135</w:t>
            </w:r>
          </w:p>
        </w:tc>
        <w:tc>
          <w:tcPr>
            <w:tcW w:w="1529" w:type="dxa"/>
            <w:vAlign w:val="center"/>
          </w:tcPr>
          <w:p w14:paraId="712EB37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10527.9</w:t>
            </w:r>
          </w:p>
          <w:p w14:paraId="27A72755"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10527.9</w:t>
            </w:r>
          </w:p>
        </w:tc>
        <w:tc>
          <w:tcPr>
            <w:tcW w:w="1530" w:type="dxa"/>
          </w:tcPr>
          <w:p w14:paraId="529CB8BA"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0.61806</w:t>
            </w:r>
          </w:p>
          <w:p w14:paraId="6167910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1.37981</w:t>
            </w:r>
          </w:p>
          <w:p w14:paraId="5D33DB76"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3.20629</w:t>
            </w:r>
          </w:p>
        </w:tc>
      </w:tr>
      <w:tr w:rsidR="00CC2F9F" w:rsidRPr="00A26BC3" w14:paraId="6CFEC7E9" w14:textId="77777777" w:rsidTr="009D2F96">
        <w:tc>
          <w:tcPr>
            <w:tcW w:w="1019" w:type="dxa"/>
            <w:vMerge/>
          </w:tcPr>
          <w:p w14:paraId="5BDA89A3" w14:textId="77777777" w:rsidR="00CC2F9F" w:rsidRPr="00A26BC3" w:rsidRDefault="00CC2F9F" w:rsidP="00E42006">
            <w:pPr>
              <w:spacing w:line="360" w:lineRule="auto"/>
              <w:ind w:leftChars="135" w:left="283"/>
              <w:rPr>
                <w:rFonts w:ascii="Arial" w:hAnsi="Arial" w:cs="Arial"/>
                <w:szCs w:val="21"/>
                <w:shd w:val="clear" w:color="auto" w:fill="FFFFFF"/>
              </w:rPr>
            </w:pPr>
          </w:p>
        </w:tc>
        <w:tc>
          <w:tcPr>
            <w:tcW w:w="1528" w:type="dxa"/>
            <w:vAlign w:val="center"/>
          </w:tcPr>
          <w:p w14:paraId="69DF0F93"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10156.5</w:t>
            </w:r>
          </w:p>
          <w:p w14:paraId="2D6560AE"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10156.5</w:t>
            </w:r>
          </w:p>
        </w:tc>
        <w:tc>
          <w:tcPr>
            <w:tcW w:w="1529" w:type="dxa"/>
          </w:tcPr>
          <w:p w14:paraId="253ACABB"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0.75601</w:t>
            </w:r>
          </w:p>
          <w:p w14:paraId="5B802167"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gY = 1.60648</w:t>
            </w:r>
          </w:p>
          <w:p w14:paraId="5D8E5278"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gZ = 3.16518</w:t>
            </w:r>
          </w:p>
        </w:tc>
        <w:tc>
          <w:tcPr>
            <w:tcW w:w="1530" w:type="dxa"/>
            <w:vAlign w:val="center"/>
          </w:tcPr>
          <w:p w14:paraId="37FEAE9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10886.5</w:t>
            </w:r>
          </w:p>
          <w:p w14:paraId="407BDCDF"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10886.5</w:t>
            </w:r>
          </w:p>
        </w:tc>
        <w:tc>
          <w:tcPr>
            <w:tcW w:w="1529" w:type="dxa"/>
          </w:tcPr>
          <w:p w14:paraId="6AD53BF0"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0.69119</w:t>
            </w:r>
          </w:p>
          <w:p w14:paraId="116959BB"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1.33427</w:t>
            </w:r>
          </w:p>
          <w:p w14:paraId="11A4120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3.59156</w:t>
            </w:r>
          </w:p>
        </w:tc>
        <w:tc>
          <w:tcPr>
            <w:tcW w:w="1529" w:type="dxa"/>
            <w:vAlign w:val="center"/>
          </w:tcPr>
          <w:p w14:paraId="5E539D9B"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10738.7</w:t>
            </w:r>
          </w:p>
          <w:p w14:paraId="48D23D11"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10738.7</w:t>
            </w:r>
          </w:p>
        </w:tc>
        <w:tc>
          <w:tcPr>
            <w:tcW w:w="1530" w:type="dxa"/>
          </w:tcPr>
          <w:p w14:paraId="447D956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X</w:t>
            </w:r>
            <w:r w:rsidRPr="00A26BC3">
              <w:rPr>
                <w:rFonts w:ascii="Arial" w:hAnsi="Arial" w:cs="Arial"/>
                <w:sz w:val="20"/>
                <w:szCs w:val="20"/>
                <w:shd w:val="clear" w:color="auto" w:fill="FFFFFF"/>
              </w:rPr>
              <w:t xml:space="preserve"> = 0.68791</w:t>
            </w:r>
          </w:p>
          <w:p w14:paraId="20D8B322"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Y</w:t>
            </w:r>
            <w:r w:rsidRPr="00A26BC3">
              <w:rPr>
                <w:rFonts w:ascii="Arial" w:hAnsi="Arial" w:cs="Arial"/>
                <w:sz w:val="20"/>
                <w:szCs w:val="20"/>
                <w:shd w:val="clear" w:color="auto" w:fill="FFFFFF"/>
              </w:rPr>
              <w:t xml:space="preserve"> = 1.29457</w:t>
            </w:r>
          </w:p>
          <w:p w14:paraId="345CF3B9" w14:textId="77777777" w:rsidR="00CC2F9F" w:rsidRPr="00A26BC3" w:rsidRDefault="00A26BC3" w:rsidP="009D2F96">
            <w:pPr>
              <w:rPr>
                <w:rFonts w:ascii="Arial" w:hAnsi="Arial" w:cs="Arial"/>
                <w:sz w:val="20"/>
                <w:szCs w:val="20"/>
                <w:shd w:val="clear" w:color="auto" w:fill="FFFFFF"/>
              </w:rPr>
            </w:pPr>
            <w:r w:rsidRPr="00A26BC3">
              <w:rPr>
                <w:rFonts w:ascii="Arial" w:hAnsi="Arial" w:cs="Arial"/>
                <w:sz w:val="20"/>
                <w:szCs w:val="20"/>
                <w:shd w:val="clear" w:color="auto" w:fill="FFFFFF"/>
              </w:rPr>
              <w:t>g</w:t>
            </w:r>
            <w:r w:rsidRPr="00A26BC3">
              <w:rPr>
                <w:rFonts w:ascii="Arial" w:hAnsi="Arial" w:cs="Arial"/>
                <w:sz w:val="20"/>
                <w:szCs w:val="20"/>
                <w:shd w:val="clear" w:color="auto" w:fill="FFFFFF"/>
                <w:vertAlign w:val="subscript"/>
              </w:rPr>
              <w:t>Z</w:t>
            </w:r>
            <w:r w:rsidRPr="00A26BC3">
              <w:rPr>
                <w:rFonts w:ascii="Arial" w:hAnsi="Arial" w:cs="Arial"/>
                <w:sz w:val="20"/>
                <w:szCs w:val="20"/>
                <w:shd w:val="clear" w:color="auto" w:fill="FFFFFF"/>
              </w:rPr>
              <w:t xml:space="preserve"> = 3.61145</w:t>
            </w:r>
          </w:p>
        </w:tc>
      </w:tr>
    </w:tbl>
    <w:p w14:paraId="05482F55" w14:textId="77777777" w:rsidR="00CC2F9F" w:rsidRPr="00A26BC3" w:rsidRDefault="00CC2F9F" w:rsidP="00E42006">
      <w:pPr>
        <w:spacing w:line="360" w:lineRule="auto"/>
        <w:ind w:leftChars="135" w:left="283"/>
        <w:rPr>
          <w:rFonts w:ascii="Arial" w:hAnsi="Arial" w:cs="Arial"/>
          <w:szCs w:val="21"/>
          <w:shd w:val="clear" w:color="auto" w:fill="FFFFFF"/>
        </w:rPr>
      </w:pPr>
    </w:p>
    <w:p w14:paraId="3D4C82C1" w14:textId="77777777" w:rsidR="00CC2F9F" w:rsidRPr="00A26BC3" w:rsidRDefault="00A26BC3" w:rsidP="00E42006">
      <w:pPr>
        <w:widowControl/>
        <w:ind w:leftChars="135" w:left="283"/>
        <w:jc w:val="left"/>
        <w:rPr>
          <w:rFonts w:ascii="Arial" w:hAnsi="Arial" w:cs="Arial"/>
          <w:szCs w:val="21"/>
          <w:shd w:val="clear" w:color="auto" w:fill="FFFFFF"/>
        </w:rPr>
      </w:pPr>
      <w:r w:rsidRPr="00A26BC3">
        <w:rPr>
          <w:rFonts w:ascii="Arial" w:hAnsi="Arial" w:cs="Arial"/>
          <w:szCs w:val="21"/>
          <w:shd w:val="clear" w:color="auto" w:fill="FFFFFF"/>
        </w:rPr>
        <w:br w:type="page"/>
      </w:r>
    </w:p>
    <w:p w14:paraId="3B410CC4" w14:textId="77777777" w:rsidR="00CC2F9F" w:rsidRPr="00A26BC3" w:rsidRDefault="00A26BC3" w:rsidP="00E42006">
      <w:pPr>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10</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Crystal field parameters the ground J=7/2 multiplet. The quantization axis is the original cartesian Z axis.</w:t>
      </w:r>
    </w:p>
    <w:tbl>
      <w:tblPr>
        <w:tblStyle w:val="ae"/>
        <w:tblW w:w="0" w:type="auto"/>
        <w:tblLook w:val="04A0" w:firstRow="1" w:lastRow="0" w:firstColumn="1" w:lastColumn="0" w:noHBand="0" w:noVBand="1"/>
      </w:tblPr>
      <w:tblGrid>
        <w:gridCol w:w="990"/>
        <w:gridCol w:w="1433"/>
        <w:gridCol w:w="2590"/>
        <w:gridCol w:w="2590"/>
        <w:gridCol w:w="2591"/>
      </w:tblGrid>
      <w:tr w:rsidR="00CC2F9F" w:rsidRPr="00A26BC3" w14:paraId="65C2A18F" w14:textId="77777777">
        <w:tc>
          <w:tcPr>
            <w:tcW w:w="708" w:type="dxa"/>
          </w:tcPr>
          <w:p w14:paraId="49938F33"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Rank</w:t>
            </w:r>
          </w:p>
        </w:tc>
        <w:tc>
          <w:tcPr>
            <w:tcW w:w="1150" w:type="dxa"/>
          </w:tcPr>
          <w:p w14:paraId="3CE962C2"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Projection</w:t>
            </w:r>
          </w:p>
        </w:tc>
        <w:tc>
          <w:tcPr>
            <w:tcW w:w="2639" w:type="dxa"/>
          </w:tcPr>
          <w:p w14:paraId="607E6E0A" w14:textId="77777777" w:rsidR="00CC2F9F" w:rsidRPr="00A26BC3" w:rsidRDefault="00A26BC3" w:rsidP="00E42006">
            <w:pPr>
              <w:spacing w:line="36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Basis MB</w:t>
            </w:r>
          </w:p>
        </w:tc>
        <w:tc>
          <w:tcPr>
            <w:tcW w:w="2639" w:type="dxa"/>
          </w:tcPr>
          <w:p w14:paraId="6D504CFF" w14:textId="77777777" w:rsidR="00CC2F9F" w:rsidRPr="00A26BC3" w:rsidRDefault="00A26BC3" w:rsidP="00E42006">
            <w:pPr>
              <w:spacing w:line="36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Basis VDZP</w:t>
            </w:r>
          </w:p>
        </w:tc>
        <w:tc>
          <w:tcPr>
            <w:tcW w:w="2640" w:type="dxa"/>
          </w:tcPr>
          <w:p w14:paraId="3CA6CAE6" w14:textId="77777777" w:rsidR="00CC2F9F" w:rsidRPr="00A26BC3" w:rsidRDefault="00A26BC3" w:rsidP="00E42006">
            <w:pPr>
              <w:spacing w:line="360" w:lineRule="auto"/>
              <w:ind w:leftChars="135" w:left="283"/>
              <w:jc w:val="center"/>
              <w:rPr>
                <w:rFonts w:ascii="Arial" w:hAnsi="Arial" w:cs="Arial"/>
                <w:szCs w:val="21"/>
                <w:shd w:val="clear" w:color="auto" w:fill="FFFFFF"/>
              </w:rPr>
            </w:pPr>
            <w:r w:rsidRPr="00A26BC3">
              <w:rPr>
                <w:rFonts w:ascii="Arial" w:hAnsi="Arial" w:cs="Arial"/>
                <w:szCs w:val="21"/>
                <w:shd w:val="clear" w:color="auto" w:fill="FFFFFF"/>
              </w:rPr>
              <w:t>Basis VTZP</w:t>
            </w:r>
          </w:p>
        </w:tc>
      </w:tr>
      <w:tr w:rsidR="00CC2F9F" w:rsidRPr="00A26BC3" w14:paraId="13C21CA8" w14:textId="77777777">
        <w:tc>
          <w:tcPr>
            <w:tcW w:w="708" w:type="dxa"/>
          </w:tcPr>
          <w:p w14:paraId="76BCDA24"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2</w:t>
            </w:r>
          </w:p>
        </w:tc>
        <w:tc>
          <w:tcPr>
            <w:tcW w:w="1150" w:type="dxa"/>
          </w:tcPr>
          <w:p w14:paraId="46098632"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-2</w:t>
            </w:r>
          </w:p>
          <w:p w14:paraId="766E1463"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p>
          <w:p w14:paraId="78110D34"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0</w:t>
            </w:r>
          </w:p>
          <w:p w14:paraId="41346BD1"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r w:rsidRPr="00A26BC3">
              <w:rPr>
                <w:rFonts w:ascii="Arial" w:hAnsi="Arial" w:cs="Arial"/>
                <w:szCs w:val="21"/>
                <w:shd w:val="clear" w:color="auto" w:fill="FFFFFF"/>
              </w:rPr>
              <w:br/>
              <w:t>+2</w:t>
            </w:r>
          </w:p>
        </w:tc>
        <w:tc>
          <w:tcPr>
            <w:tcW w:w="2639" w:type="dxa"/>
          </w:tcPr>
          <w:p w14:paraId="1319085F"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-10.08760</w:t>
            </w:r>
          </w:p>
          <w:p w14:paraId="4262D70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8.37300</w:t>
            </w:r>
          </w:p>
          <w:p w14:paraId="64DF784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0.95572</w:t>
            </w:r>
          </w:p>
          <w:p w14:paraId="6C158AF0"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1.89083</w:t>
            </w:r>
          </w:p>
          <w:p w14:paraId="118008E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3.24007</w:t>
            </w:r>
          </w:p>
        </w:tc>
        <w:tc>
          <w:tcPr>
            <w:tcW w:w="2639" w:type="dxa"/>
          </w:tcPr>
          <w:p w14:paraId="77E27F86"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-14.79460</w:t>
            </w:r>
          </w:p>
          <w:p w14:paraId="47433050"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22.19230</w:t>
            </w:r>
          </w:p>
          <w:p w14:paraId="77A157F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-2.57777</w:t>
            </w:r>
          </w:p>
          <w:p w14:paraId="03B9401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11.62960</w:t>
            </w:r>
          </w:p>
          <w:p w14:paraId="74DD127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1.05040</w:t>
            </w:r>
          </w:p>
        </w:tc>
        <w:tc>
          <w:tcPr>
            <w:tcW w:w="2640" w:type="dxa"/>
          </w:tcPr>
          <w:p w14:paraId="601A4415"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-13.35710</w:t>
            </w:r>
          </w:p>
          <w:p w14:paraId="6AB2C65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21.30670</w:t>
            </w:r>
          </w:p>
          <w:p w14:paraId="677033A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-3.28232</w:t>
            </w:r>
          </w:p>
          <w:p w14:paraId="567B4A8A"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12.19680</w:t>
            </w:r>
          </w:p>
          <w:p w14:paraId="52E7700A"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-0.50283</w:t>
            </w:r>
          </w:p>
        </w:tc>
      </w:tr>
      <w:tr w:rsidR="00CC2F9F" w:rsidRPr="00A26BC3" w14:paraId="322A4878" w14:textId="77777777">
        <w:tc>
          <w:tcPr>
            <w:tcW w:w="708" w:type="dxa"/>
          </w:tcPr>
          <w:p w14:paraId="18D21786"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4</w:t>
            </w:r>
          </w:p>
        </w:tc>
        <w:tc>
          <w:tcPr>
            <w:tcW w:w="1150" w:type="dxa"/>
          </w:tcPr>
          <w:p w14:paraId="4EDD35E3"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-4</w:t>
            </w:r>
          </w:p>
          <w:p w14:paraId="176926E0"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-3</w:t>
            </w:r>
            <w:r w:rsidRPr="00A26BC3">
              <w:rPr>
                <w:rFonts w:ascii="Arial" w:hAnsi="Arial" w:cs="Arial"/>
                <w:szCs w:val="21"/>
                <w:shd w:val="clear" w:color="auto" w:fill="FFFFFF"/>
              </w:rPr>
              <w:br/>
              <w:t>-2</w:t>
            </w:r>
          </w:p>
          <w:p w14:paraId="380517F2"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p>
          <w:p w14:paraId="36747E13"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0</w:t>
            </w:r>
          </w:p>
          <w:p w14:paraId="2E156C9B"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p>
          <w:p w14:paraId="06F437A6"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+2</w:t>
            </w:r>
          </w:p>
          <w:p w14:paraId="62079DC4"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+3</w:t>
            </w:r>
          </w:p>
          <w:p w14:paraId="593C4676"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+4</w:t>
            </w:r>
          </w:p>
        </w:tc>
        <w:tc>
          <w:tcPr>
            <w:tcW w:w="2639" w:type="dxa"/>
          </w:tcPr>
          <w:p w14:paraId="78680A0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-0.29701</w:t>
            </w:r>
          </w:p>
          <w:p w14:paraId="4A55EE0F"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1.15042</w:t>
            </w:r>
          </w:p>
          <w:p w14:paraId="5D9A99C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-0.13060</w:t>
            </w:r>
          </w:p>
          <w:p w14:paraId="0F0A4974"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0.48654</w:t>
            </w:r>
          </w:p>
          <w:p w14:paraId="18B098A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0.01018</w:t>
            </w:r>
          </w:p>
          <w:p w14:paraId="49DDB46F"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0.50930</w:t>
            </w:r>
          </w:p>
          <w:p w14:paraId="595FD7C5"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-0.03787</w:t>
            </w:r>
          </w:p>
          <w:p w14:paraId="4CE58B6A"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2.38570</w:t>
            </w:r>
          </w:p>
          <w:p w14:paraId="1D223C1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-0.30957</w:t>
            </w:r>
          </w:p>
        </w:tc>
        <w:tc>
          <w:tcPr>
            <w:tcW w:w="2639" w:type="dxa"/>
          </w:tcPr>
          <w:p w14:paraId="456855B6"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-0.18393</w:t>
            </w:r>
          </w:p>
          <w:p w14:paraId="4EACFDA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0.84547</w:t>
            </w:r>
          </w:p>
          <w:p w14:paraId="5D8C0E5D"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-0.07996</w:t>
            </w:r>
          </w:p>
          <w:p w14:paraId="610FFB0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0.34057</w:t>
            </w:r>
          </w:p>
          <w:p w14:paraId="3D1EDF7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-0.01357</w:t>
            </w:r>
          </w:p>
          <w:p w14:paraId="646FA57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0.38219</w:t>
            </w:r>
          </w:p>
          <w:p w14:paraId="2A2C43F0"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-0.01727</w:t>
            </w:r>
          </w:p>
          <w:p w14:paraId="7F37295F"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1.45399</w:t>
            </w:r>
          </w:p>
          <w:p w14:paraId="023B23E4"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-0.29778</w:t>
            </w:r>
          </w:p>
        </w:tc>
        <w:tc>
          <w:tcPr>
            <w:tcW w:w="2640" w:type="dxa"/>
          </w:tcPr>
          <w:p w14:paraId="31DC976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-0.18708</w:t>
            </w:r>
          </w:p>
          <w:p w14:paraId="76A91F6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0.90995</w:t>
            </w:r>
          </w:p>
          <w:p w14:paraId="5126090F"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-0.09122</w:t>
            </w:r>
          </w:p>
          <w:p w14:paraId="3B36541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0.37445</w:t>
            </w:r>
          </w:p>
          <w:p w14:paraId="2E452025"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-0.01274</w:t>
            </w:r>
          </w:p>
          <w:p w14:paraId="2CEEF5D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0.42688</w:t>
            </w:r>
          </w:p>
          <w:p w14:paraId="665A4778"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-0.02761</w:t>
            </w:r>
          </w:p>
          <w:p w14:paraId="3074A4EE"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1.52537</w:t>
            </w:r>
          </w:p>
          <w:p w14:paraId="05E80C3E"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-0.31242</w:t>
            </w:r>
          </w:p>
        </w:tc>
      </w:tr>
      <w:tr w:rsidR="00CC2F9F" w:rsidRPr="00A26BC3" w14:paraId="05E40910" w14:textId="77777777">
        <w:tc>
          <w:tcPr>
            <w:tcW w:w="708" w:type="dxa"/>
          </w:tcPr>
          <w:p w14:paraId="1B2AE1F0"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6</w:t>
            </w:r>
          </w:p>
        </w:tc>
        <w:tc>
          <w:tcPr>
            <w:tcW w:w="1150" w:type="dxa"/>
          </w:tcPr>
          <w:p w14:paraId="572A6C75"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-6</w:t>
            </w:r>
          </w:p>
          <w:p w14:paraId="118FAE28"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-5</w:t>
            </w:r>
          </w:p>
          <w:p w14:paraId="5018EC5A"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-4</w:t>
            </w:r>
          </w:p>
          <w:p w14:paraId="67301EE5"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-3</w:t>
            </w:r>
          </w:p>
          <w:p w14:paraId="3C1E2E1A"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-2</w:t>
            </w:r>
          </w:p>
          <w:p w14:paraId="6CDB7F66"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p>
          <w:p w14:paraId="3BB351BC"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0</w:t>
            </w:r>
          </w:p>
          <w:p w14:paraId="69535F81"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+1</w:t>
            </w:r>
          </w:p>
          <w:p w14:paraId="3E83B945"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+2</w:t>
            </w:r>
          </w:p>
          <w:p w14:paraId="5E676B00"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+3</w:t>
            </w:r>
          </w:p>
          <w:p w14:paraId="4080BE29"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+4</w:t>
            </w:r>
          </w:p>
          <w:p w14:paraId="260BF899"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+5</w:t>
            </w:r>
          </w:p>
          <w:p w14:paraId="344CC6EC" w14:textId="77777777" w:rsidR="00CC2F9F" w:rsidRPr="00A26BC3" w:rsidRDefault="00A26BC3" w:rsidP="00E42006">
            <w:pPr>
              <w:ind w:leftChars="135" w:left="283"/>
              <w:rPr>
                <w:rFonts w:ascii="Arial" w:hAnsi="Arial" w:cs="Arial"/>
                <w:szCs w:val="21"/>
                <w:shd w:val="clear" w:color="auto" w:fill="FFFFFF"/>
              </w:rPr>
            </w:pPr>
            <w:r w:rsidRPr="00A26BC3">
              <w:rPr>
                <w:rFonts w:ascii="Arial" w:hAnsi="Arial" w:cs="Arial"/>
                <w:szCs w:val="21"/>
                <w:shd w:val="clear" w:color="auto" w:fill="FFFFFF"/>
              </w:rPr>
              <w:t>+6</w:t>
            </w:r>
          </w:p>
        </w:tc>
        <w:tc>
          <w:tcPr>
            <w:tcW w:w="2639" w:type="dxa"/>
          </w:tcPr>
          <w:p w14:paraId="00780E3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0.01498</w:t>
            </w:r>
          </w:p>
          <w:p w14:paraId="18C5726D"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0.15468</w:t>
            </w:r>
          </w:p>
          <w:p w14:paraId="69C3866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-0.01626</w:t>
            </w:r>
          </w:p>
          <w:p w14:paraId="0D081BB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-0.00991</w:t>
            </w:r>
          </w:p>
          <w:p w14:paraId="0B1BE1B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-0.00728</w:t>
            </w:r>
          </w:p>
          <w:p w14:paraId="47AE3591"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-0.01004</w:t>
            </w:r>
          </w:p>
          <w:p w14:paraId="0149D598"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0.00207</w:t>
            </w:r>
          </w:p>
          <w:p w14:paraId="0893DA80"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-0.01747</w:t>
            </w:r>
          </w:p>
          <w:p w14:paraId="2B320F68"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0.02212</w:t>
            </w:r>
          </w:p>
          <w:p w14:paraId="3A85E2E2"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0.00463</w:t>
            </w:r>
          </w:p>
          <w:p w14:paraId="3D5DCEF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0.00150</w:t>
            </w:r>
          </w:p>
          <w:p w14:paraId="52DA514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0.05851</w:t>
            </w:r>
          </w:p>
          <w:p w14:paraId="1C6D897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0.04233</w:t>
            </w:r>
          </w:p>
        </w:tc>
        <w:tc>
          <w:tcPr>
            <w:tcW w:w="2639" w:type="dxa"/>
          </w:tcPr>
          <w:p w14:paraId="3140085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0.01072</w:t>
            </w:r>
          </w:p>
          <w:p w14:paraId="008D484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0.10723</w:t>
            </w:r>
          </w:p>
          <w:p w14:paraId="471A8EA1"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-0.01005</w:t>
            </w:r>
          </w:p>
          <w:p w14:paraId="60DE913A"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-0.00516</w:t>
            </w:r>
          </w:p>
          <w:p w14:paraId="55764219"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-0.00467</w:t>
            </w:r>
          </w:p>
          <w:p w14:paraId="34D2A5B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-0.00615</w:t>
            </w:r>
          </w:p>
          <w:p w14:paraId="102CB8F3"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0.00183</w:t>
            </w:r>
          </w:p>
          <w:p w14:paraId="1EBFF6B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-0.00881</w:t>
            </w:r>
          </w:p>
          <w:p w14:paraId="45691D1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0.01334</w:t>
            </w:r>
          </w:p>
          <w:p w14:paraId="6C8E5EF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-0.00029</w:t>
            </w:r>
          </w:p>
          <w:p w14:paraId="2CDEE302"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0.00161</w:t>
            </w:r>
          </w:p>
          <w:p w14:paraId="7DB78822"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0.04842</w:t>
            </w:r>
          </w:p>
          <w:p w14:paraId="04EE7A57"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0.02543</w:t>
            </w:r>
          </w:p>
        </w:tc>
        <w:tc>
          <w:tcPr>
            <w:tcW w:w="2640" w:type="dxa"/>
          </w:tcPr>
          <w:p w14:paraId="4BD803FE"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0.01158</w:t>
            </w:r>
          </w:p>
          <w:p w14:paraId="391DFD71"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0.10713</w:t>
            </w:r>
          </w:p>
          <w:p w14:paraId="4E90AD8B"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-0.00871</w:t>
            </w:r>
          </w:p>
          <w:p w14:paraId="1F5E9101"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-0.00664</w:t>
            </w:r>
          </w:p>
          <w:p w14:paraId="09ED8F3C"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-0.00390</w:t>
            </w:r>
          </w:p>
          <w:p w14:paraId="799CA94A"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-0.00774</w:t>
            </w:r>
          </w:p>
          <w:p w14:paraId="0A177A71"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0.00178</w:t>
            </w:r>
          </w:p>
          <w:p w14:paraId="41C0EC96"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-0.00989</w:t>
            </w:r>
          </w:p>
          <w:p w14:paraId="2140FE6D"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0.01354</w:t>
            </w:r>
          </w:p>
          <w:p w14:paraId="556D5D75"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-0.00197</w:t>
            </w:r>
          </w:p>
          <w:p w14:paraId="5FA744BE"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0.00213</w:t>
            </w:r>
          </w:p>
          <w:p w14:paraId="2F0514CD"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0.04067</w:t>
            </w:r>
          </w:p>
          <w:p w14:paraId="70FBC5E6" w14:textId="77777777" w:rsidR="00CC2F9F" w:rsidRPr="00A26BC3" w:rsidRDefault="00A26BC3" w:rsidP="00E42006">
            <w:pPr>
              <w:ind w:leftChars="135" w:left="283"/>
              <w:jc w:val="center"/>
              <w:rPr>
                <w:rFonts w:ascii="Arial" w:hAnsi="Arial" w:cs="Arial"/>
                <w:szCs w:val="21"/>
                <w:shd w:val="clear" w:color="auto" w:fill="FFFFFF"/>
              </w:rPr>
            </w:pPr>
            <w:r w:rsidRPr="00A26BC3">
              <w:rPr>
                <w:rFonts w:ascii="Arial" w:hAnsi="Arial" w:cs="Arial"/>
                <w:szCs w:val="21"/>
                <w:shd w:val="clear" w:color="auto" w:fill="FFFFFF"/>
              </w:rPr>
              <w:t>0.02700</w:t>
            </w:r>
          </w:p>
        </w:tc>
      </w:tr>
    </w:tbl>
    <w:p w14:paraId="183C4BB5" w14:textId="77777777" w:rsidR="00CC2F9F" w:rsidRPr="00A26BC3" w:rsidRDefault="00CC2F9F" w:rsidP="00E42006">
      <w:pPr>
        <w:spacing w:line="360" w:lineRule="auto"/>
        <w:ind w:leftChars="135" w:left="283"/>
        <w:rPr>
          <w:rFonts w:ascii="Arial" w:hAnsi="Arial" w:cs="Arial"/>
          <w:szCs w:val="21"/>
          <w:shd w:val="clear" w:color="auto" w:fill="FFFFFF"/>
        </w:rPr>
      </w:pPr>
    </w:p>
    <w:p w14:paraId="5C312EA0" w14:textId="77777777" w:rsidR="00CC2F9F" w:rsidRPr="00A26BC3" w:rsidRDefault="00A26BC3" w:rsidP="00E42006">
      <w:pPr>
        <w:widowControl/>
        <w:ind w:leftChars="135" w:left="283"/>
        <w:jc w:val="left"/>
        <w:rPr>
          <w:rFonts w:ascii="Arial" w:hAnsi="Arial" w:cs="Arial"/>
          <w:szCs w:val="21"/>
          <w:shd w:val="clear" w:color="auto" w:fill="FFFFFF"/>
        </w:rPr>
      </w:pPr>
      <w:r w:rsidRPr="00A26BC3">
        <w:rPr>
          <w:rFonts w:ascii="Arial" w:hAnsi="Arial" w:cs="Arial"/>
          <w:szCs w:val="21"/>
          <w:shd w:val="clear" w:color="auto" w:fill="FFFFFF"/>
        </w:rPr>
        <w:br w:type="page"/>
      </w:r>
    </w:p>
    <w:p w14:paraId="65D6A217"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lastRenderedPageBreak/>
        <w:t>Table S</w:t>
      </w:r>
      <w:r w:rsidRPr="00A26BC3">
        <w:rPr>
          <w:rFonts w:ascii="Arial" w:hAnsi="Arial" w:cs="Arial" w:hint="eastAsia"/>
          <w:b/>
          <w:color w:val="000000" w:themeColor="text1"/>
          <w:szCs w:val="21"/>
          <w:shd w:val="clear" w:color="auto" w:fill="FFFFFF"/>
        </w:rPr>
        <w:t>11</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Magnetic exchange values for two different exchange paths and several DFT functionals.</w:t>
      </w:r>
    </w:p>
    <w:tbl>
      <w:tblPr>
        <w:tblStyle w:val="ae"/>
        <w:tblW w:w="0" w:type="auto"/>
        <w:tblLook w:val="04A0" w:firstRow="1" w:lastRow="0" w:firstColumn="1" w:lastColumn="0" w:noHBand="0" w:noVBand="1"/>
      </w:tblPr>
      <w:tblGrid>
        <w:gridCol w:w="1696"/>
        <w:gridCol w:w="5100"/>
        <w:gridCol w:w="3398"/>
      </w:tblGrid>
      <w:tr w:rsidR="00CC2F9F" w:rsidRPr="00A26BC3" w14:paraId="4EAF1709" w14:textId="77777777">
        <w:tc>
          <w:tcPr>
            <w:tcW w:w="1696" w:type="dxa"/>
          </w:tcPr>
          <w:p w14:paraId="761530C2" w14:textId="77777777" w:rsidR="00CC2F9F" w:rsidRPr="00A26BC3" w:rsidRDefault="00A26BC3" w:rsidP="00E42006">
            <w:pPr>
              <w:spacing w:line="360" w:lineRule="auto"/>
              <w:ind w:leftChars="135" w:left="283"/>
              <w:rPr>
                <w:rFonts w:ascii="Arial" w:hAnsi="Arial" w:cs="Arial"/>
                <w:b/>
                <w:bCs/>
                <w:szCs w:val="21"/>
                <w:shd w:val="clear" w:color="auto" w:fill="FFFFFF"/>
              </w:rPr>
            </w:pPr>
            <w:r w:rsidRPr="00A26BC3">
              <w:rPr>
                <w:rFonts w:ascii="Arial" w:hAnsi="Arial" w:cs="Arial"/>
                <w:b/>
                <w:bCs/>
                <w:szCs w:val="21"/>
                <w:shd w:val="clear" w:color="auto" w:fill="FFFFFF"/>
              </w:rPr>
              <w:t>DFT functional</w:t>
            </w:r>
          </w:p>
        </w:tc>
        <w:tc>
          <w:tcPr>
            <w:tcW w:w="5100" w:type="dxa"/>
          </w:tcPr>
          <w:p w14:paraId="25FC6B9A" w14:textId="77777777" w:rsidR="00CC2F9F" w:rsidRPr="00A26BC3" w:rsidRDefault="00A26BC3" w:rsidP="00E42006">
            <w:pPr>
              <w:spacing w:line="360" w:lineRule="auto"/>
              <w:ind w:leftChars="135" w:left="283"/>
              <w:rPr>
                <w:rFonts w:ascii="Arial" w:hAnsi="Arial" w:cs="Arial"/>
                <w:b/>
                <w:bCs/>
                <w:szCs w:val="21"/>
                <w:shd w:val="clear" w:color="auto" w:fill="FFFFFF"/>
              </w:rPr>
            </w:pPr>
            <w:r w:rsidRPr="00A26BC3">
              <w:rPr>
                <w:rFonts w:ascii="Arial" w:hAnsi="Arial" w:cs="Arial"/>
                <w:b/>
                <w:bCs/>
                <w:szCs w:val="21"/>
                <w:shd w:val="clear" w:color="auto" w:fill="FFFFFF"/>
              </w:rPr>
              <w:t>Yb</w:t>
            </w:r>
            <w:r w:rsidRPr="00A26BC3">
              <w:rPr>
                <w:rFonts w:ascii="Arial" w:hAnsi="Arial" w:cs="Arial"/>
                <w:b/>
                <w:bCs/>
                <w:szCs w:val="21"/>
                <w:shd w:val="clear" w:color="auto" w:fill="FFFFFF"/>
                <w:vertAlign w:val="subscript"/>
              </w:rPr>
              <w:t>2</w:t>
            </w:r>
            <w:r w:rsidRPr="00A26BC3">
              <w:rPr>
                <w:rFonts w:ascii="Arial" w:hAnsi="Arial" w:cs="Arial"/>
                <w:b/>
                <w:bCs/>
                <w:szCs w:val="21"/>
                <w:shd w:val="clear" w:color="auto" w:fill="FFFFFF"/>
              </w:rPr>
              <w:t xml:space="preserve"> path 1</w:t>
            </w:r>
          </w:p>
        </w:tc>
        <w:tc>
          <w:tcPr>
            <w:tcW w:w="3398" w:type="dxa"/>
          </w:tcPr>
          <w:p w14:paraId="5FB8C6CA" w14:textId="77777777" w:rsidR="00CC2F9F" w:rsidRPr="00A26BC3" w:rsidRDefault="00A26BC3" w:rsidP="00E42006">
            <w:pPr>
              <w:spacing w:line="360" w:lineRule="auto"/>
              <w:ind w:leftChars="135" w:left="283"/>
              <w:rPr>
                <w:rFonts w:ascii="Arial" w:hAnsi="Arial" w:cs="Arial"/>
                <w:b/>
                <w:bCs/>
                <w:szCs w:val="21"/>
                <w:shd w:val="clear" w:color="auto" w:fill="FFFFFF"/>
              </w:rPr>
            </w:pPr>
            <w:r w:rsidRPr="00A26BC3">
              <w:rPr>
                <w:rFonts w:ascii="Arial" w:hAnsi="Arial" w:cs="Arial"/>
                <w:b/>
                <w:bCs/>
                <w:szCs w:val="21"/>
                <w:shd w:val="clear" w:color="auto" w:fill="FFFFFF"/>
              </w:rPr>
              <w:t>Yb</w:t>
            </w:r>
            <w:r w:rsidRPr="00A26BC3">
              <w:rPr>
                <w:rFonts w:ascii="Arial" w:hAnsi="Arial" w:cs="Arial"/>
                <w:b/>
                <w:bCs/>
                <w:szCs w:val="21"/>
                <w:shd w:val="clear" w:color="auto" w:fill="FFFFFF"/>
                <w:vertAlign w:val="subscript"/>
              </w:rPr>
              <w:t>2</w:t>
            </w:r>
            <w:r w:rsidRPr="00A26BC3">
              <w:rPr>
                <w:rFonts w:ascii="Arial" w:hAnsi="Arial" w:cs="Arial"/>
                <w:b/>
                <w:bCs/>
                <w:szCs w:val="21"/>
                <w:shd w:val="clear" w:color="auto" w:fill="FFFFFF"/>
              </w:rPr>
              <w:t xml:space="preserve"> path 2</w:t>
            </w:r>
          </w:p>
        </w:tc>
      </w:tr>
      <w:tr w:rsidR="00CC2F9F" w:rsidRPr="00A26BC3" w14:paraId="4B7E3E92" w14:textId="77777777">
        <w:tc>
          <w:tcPr>
            <w:tcW w:w="1696" w:type="dxa"/>
          </w:tcPr>
          <w:p w14:paraId="2E13A470"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LC-PBE</w:t>
            </w:r>
          </w:p>
        </w:tc>
        <w:tc>
          <w:tcPr>
            <w:tcW w:w="5100" w:type="dxa"/>
          </w:tcPr>
          <w:p w14:paraId="4298334E"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-0.01</w:t>
            </w:r>
          </w:p>
        </w:tc>
        <w:tc>
          <w:tcPr>
            <w:tcW w:w="3398" w:type="dxa"/>
          </w:tcPr>
          <w:p w14:paraId="63F51046"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-0.01</w:t>
            </w:r>
          </w:p>
        </w:tc>
      </w:tr>
      <w:tr w:rsidR="00CC2F9F" w:rsidRPr="00A26BC3" w14:paraId="14A4C4CA" w14:textId="77777777">
        <w:tc>
          <w:tcPr>
            <w:tcW w:w="1696" w:type="dxa"/>
          </w:tcPr>
          <w:p w14:paraId="45334B85"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PBE</w:t>
            </w:r>
          </w:p>
        </w:tc>
        <w:tc>
          <w:tcPr>
            <w:tcW w:w="5100" w:type="dxa"/>
          </w:tcPr>
          <w:p w14:paraId="5BE4F70B"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-0.05</w:t>
            </w:r>
          </w:p>
        </w:tc>
        <w:tc>
          <w:tcPr>
            <w:tcW w:w="3398" w:type="dxa"/>
          </w:tcPr>
          <w:p w14:paraId="79E65701"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-0.02</w:t>
            </w:r>
          </w:p>
        </w:tc>
      </w:tr>
      <w:tr w:rsidR="00CC2F9F" w:rsidRPr="00A26BC3" w14:paraId="7AF47A6C" w14:textId="77777777">
        <w:tc>
          <w:tcPr>
            <w:tcW w:w="1696" w:type="dxa"/>
          </w:tcPr>
          <w:p w14:paraId="101E43F1"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M062X</w:t>
            </w:r>
          </w:p>
        </w:tc>
        <w:tc>
          <w:tcPr>
            <w:tcW w:w="5100" w:type="dxa"/>
          </w:tcPr>
          <w:p w14:paraId="74211DC2"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lang w:val="en-GB"/>
              </w:rPr>
              <w:t>-0.01</w:t>
            </w:r>
          </w:p>
        </w:tc>
        <w:tc>
          <w:tcPr>
            <w:tcW w:w="3398" w:type="dxa"/>
          </w:tcPr>
          <w:p w14:paraId="357F97EF"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t>0.00</w:t>
            </w:r>
          </w:p>
        </w:tc>
      </w:tr>
    </w:tbl>
    <w:p w14:paraId="10096FD5" w14:textId="77777777" w:rsidR="00CC2F9F" w:rsidRPr="00A26BC3" w:rsidRDefault="00CC2F9F" w:rsidP="00E42006">
      <w:pPr>
        <w:spacing w:line="360" w:lineRule="auto"/>
        <w:ind w:leftChars="135" w:left="283"/>
        <w:rPr>
          <w:rFonts w:ascii="Arial" w:hAnsi="Arial" w:cs="Arial"/>
          <w:szCs w:val="21"/>
          <w:shd w:val="clear" w:color="auto" w:fill="FFFFFF"/>
        </w:rPr>
      </w:pPr>
    </w:p>
    <w:p w14:paraId="5513F5C0" w14:textId="77777777" w:rsidR="00CC2F9F" w:rsidRPr="00A26BC3" w:rsidRDefault="00A26BC3" w:rsidP="00E42006">
      <w:pPr>
        <w:spacing w:line="360" w:lineRule="auto"/>
        <w:ind w:leftChars="135" w:left="283"/>
        <w:rPr>
          <w:rFonts w:ascii="Arial" w:hAnsi="Arial" w:cs="Arial"/>
          <w:color w:val="000000" w:themeColor="text1"/>
          <w:szCs w:val="21"/>
          <w:shd w:val="clear" w:color="auto" w:fill="FFFFFF"/>
        </w:rPr>
      </w:pPr>
      <w:r w:rsidRPr="00A26BC3">
        <w:rPr>
          <w:rFonts w:ascii="Arial" w:hAnsi="Arial" w:cs="Arial"/>
          <w:b/>
          <w:color w:val="000000" w:themeColor="text1"/>
          <w:szCs w:val="21"/>
          <w:shd w:val="clear" w:color="auto" w:fill="FFFFFF"/>
        </w:rPr>
        <w:t>Table S</w:t>
      </w:r>
      <w:r w:rsidRPr="00A26BC3">
        <w:rPr>
          <w:rFonts w:ascii="Arial" w:hAnsi="Arial" w:cs="Arial" w:hint="eastAsia"/>
          <w:b/>
          <w:color w:val="000000" w:themeColor="text1"/>
          <w:szCs w:val="21"/>
          <w:shd w:val="clear" w:color="auto" w:fill="FFFFFF"/>
        </w:rPr>
        <w:t>12</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The energy gap between the ground state singlet S</w:t>
      </w:r>
      <w:r w:rsidRPr="00A26BC3">
        <w:rPr>
          <w:rFonts w:ascii="Arial" w:hAnsi="Arial" w:cs="Arial"/>
          <w:color w:val="000000" w:themeColor="text1"/>
          <w:szCs w:val="21"/>
          <w:shd w:val="clear" w:color="auto" w:fill="FFFFFF"/>
          <w:vertAlign w:val="subscript"/>
        </w:rPr>
        <w:t>0</w:t>
      </w:r>
      <w:r w:rsidRPr="00A26BC3">
        <w:rPr>
          <w:rFonts w:ascii="Arial" w:hAnsi="Arial" w:cs="Arial"/>
          <w:color w:val="000000" w:themeColor="text1"/>
          <w:szCs w:val="21"/>
          <w:shd w:val="clear" w:color="auto" w:fill="FFFFFF"/>
        </w:rPr>
        <w:t xml:space="preserve"> and the excited states S</w:t>
      </w:r>
      <w:r w:rsidRPr="00A26BC3">
        <w:rPr>
          <w:rFonts w:ascii="Arial" w:hAnsi="Arial" w:cs="Arial"/>
          <w:color w:val="000000" w:themeColor="text1"/>
          <w:szCs w:val="21"/>
          <w:shd w:val="clear" w:color="auto" w:fill="FFFFFF"/>
          <w:vertAlign w:val="subscript"/>
        </w:rPr>
        <w:t>1</w:t>
      </w:r>
      <w:r w:rsidRPr="00A26BC3">
        <w:rPr>
          <w:rFonts w:ascii="Arial" w:hAnsi="Arial" w:cs="Arial"/>
          <w:color w:val="000000" w:themeColor="text1"/>
          <w:szCs w:val="21"/>
          <w:shd w:val="clear" w:color="auto" w:fill="FFFFFF"/>
        </w:rPr>
        <w:t>, T</w:t>
      </w:r>
      <w:r w:rsidRPr="00A26BC3">
        <w:rPr>
          <w:rFonts w:ascii="Arial" w:hAnsi="Arial" w:cs="Arial"/>
          <w:color w:val="000000" w:themeColor="text1"/>
          <w:szCs w:val="21"/>
          <w:shd w:val="clear" w:color="auto" w:fill="FFFFFF"/>
          <w:vertAlign w:val="subscript"/>
        </w:rPr>
        <w:t>1</w:t>
      </w:r>
      <w:r w:rsidRPr="00A26BC3">
        <w:rPr>
          <w:rFonts w:ascii="Arial" w:hAnsi="Arial" w:cs="Arial"/>
          <w:color w:val="000000" w:themeColor="text1"/>
          <w:szCs w:val="21"/>
          <w:shd w:val="clear" w:color="auto" w:fill="FFFFFF"/>
        </w:rPr>
        <w:t>, and T</w:t>
      </w:r>
      <w:r w:rsidRPr="00A26BC3">
        <w:rPr>
          <w:rFonts w:ascii="Arial" w:hAnsi="Arial" w:cs="Arial"/>
          <w:color w:val="000000" w:themeColor="text1"/>
          <w:szCs w:val="21"/>
          <w:shd w:val="clear" w:color="auto" w:fill="FFFFFF"/>
          <w:vertAlign w:val="subscript"/>
        </w:rPr>
        <w:t>2</w:t>
      </w:r>
      <w:r w:rsidRPr="00A26BC3">
        <w:rPr>
          <w:rFonts w:ascii="Arial" w:hAnsi="Arial" w:cs="Arial"/>
          <w:color w:val="000000" w:themeColor="text1"/>
          <w:szCs w:val="21"/>
          <w:shd w:val="clear" w:color="auto" w:fill="FFFFFF"/>
        </w:rPr>
        <w:t xml:space="preserve"> for each ligand.</w:t>
      </w:r>
    </w:p>
    <w:tbl>
      <w:tblPr>
        <w:tblW w:w="8460" w:type="dxa"/>
        <w:tblLook w:val="04A0" w:firstRow="1" w:lastRow="0" w:firstColumn="1" w:lastColumn="0" w:noHBand="0" w:noVBand="1"/>
      </w:tblPr>
      <w:tblGrid>
        <w:gridCol w:w="1300"/>
        <w:gridCol w:w="2420"/>
        <w:gridCol w:w="2140"/>
        <w:gridCol w:w="1300"/>
        <w:gridCol w:w="1300"/>
      </w:tblGrid>
      <w:tr w:rsidR="00CC2F9F" w:rsidRPr="00A26BC3" w14:paraId="7BBEA322" w14:textId="77777777">
        <w:trPr>
          <w:trHeight w:val="260"/>
        </w:trPr>
        <w:tc>
          <w:tcPr>
            <w:tcW w:w="8460" w:type="dxa"/>
            <w:gridSpan w:val="5"/>
            <w:tcBorders>
              <w:top w:val="single" w:sz="4" w:space="0" w:color="A5A5A5"/>
              <w:left w:val="single" w:sz="4" w:space="0" w:color="A5A5A5"/>
              <w:bottom w:val="single" w:sz="4" w:space="0" w:color="000000"/>
              <w:right w:val="single" w:sz="4" w:space="0" w:color="A5A5A5"/>
            </w:tcBorders>
            <w:shd w:val="clear" w:color="000000" w:fill="BDC0BF"/>
          </w:tcPr>
          <w:p w14:paraId="79C7A981" w14:textId="77777777" w:rsidR="00CC2F9F" w:rsidRPr="00A26BC3" w:rsidRDefault="00A26BC3" w:rsidP="00E42006">
            <w:pPr>
              <w:ind w:leftChars="135" w:left="283"/>
              <w:jc w:val="center"/>
              <w:rPr>
                <w:rFonts w:ascii="Arial" w:hAnsi="Arial" w:cs="Arial"/>
                <w:color w:val="000000"/>
              </w:rPr>
            </w:pPr>
            <w:r w:rsidRPr="00A26BC3">
              <w:rPr>
                <w:rFonts w:ascii="Arial" w:hAnsi="Arial" w:cs="Arial"/>
                <w:color w:val="000000"/>
              </w:rPr>
              <w:t>Gap (eV)</w:t>
            </w:r>
          </w:p>
        </w:tc>
      </w:tr>
      <w:tr w:rsidR="00CC2F9F" w:rsidRPr="00A26BC3" w14:paraId="4BD858C2" w14:textId="77777777">
        <w:trPr>
          <w:trHeight w:val="260"/>
        </w:trPr>
        <w:tc>
          <w:tcPr>
            <w:tcW w:w="1300" w:type="dxa"/>
            <w:tcBorders>
              <w:top w:val="nil"/>
              <w:left w:val="single" w:sz="4" w:space="0" w:color="A5A5A5"/>
              <w:bottom w:val="single" w:sz="4" w:space="0" w:color="A5A5A5"/>
              <w:right w:val="single" w:sz="4" w:space="0" w:color="000000"/>
            </w:tcBorders>
            <w:shd w:val="clear" w:color="000000" w:fill="BDC0BF"/>
          </w:tcPr>
          <w:p w14:paraId="5B85577F" w14:textId="77777777" w:rsidR="00CC2F9F" w:rsidRPr="00A26BC3" w:rsidRDefault="00CC2F9F" w:rsidP="00E42006">
            <w:pPr>
              <w:ind w:leftChars="135" w:left="283"/>
              <w:jc w:val="center"/>
              <w:rPr>
                <w:rFonts w:ascii="Arial" w:hAnsi="Arial" w:cs="Arial"/>
                <w:b/>
                <w:bCs/>
                <w:color w:val="000000"/>
                <w:sz w:val="20"/>
                <w:szCs w:val="20"/>
              </w:rPr>
            </w:pPr>
          </w:p>
        </w:tc>
        <w:tc>
          <w:tcPr>
            <w:tcW w:w="4560" w:type="dxa"/>
            <w:gridSpan w:val="2"/>
            <w:tcBorders>
              <w:top w:val="single" w:sz="4" w:space="0" w:color="000000"/>
              <w:left w:val="nil"/>
              <w:bottom w:val="single" w:sz="4" w:space="0" w:color="A5A5A5"/>
              <w:right w:val="single" w:sz="4" w:space="0" w:color="000000"/>
            </w:tcBorders>
            <w:shd w:val="clear" w:color="000000" w:fill="BDC0BF"/>
          </w:tcPr>
          <w:p w14:paraId="257A7EA0"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 xml:space="preserve">Original structure </w:t>
            </w:r>
          </w:p>
        </w:tc>
        <w:tc>
          <w:tcPr>
            <w:tcW w:w="2600" w:type="dxa"/>
            <w:gridSpan w:val="2"/>
            <w:tcBorders>
              <w:top w:val="single" w:sz="4" w:space="0" w:color="000000"/>
              <w:left w:val="nil"/>
              <w:bottom w:val="single" w:sz="4" w:space="0" w:color="A5A5A5"/>
              <w:right w:val="single" w:sz="4" w:space="0" w:color="000000"/>
            </w:tcBorders>
            <w:shd w:val="clear" w:color="000000" w:fill="BDC0BF"/>
          </w:tcPr>
          <w:p w14:paraId="675891A5"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Embedded</w:t>
            </w:r>
          </w:p>
        </w:tc>
      </w:tr>
      <w:tr w:rsidR="00CC2F9F" w:rsidRPr="00A26BC3" w14:paraId="2A6C0D34" w14:textId="77777777">
        <w:trPr>
          <w:trHeight w:val="320"/>
        </w:trPr>
        <w:tc>
          <w:tcPr>
            <w:tcW w:w="1300" w:type="dxa"/>
            <w:tcBorders>
              <w:top w:val="nil"/>
              <w:left w:val="single" w:sz="4" w:space="0" w:color="A5A5A5"/>
              <w:bottom w:val="single" w:sz="4" w:space="0" w:color="3F3F3F"/>
              <w:right w:val="single" w:sz="4" w:space="0" w:color="000000"/>
            </w:tcBorders>
            <w:shd w:val="clear" w:color="000000" w:fill="BDC0BF"/>
          </w:tcPr>
          <w:p w14:paraId="45D1E0F2" w14:textId="77777777" w:rsidR="00CC2F9F" w:rsidRPr="00A26BC3" w:rsidRDefault="00CC2F9F" w:rsidP="00E42006">
            <w:pPr>
              <w:ind w:leftChars="135" w:left="283"/>
              <w:jc w:val="center"/>
              <w:rPr>
                <w:rFonts w:ascii="Arial" w:hAnsi="Arial" w:cs="Arial"/>
                <w:b/>
                <w:bCs/>
                <w:color w:val="000000"/>
                <w:sz w:val="20"/>
                <w:szCs w:val="20"/>
              </w:rPr>
            </w:pPr>
          </w:p>
        </w:tc>
        <w:tc>
          <w:tcPr>
            <w:tcW w:w="2420" w:type="dxa"/>
            <w:tcBorders>
              <w:top w:val="nil"/>
              <w:left w:val="nil"/>
              <w:bottom w:val="single" w:sz="4" w:space="0" w:color="3F3F3F"/>
              <w:right w:val="single" w:sz="4" w:space="0" w:color="A5A5A5"/>
            </w:tcBorders>
            <w:shd w:val="clear" w:color="000000" w:fill="BDC0BF"/>
          </w:tcPr>
          <w:p w14:paraId="1FAF6EEB"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ACA</w:t>
            </w:r>
            <w:r w:rsidRPr="00A26BC3">
              <w:rPr>
                <w:rFonts w:ascii="Arial" w:hAnsi="Arial" w:cs="Arial"/>
                <w:b/>
                <w:bCs/>
                <w:color w:val="000000"/>
                <w:sz w:val="20"/>
                <w:szCs w:val="20"/>
                <w:vertAlign w:val="superscript"/>
              </w:rPr>
              <w:t>–</w:t>
            </w:r>
          </w:p>
        </w:tc>
        <w:tc>
          <w:tcPr>
            <w:tcW w:w="2140" w:type="dxa"/>
            <w:tcBorders>
              <w:top w:val="nil"/>
              <w:left w:val="single" w:sz="4" w:space="0" w:color="000000"/>
              <w:bottom w:val="single" w:sz="4" w:space="0" w:color="3F3F3F"/>
              <w:right w:val="single" w:sz="4" w:space="0" w:color="A5A5A5"/>
            </w:tcBorders>
            <w:shd w:val="clear" w:color="000000" w:fill="BDC0BF"/>
          </w:tcPr>
          <w:p w14:paraId="283F0065"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CA</w:t>
            </w:r>
            <w:r w:rsidRPr="00A26BC3">
              <w:rPr>
                <w:rFonts w:ascii="Arial" w:hAnsi="Arial" w:cs="Arial"/>
                <w:b/>
                <w:bCs/>
                <w:color w:val="000000"/>
                <w:sz w:val="20"/>
                <w:szCs w:val="20"/>
                <w:vertAlign w:val="superscript"/>
              </w:rPr>
              <w:t>2–</w:t>
            </w:r>
          </w:p>
        </w:tc>
        <w:tc>
          <w:tcPr>
            <w:tcW w:w="1300" w:type="dxa"/>
            <w:tcBorders>
              <w:top w:val="nil"/>
              <w:left w:val="single" w:sz="4" w:space="0" w:color="000000"/>
              <w:bottom w:val="single" w:sz="4" w:space="0" w:color="3F3F3F"/>
              <w:right w:val="single" w:sz="4" w:space="0" w:color="A5A5A5"/>
            </w:tcBorders>
            <w:shd w:val="clear" w:color="000000" w:fill="BDC0BF"/>
          </w:tcPr>
          <w:p w14:paraId="13FEE010"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3 Ligands</w:t>
            </w:r>
          </w:p>
        </w:tc>
        <w:tc>
          <w:tcPr>
            <w:tcW w:w="1300" w:type="dxa"/>
            <w:tcBorders>
              <w:top w:val="nil"/>
              <w:left w:val="nil"/>
              <w:bottom w:val="single" w:sz="4" w:space="0" w:color="3F3F3F"/>
              <w:right w:val="single" w:sz="4" w:space="0" w:color="000000"/>
            </w:tcBorders>
            <w:shd w:val="clear" w:color="000000" w:fill="BDC0BF"/>
          </w:tcPr>
          <w:p w14:paraId="33E67039"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Ligand 2</w:t>
            </w:r>
          </w:p>
        </w:tc>
      </w:tr>
      <w:tr w:rsidR="00CC2F9F" w:rsidRPr="00A26BC3" w14:paraId="3FDD3AC8" w14:textId="77777777">
        <w:trPr>
          <w:trHeight w:val="280"/>
        </w:trPr>
        <w:tc>
          <w:tcPr>
            <w:tcW w:w="1300" w:type="dxa"/>
            <w:tcBorders>
              <w:top w:val="nil"/>
              <w:left w:val="single" w:sz="4" w:space="0" w:color="A5A5A5"/>
              <w:bottom w:val="single" w:sz="4" w:space="0" w:color="A5A5A5"/>
              <w:right w:val="single" w:sz="4" w:space="0" w:color="000000"/>
            </w:tcBorders>
            <w:shd w:val="clear" w:color="000000" w:fill="DBDBDB"/>
          </w:tcPr>
          <w:p w14:paraId="0E435D35"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S</w:t>
            </w:r>
            <w:r w:rsidRPr="00A26BC3">
              <w:rPr>
                <w:rFonts w:ascii="Arial" w:hAnsi="Arial" w:cs="Arial"/>
                <w:b/>
                <w:bCs/>
                <w:color w:val="000000"/>
                <w:sz w:val="20"/>
                <w:szCs w:val="20"/>
                <w:vertAlign w:val="subscript"/>
              </w:rPr>
              <w:t>0</w:t>
            </w:r>
            <w:r w:rsidRPr="00A26BC3">
              <w:rPr>
                <w:rFonts w:ascii="Arial" w:hAnsi="Arial" w:cs="Arial"/>
                <w:b/>
                <w:bCs/>
                <w:color w:val="000000"/>
                <w:sz w:val="20"/>
                <w:szCs w:val="20"/>
              </w:rPr>
              <w:t xml:space="preserve"> - S</w:t>
            </w:r>
            <w:r w:rsidRPr="00A26BC3">
              <w:rPr>
                <w:rFonts w:ascii="Arial" w:hAnsi="Arial" w:cs="Arial"/>
                <w:b/>
                <w:bCs/>
                <w:color w:val="000000"/>
                <w:sz w:val="20"/>
                <w:szCs w:val="20"/>
                <w:vertAlign w:val="subscript"/>
              </w:rPr>
              <w:t>1</w:t>
            </w:r>
          </w:p>
        </w:tc>
        <w:tc>
          <w:tcPr>
            <w:tcW w:w="2420" w:type="dxa"/>
            <w:tcBorders>
              <w:top w:val="nil"/>
              <w:left w:val="nil"/>
              <w:bottom w:val="single" w:sz="4" w:space="0" w:color="A5A5A5"/>
              <w:right w:val="single" w:sz="4" w:space="0" w:color="A5A5A5"/>
            </w:tcBorders>
            <w:shd w:val="clear" w:color="auto" w:fill="auto"/>
          </w:tcPr>
          <w:p w14:paraId="495B8183"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2.325</w:t>
            </w:r>
          </w:p>
        </w:tc>
        <w:tc>
          <w:tcPr>
            <w:tcW w:w="2140" w:type="dxa"/>
            <w:tcBorders>
              <w:top w:val="nil"/>
              <w:left w:val="nil"/>
              <w:bottom w:val="single" w:sz="4" w:space="0" w:color="A5A5A5"/>
              <w:right w:val="single" w:sz="4" w:space="0" w:color="000000"/>
            </w:tcBorders>
            <w:shd w:val="clear" w:color="auto" w:fill="auto"/>
          </w:tcPr>
          <w:p w14:paraId="56844E76"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3.002</w:t>
            </w:r>
          </w:p>
        </w:tc>
        <w:tc>
          <w:tcPr>
            <w:tcW w:w="1300" w:type="dxa"/>
            <w:tcBorders>
              <w:top w:val="nil"/>
              <w:left w:val="nil"/>
              <w:bottom w:val="single" w:sz="4" w:space="0" w:color="A5A5A5"/>
              <w:right w:val="single" w:sz="4" w:space="0" w:color="A5A5A5"/>
            </w:tcBorders>
            <w:shd w:val="clear" w:color="auto" w:fill="auto"/>
          </w:tcPr>
          <w:p w14:paraId="2CC2F6D6"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2.177</w:t>
            </w:r>
          </w:p>
        </w:tc>
        <w:tc>
          <w:tcPr>
            <w:tcW w:w="1300" w:type="dxa"/>
            <w:tcBorders>
              <w:top w:val="nil"/>
              <w:left w:val="nil"/>
              <w:bottom w:val="single" w:sz="4" w:space="0" w:color="A5A5A5"/>
              <w:right w:val="single" w:sz="4" w:space="0" w:color="000000"/>
            </w:tcBorders>
            <w:shd w:val="clear" w:color="auto" w:fill="auto"/>
          </w:tcPr>
          <w:p w14:paraId="4E842DC8"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2.888</w:t>
            </w:r>
          </w:p>
        </w:tc>
      </w:tr>
      <w:tr w:rsidR="00CC2F9F" w:rsidRPr="00A26BC3" w14:paraId="7D479727" w14:textId="77777777">
        <w:trPr>
          <w:trHeight w:val="280"/>
        </w:trPr>
        <w:tc>
          <w:tcPr>
            <w:tcW w:w="1300" w:type="dxa"/>
            <w:tcBorders>
              <w:top w:val="nil"/>
              <w:left w:val="single" w:sz="4" w:space="0" w:color="A5A5A5"/>
              <w:bottom w:val="single" w:sz="4" w:space="0" w:color="A5A5A5"/>
              <w:right w:val="single" w:sz="4" w:space="0" w:color="000000"/>
            </w:tcBorders>
            <w:shd w:val="clear" w:color="000000" w:fill="DBDBDB"/>
          </w:tcPr>
          <w:p w14:paraId="2524DE6E"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S</w:t>
            </w:r>
            <w:r w:rsidRPr="00A26BC3">
              <w:rPr>
                <w:rFonts w:ascii="Arial" w:hAnsi="Arial" w:cs="Arial"/>
                <w:b/>
                <w:bCs/>
                <w:color w:val="000000"/>
                <w:sz w:val="20"/>
                <w:szCs w:val="20"/>
                <w:vertAlign w:val="subscript"/>
              </w:rPr>
              <w:t>0</w:t>
            </w:r>
            <w:r w:rsidRPr="00A26BC3">
              <w:rPr>
                <w:rFonts w:ascii="Arial" w:hAnsi="Arial" w:cs="Arial"/>
                <w:b/>
                <w:bCs/>
                <w:color w:val="000000"/>
                <w:sz w:val="20"/>
                <w:szCs w:val="20"/>
              </w:rPr>
              <w:t xml:space="preserve"> - T</w:t>
            </w:r>
            <w:r w:rsidRPr="00A26BC3">
              <w:rPr>
                <w:rFonts w:ascii="Arial" w:hAnsi="Arial" w:cs="Arial"/>
                <w:b/>
                <w:bCs/>
                <w:color w:val="000000"/>
                <w:sz w:val="20"/>
                <w:szCs w:val="20"/>
                <w:vertAlign w:val="subscript"/>
              </w:rPr>
              <w:t>1</w:t>
            </w:r>
          </w:p>
        </w:tc>
        <w:tc>
          <w:tcPr>
            <w:tcW w:w="2420" w:type="dxa"/>
            <w:tcBorders>
              <w:top w:val="nil"/>
              <w:left w:val="nil"/>
              <w:bottom w:val="single" w:sz="4" w:space="0" w:color="A5A5A5"/>
              <w:right w:val="single" w:sz="4" w:space="0" w:color="A5A5A5"/>
            </w:tcBorders>
            <w:shd w:val="clear" w:color="auto" w:fill="auto"/>
          </w:tcPr>
          <w:p w14:paraId="1275D849"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1.792</w:t>
            </w:r>
          </w:p>
        </w:tc>
        <w:tc>
          <w:tcPr>
            <w:tcW w:w="2140" w:type="dxa"/>
            <w:tcBorders>
              <w:top w:val="nil"/>
              <w:left w:val="nil"/>
              <w:bottom w:val="single" w:sz="4" w:space="0" w:color="A5A5A5"/>
              <w:right w:val="single" w:sz="4" w:space="0" w:color="000000"/>
            </w:tcBorders>
            <w:shd w:val="clear" w:color="auto" w:fill="auto"/>
          </w:tcPr>
          <w:p w14:paraId="4DF73672"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2.001</w:t>
            </w:r>
          </w:p>
        </w:tc>
        <w:tc>
          <w:tcPr>
            <w:tcW w:w="1300" w:type="dxa"/>
            <w:tcBorders>
              <w:top w:val="nil"/>
              <w:left w:val="nil"/>
              <w:bottom w:val="single" w:sz="4" w:space="0" w:color="A5A5A5"/>
              <w:right w:val="single" w:sz="4" w:space="0" w:color="A5A5A5"/>
            </w:tcBorders>
            <w:shd w:val="clear" w:color="auto" w:fill="auto"/>
          </w:tcPr>
          <w:p w14:paraId="1FF089A9"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1.806</w:t>
            </w:r>
          </w:p>
        </w:tc>
        <w:tc>
          <w:tcPr>
            <w:tcW w:w="1300" w:type="dxa"/>
            <w:tcBorders>
              <w:top w:val="nil"/>
              <w:left w:val="nil"/>
              <w:bottom w:val="single" w:sz="4" w:space="0" w:color="A5A5A5"/>
              <w:right w:val="single" w:sz="4" w:space="0" w:color="000000"/>
            </w:tcBorders>
            <w:shd w:val="clear" w:color="auto" w:fill="auto"/>
          </w:tcPr>
          <w:p w14:paraId="69DDCE7E"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1.863</w:t>
            </w:r>
          </w:p>
        </w:tc>
      </w:tr>
      <w:tr w:rsidR="00CC2F9F" w:rsidRPr="00A26BC3" w14:paraId="64B05C01" w14:textId="77777777">
        <w:trPr>
          <w:trHeight w:val="280"/>
        </w:trPr>
        <w:tc>
          <w:tcPr>
            <w:tcW w:w="1300" w:type="dxa"/>
            <w:tcBorders>
              <w:top w:val="nil"/>
              <w:left w:val="single" w:sz="4" w:space="0" w:color="A5A5A5"/>
              <w:bottom w:val="single" w:sz="4" w:space="0" w:color="A5A5A5"/>
              <w:right w:val="single" w:sz="4" w:space="0" w:color="000000"/>
            </w:tcBorders>
            <w:shd w:val="clear" w:color="000000" w:fill="DBDBDB"/>
          </w:tcPr>
          <w:p w14:paraId="3E7EBC23"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S</w:t>
            </w:r>
            <w:r w:rsidRPr="00A26BC3">
              <w:rPr>
                <w:rFonts w:ascii="Arial" w:hAnsi="Arial" w:cs="Arial"/>
                <w:b/>
                <w:bCs/>
                <w:color w:val="000000"/>
                <w:sz w:val="20"/>
                <w:szCs w:val="20"/>
                <w:vertAlign w:val="subscript"/>
              </w:rPr>
              <w:t>0</w:t>
            </w:r>
            <w:r w:rsidRPr="00A26BC3">
              <w:rPr>
                <w:rFonts w:ascii="Arial" w:hAnsi="Arial" w:cs="Arial"/>
                <w:b/>
                <w:bCs/>
                <w:color w:val="000000"/>
                <w:sz w:val="20"/>
                <w:szCs w:val="20"/>
              </w:rPr>
              <w:t xml:space="preserve"> - T</w:t>
            </w:r>
            <w:r w:rsidRPr="00A26BC3">
              <w:rPr>
                <w:rFonts w:ascii="Arial" w:hAnsi="Arial" w:cs="Arial"/>
                <w:b/>
                <w:bCs/>
                <w:color w:val="000000"/>
                <w:sz w:val="20"/>
                <w:szCs w:val="20"/>
                <w:vertAlign w:val="subscript"/>
              </w:rPr>
              <w:t>2</w:t>
            </w:r>
          </w:p>
        </w:tc>
        <w:tc>
          <w:tcPr>
            <w:tcW w:w="2420" w:type="dxa"/>
            <w:tcBorders>
              <w:top w:val="nil"/>
              <w:left w:val="nil"/>
              <w:bottom w:val="single" w:sz="4" w:space="0" w:color="A5A5A5"/>
              <w:right w:val="single" w:sz="4" w:space="0" w:color="A5A5A5"/>
            </w:tcBorders>
            <w:shd w:val="clear" w:color="auto" w:fill="auto"/>
          </w:tcPr>
          <w:p w14:paraId="1F04660E"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2.493</w:t>
            </w:r>
          </w:p>
        </w:tc>
        <w:tc>
          <w:tcPr>
            <w:tcW w:w="2140" w:type="dxa"/>
            <w:tcBorders>
              <w:top w:val="nil"/>
              <w:left w:val="nil"/>
              <w:bottom w:val="single" w:sz="4" w:space="0" w:color="A5A5A5"/>
              <w:right w:val="single" w:sz="4" w:space="0" w:color="000000"/>
            </w:tcBorders>
            <w:shd w:val="clear" w:color="auto" w:fill="auto"/>
          </w:tcPr>
          <w:p w14:paraId="06CBEAAD"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2.631</w:t>
            </w:r>
          </w:p>
        </w:tc>
        <w:tc>
          <w:tcPr>
            <w:tcW w:w="1300" w:type="dxa"/>
            <w:tcBorders>
              <w:top w:val="nil"/>
              <w:left w:val="nil"/>
              <w:bottom w:val="single" w:sz="4" w:space="0" w:color="A5A5A5"/>
              <w:right w:val="single" w:sz="4" w:space="0" w:color="A5A5A5"/>
            </w:tcBorders>
            <w:shd w:val="clear" w:color="auto" w:fill="auto"/>
          </w:tcPr>
          <w:p w14:paraId="57F69C2E"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2.116</w:t>
            </w:r>
          </w:p>
        </w:tc>
        <w:tc>
          <w:tcPr>
            <w:tcW w:w="1300" w:type="dxa"/>
            <w:tcBorders>
              <w:top w:val="nil"/>
              <w:left w:val="nil"/>
              <w:bottom w:val="single" w:sz="4" w:space="0" w:color="A5A5A5"/>
              <w:right w:val="single" w:sz="4" w:space="0" w:color="000000"/>
            </w:tcBorders>
            <w:shd w:val="clear" w:color="auto" w:fill="auto"/>
          </w:tcPr>
          <w:p w14:paraId="2AD2666E"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2.479</w:t>
            </w:r>
          </w:p>
        </w:tc>
      </w:tr>
      <w:tr w:rsidR="00CC2F9F" w:rsidRPr="00A26BC3" w14:paraId="07364735" w14:textId="77777777">
        <w:trPr>
          <w:trHeight w:val="280"/>
        </w:trPr>
        <w:tc>
          <w:tcPr>
            <w:tcW w:w="1300" w:type="dxa"/>
            <w:tcBorders>
              <w:top w:val="nil"/>
              <w:left w:val="single" w:sz="4" w:space="0" w:color="A5A5A5"/>
              <w:bottom w:val="single" w:sz="4" w:space="0" w:color="A5A5A5"/>
              <w:right w:val="single" w:sz="4" w:space="0" w:color="000000"/>
            </w:tcBorders>
            <w:shd w:val="clear" w:color="000000" w:fill="DBDBDB"/>
          </w:tcPr>
          <w:p w14:paraId="5CC68E98"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T</w:t>
            </w:r>
            <w:r w:rsidRPr="00A26BC3">
              <w:rPr>
                <w:rFonts w:ascii="Arial" w:hAnsi="Arial" w:cs="Arial"/>
                <w:b/>
                <w:bCs/>
                <w:color w:val="000000"/>
                <w:sz w:val="20"/>
                <w:szCs w:val="20"/>
                <w:vertAlign w:val="subscript"/>
              </w:rPr>
              <w:t>0</w:t>
            </w:r>
            <w:r w:rsidRPr="00A26BC3">
              <w:rPr>
                <w:rFonts w:ascii="Arial" w:hAnsi="Arial" w:cs="Arial"/>
                <w:b/>
                <w:bCs/>
                <w:color w:val="000000"/>
                <w:sz w:val="20"/>
                <w:szCs w:val="20"/>
              </w:rPr>
              <w:t xml:space="preserve"> - T</w:t>
            </w:r>
            <w:r w:rsidRPr="00A26BC3">
              <w:rPr>
                <w:rFonts w:ascii="Arial" w:hAnsi="Arial" w:cs="Arial"/>
                <w:b/>
                <w:bCs/>
                <w:color w:val="000000"/>
                <w:sz w:val="20"/>
                <w:szCs w:val="20"/>
                <w:vertAlign w:val="subscript"/>
              </w:rPr>
              <w:t>1</w:t>
            </w:r>
          </w:p>
        </w:tc>
        <w:tc>
          <w:tcPr>
            <w:tcW w:w="2420" w:type="dxa"/>
            <w:tcBorders>
              <w:top w:val="nil"/>
              <w:left w:val="nil"/>
              <w:bottom w:val="single" w:sz="4" w:space="0" w:color="A5A5A5"/>
              <w:right w:val="single" w:sz="4" w:space="0" w:color="A5A5A5"/>
            </w:tcBorders>
            <w:shd w:val="clear" w:color="auto" w:fill="auto"/>
          </w:tcPr>
          <w:p w14:paraId="48593D34"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1.092</w:t>
            </w:r>
          </w:p>
        </w:tc>
        <w:tc>
          <w:tcPr>
            <w:tcW w:w="2140" w:type="dxa"/>
            <w:tcBorders>
              <w:top w:val="nil"/>
              <w:left w:val="nil"/>
              <w:bottom w:val="single" w:sz="4" w:space="0" w:color="A5A5A5"/>
              <w:right w:val="single" w:sz="4" w:space="0" w:color="000000"/>
            </w:tcBorders>
            <w:shd w:val="clear" w:color="auto" w:fill="auto"/>
          </w:tcPr>
          <w:p w14:paraId="228DC185"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0.674</w:t>
            </w:r>
          </w:p>
        </w:tc>
        <w:tc>
          <w:tcPr>
            <w:tcW w:w="1300" w:type="dxa"/>
            <w:tcBorders>
              <w:top w:val="nil"/>
              <w:left w:val="nil"/>
              <w:bottom w:val="single" w:sz="4" w:space="0" w:color="A5A5A5"/>
              <w:right w:val="single" w:sz="4" w:space="0" w:color="A5A5A5"/>
            </w:tcBorders>
            <w:shd w:val="clear" w:color="auto" w:fill="auto"/>
          </w:tcPr>
          <w:p w14:paraId="3345C5B0"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0.332</w:t>
            </w:r>
          </w:p>
        </w:tc>
        <w:tc>
          <w:tcPr>
            <w:tcW w:w="1300" w:type="dxa"/>
            <w:tcBorders>
              <w:top w:val="nil"/>
              <w:left w:val="nil"/>
              <w:bottom w:val="single" w:sz="4" w:space="0" w:color="A5A5A5"/>
              <w:right w:val="single" w:sz="4" w:space="0" w:color="000000"/>
            </w:tcBorders>
            <w:shd w:val="clear" w:color="auto" w:fill="auto"/>
          </w:tcPr>
          <w:p w14:paraId="16BDB786"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0.971</w:t>
            </w:r>
          </w:p>
        </w:tc>
      </w:tr>
    </w:tbl>
    <w:p w14:paraId="48566038"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34B62560" w14:textId="77777777" w:rsidR="00CC2F9F" w:rsidRPr="00A26BC3" w:rsidRDefault="00CC2F9F" w:rsidP="00E42006">
      <w:pPr>
        <w:spacing w:line="360" w:lineRule="auto"/>
        <w:ind w:leftChars="135" w:left="283"/>
        <w:rPr>
          <w:rFonts w:ascii="Arial" w:hAnsi="Arial" w:cs="Arial"/>
          <w:color w:val="000000" w:themeColor="text1"/>
          <w:szCs w:val="21"/>
          <w:shd w:val="clear" w:color="auto" w:fill="FFFFFF"/>
        </w:rPr>
      </w:pPr>
    </w:p>
    <w:p w14:paraId="4AC4B655" w14:textId="77777777" w:rsidR="00CC2F9F" w:rsidRPr="00A26BC3" w:rsidRDefault="00A26BC3" w:rsidP="00E42006">
      <w:pPr>
        <w:spacing w:line="360" w:lineRule="auto"/>
        <w:ind w:leftChars="135" w:left="283"/>
        <w:rPr>
          <w:rFonts w:ascii="Arial" w:hAnsi="Arial" w:cs="Arial"/>
          <w:shd w:val="clear" w:color="auto" w:fill="FFFFFF"/>
        </w:rPr>
      </w:pPr>
      <w:r w:rsidRPr="00A26BC3">
        <w:rPr>
          <w:rFonts w:ascii="Arial" w:hAnsi="Arial" w:cs="Arial"/>
          <w:b/>
          <w:color w:val="000000" w:themeColor="text1"/>
          <w:szCs w:val="21"/>
          <w:shd w:val="clear" w:color="auto" w:fill="FFFFFF"/>
        </w:rPr>
        <w:t>Table S</w:t>
      </w:r>
      <w:r w:rsidRPr="00A26BC3">
        <w:rPr>
          <w:rFonts w:ascii="Arial" w:hAnsi="Arial" w:cs="Arial" w:hint="eastAsia"/>
          <w:b/>
          <w:color w:val="000000" w:themeColor="text1"/>
          <w:szCs w:val="21"/>
          <w:shd w:val="clear" w:color="auto" w:fill="FFFFFF"/>
        </w:rPr>
        <w:t>13</w:t>
      </w:r>
      <w:r w:rsidRPr="00A26BC3">
        <w:rPr>
          <w:rFonts w:ascii="Arial" w:hAnsi="Arial" w:cs="Arial"/>
          <w:b/>
          <w:color w:val="000000" w:themeColor="text1"/>
          <w:szCs w:val="21"/>
          <w:shd w:val="clear" w:color="auto" w:fill="FFFFFF"/>
        </w:rPr>
        <w:t>.</w:t>
      </w:r>
      <w:r w:rsidRPr="00A26BC3">
        <w:rPr>
          <w:rFonts w:ascii="Arial" w:hAnsi="Arial" w:cs="Arial"/>
          <w:color w:val="000000" w:themeColor="text1"/>
          <w:szCs w:val="21"/>
          <w:shd w:val="clear" w:color="auto" w:fill="FFFFFF"/>
        </w:rPr>
        <w:t xml:space="preserve"> Phosphorescence rate of the two ligands. Note </w:t>
      </w:r>
      <w:r w:rsidRPr="00A26BC3">
        <w:rPr>
          <w:rFonts w:ascii="Arial" w:hAnsi="Arial" w:cs="Arial"/>
          <w:color w:val="000000" w:themeColor="text1"/>
          <w:shd w:val="clear" w:color="auto" w:fill="FFFFFF"/>
        </w:rPr>
        <w:t xml:space="preserve">that the relaxation of the </w:t>
      </w:r>
      <w:r w:rsidRPr="00A26BC3">
        <w:rPr>
          <w:rFonts w:ascii="Arial" w:hAnsi="Arial" w:cs="Arial"/>
          <w:b/>
          <w:bCs/>
          <w:color w:val="000000"/>
        </w:rPr>
        <w:t>CA</w:t>
      </w:r>
      <w:r w:rsidRPr="00A26BC3">
        <w:rPr>
          <w:rFonts w:ascii="Arial" w:hAnsi="Arial" w:cs="Arial"/>
          <w:b/>
          <w:bCs/>
          <w:color w:val="000000"/>
          <w:vertAlign w:val="superscript"/>
        </w:rPr>
        <w:t>2–</w:t>
      </w:r>
      <w:r w:rsidRPr="00A26BC3">
        <w:rPr>
          <w:rFonts w:ascii="Arial" w:hAnsi="Arial" w:cs="Arial"/>
          <w:b/>
          <w:bCs/>
          <w:color w:val="000000"/>
        </w:rPr>
        <w:t xml:space="preserve"> </w:t>
      </w:r>
      <w:r w:rsidRPr="00A26BC3">
        <w:rPr>
          <w:rFonts w:ascii="Arial" w:hAnsi="Arial" w:cs="Arial"/>
          <w:color w:val="000000"/>
        </w:rPr>
        <w:t xml:space="preserve">ligand is much faster than of </w:t>
      </w:r>
      <w:r w:rsidRPr="00A26BC3">
        <w:rPr>
          <w:rFonts w:ascii="Arial" w:hAnsi="Arial" w:cs="Arial"/>
          <w:b/>
          <w:bCs/>
          <w:color w:val="000000"/>
        </w:rPr>
        <w:t>ACA</w:t>
      </w:r>
      <w:r w:rsidRPr="00A26BC3">
        <w:rPr>
          <w:rFonts w:ascii="Arial" w:hAnsi="Arial" w:cs="Arial"/>
          <w:b/>
          <w:bCs/>
          <w:color w:val="000000"/>
          <w:vertAlign w:val="superscript"/>
        </w:rPr>
        <w:t xml:space="preserve">– </w:t>
      </w:r>
      <w:r w:rsidRPr="00A26BC3">
        <w:rPr>
          <w:rFonts w:ascii="Arial" w:hAnsi="Arial" w:cs="Arial"/>
          <w:color w:val="000000"/>
        </w:rPr>
        <w:t>ligand</w:t>
      </w:r>
      <w:r w:rsidRPr="00A26BC3">
        <w:rPr>
          <w:rFonts w:ascii="Arial" w:hAnsi="Arial" w:cs="Arial"/>
          <w:b/>
          <w:bCs/>
          <w:color w:val="000000"/>
        </w:rPr>
        <w:t>.</w:t>
      </w:r>
    </w:p>
    <w:tbl>
      <w:tblPr>
        <w:tblW w:w="5860" w:type="dxa"/>
        <w:tblLook w:val="04A0" w:firstRow="1" w:lastRow="0" w:firstColumn="1" w:lastColumn="0" w:noHBand="0" w:noVBand="1"/>
      </w:tblPr>
      <w:tblGrid>
        <w:gridCol w:w="1315"/>
        <w:gridCol w:w="2409"/>
        <w:gridCol w:w="2136"/>
      </w:tblGrid>
      <w:tr w:rsidR="00CC2F9F" w:rsidRPr="00A26BC3" w14:paraId="76AB9DFB" w14:textId="77777777">
        <w:trPr>
          <w:trHeight w:val="560"/>
        </w:trPr>
        <w:tc>
          <w:tcPr>
            <w:tcW w:w="5860" w:type="dxa"/>
            <w:gridSpan w:val="3"/>
            <w:tcBorders>
              <w:top w:val="single" w:sz="4" w:space="0" w:color="A5A5A5"/>
              <w:left w:val="single" w:sz="4" w:space="0" w:color="A5A5A5"/>
              <w:bottom w:val="single" w:sz="4" w:space="0" w:color="000000"/>
              <w:right w:val="single" w:sz="4" w:space="0" w:color="A5A5A5"/>
            </w:tcBorders>
            <w:shd w:val="clear" w:color="000000" w:fill="BDC0BF"/>
          </w:tcPr>
          <w:p w14:paraId="7793A847"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Phosphorescence rate constant (s</w:t>
            </w:r>
            <w:r w:rsidRPr="00A26BC3">
              <w:rPr>
                <w:rFonts w:ascii="Arial" w:hAnsi="Arial" w:cs="Arial"/>
                <w:color w:val="000000"/>
                <w:sz w:val="22"/>
                <w:vertAlign w:val="superscript"/>
              </w:rPr>
              <w:t>–1</w:t>
            </w:r>
            <w:r w:rsidRPr="00A26BC3">
              <w:rPr>
                <w:rFonts w:ascii="Arial" w:hAnsi="Arial" w:cs="Arial"/>
                <w:color w:val="000000"/>
                <w:sz w:val="22"/>
              </w:rPr>
              <w:t>)</w:t>
            </w:r>
          </w:p>
        </w:tc>
      </w:tr>
      <w:tr w:rsidR="00CC2F9F" w:rsidRPr="00A26BC3" w14:paraId="12D86AC6" w14:textId="77777777">
        <w:trPr>
          <w:trHeight w:val="320"/>
        </w:trPr>
        <w:tc>
          <w:tcPr>
            <w:tcW w:w="1300" w:type="dxa"/>
            <w:tcBorders>
              <w:top w:val="nil"/>
              <w:left w:val="single" w:sz="4" w:space="0" w:color="A5A5A5"/>
              <w:bottom w:val="single" w:sz="4" w:space="0" w:color="3F3F3F"/>
              <w:right w:val="single" w:sz="4" w:space="0" w:color="A5A5A5"/>
            </w:tcBorders>
            <w:shd w:val="clear" w:color="000000" w:fill="BDC0BF"/>
          </w:tcPr>
          <w:p w14:paraId="30D89F7E" w14:textId="77777777" w:rsidR="00CC2F9F" w:rsidRPr="00A26BC3" w:rsidRDefault="00CC2F9F" w:rsidP="00E42006">
            <w:pPr>
              <w:ind w:leftChars="135" w:left="283"/>
              <w:jc w:val="center"/>
              <w:rPr>
                <w:rFonts w:ascii="Arial" w:hAnsi="Arial" w:cs="Arial"/>
                <w:color w:val="000000"/>
                <w:sz w:val="22"/>
              </w:rPr>
            </w:pPr>
          </w:p>
        </w:tc>
        <w:tc>
          <w:tcPr>
            <w:tcW w:w="2420" w:type="dxa"/>
            <w:tcBorders>
              <w:top w:val="single" w:sz="4" w:space="0" w:color="A5A5A5"/>
              <w:left w:val="single" w:sz="4" w:space="0" w:color="000000"/>
              <w:bottom w:val="single" w:sz="4" w:space="0" w:color="3F3F3F"/>
              <w:right w:val="single" w:sz="4" w:space="0" w:color="A5A5A5"/>
            </w:tcBorders>
            <w:shd w:val="clear" w:color="000000" w:fill="BDC0BF"/>
          </w:tcPr>
          <w:p w14:paraId="016B819D"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ACA</w:t>
            </w:r>
            <w:r w:rsidRPr="00A26BC3">
              <w:rPr>
                <w:rFonts w:ascii="Arial" w:hAnsi="Arial" w:cs="Arial"/>
                <w:b/>
                <w:bCs/>
                <w:color w:val="000000"/>
                <w:sz w:val="20"/>
                <w:szCs w:val="20"/>
                <w:vertAlign w:val="superscript"/>
              </w:rPr>
              <w:t>–</w:t>
            </w:r>
          </w:p>
        </w:tc>
        <w:tc>
          <w:tcPr>
            <w:tcW w:w="2140" w:type="dxa"/>
            <w:tcBorders>
              <w:top w:val="single" w:sz="4" w:space="0" w:color="A5A5A5"/>
              <w:left w:val="single" w:sz="4" w:space="0" w:color="000000"/>
              <w:bottom w:val="single" w:sz="4" w:space="0" w:color="3F3F3F"/>
              <w:right w:val="single" w:sz="4" w:space="0" w:color="A5A5A5"/>
            </w:tcBorders>
            <w:shd w:val="clear" w:color="000000" w:fill="BDC0BF"/>
          </w:tcPr>
          <w:p w14:paraId="14581989" w14:textId="77777777" w:rsidR="00CC2F9F" w:rsidRPr="00A26BC3" w:rsidRDefault="00A26BC3" w:rsidP="00E42006">
            <w:pPr>
              <w:ind w:leftChars="135" w:left="283"/>
              <w:jc w:val="center"/>
              <w:rPr>
                <w:rFonts w:ascii="Arial" w:hAnsi="Arial" w:cs="Arial"/>
                <w:b/>
                <w:bCs/>
                <w:color w:val="000000"/>
                <w:sz w:val="20"/>
                <w:szCs w:val="20"/>
              </w:rPr>
            </w:pPr>
            <w:r w:rsidRPr="00A26BC3">
              <w:rPr>
                <w:rFonts w:ascii="Arial" w:hAnsi="Arial" w:cs="Arial"/>
                <w:b/>
                <w:bCs/>
                <w:color w:val="000000"/>
                <w:sz w:val="20"/>
                <w:szCs w:val="20"/>
              </w:rPr>
              <w:t>CA</w:t>
            </w:r>
            <w:r w:rsidRPr="00A26BC3">
              <w:rPr>
                <w:rFonts w:ascii="Arial" w:hAnsi="Arial" w:cs="Arial"/>
                <w:b/>
                <w:bCs/>
                <w:color w:val="000000"/>
                <w:sz w:val="20"/>
                <w:szCs w:val="20"/>
                <w:vertAlign w:val="superscript"/>
              </w:rPr>
              <w:t>2–</w:t>
            </w:r>
          </w:p>
        </w:tc>
      </w:tr>
      <w:tr w:rsidR="00CC2F9F" w:rsidRPr="00A26BC3" w14:paraId="7F4312EA" w14:textId="77777777">
        <w:trPr>
          <w:trHeight w:val="300"/>
        </w:trPr>
        <w:tc>
          <w:tcPr>
            <w:tcW w:w="1300" w:type="dxa"/>
            <w:tcBorders>
              <w:top w:val="nil"/>
              <w:left w:val="single" w:sz="4" w:space="0" w:color="A5A5A5"/>
              <w:bottom w:val="single" w:sz="4" w:space="0" w:color="A5A5A5"/>
              <w:right w:val="single" w:sz="4" w:space="0" w:color="3F3F3F"/>
            </w:tcBorders>
            <w:shd w:val="clear" w:color="000000" w:fill="DBDBDB"/>
          </w:tcPr>
          <w:p w14:paraId="1384F048"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T</w:t>
            </w:r>
            <w:r w:rsidRPr="00A26BC3">
              <w:rPr>
                <w:rFonts w:ascii="Arial" w:hAnsi="Arial" w:cs="Arial"/>
                <w:color w:val="000000"/>
                <w:sz w:val="22"/>
                <w:vertAlign w:val="subscript"/>
              </w:rPr>
              <w:t>1</w:t>
            </w:r>
          </w:p>
        </w:tc>
        <w:tc>
          <w:tcPr>
            <w:tcW w:w="2420" w:type="dxa"/>
            <w:tcBorders>
              <w:top w:val="nil"/>
              <w:left w:val="nil"/>
              <w:bottom w:val="single" w:sz="4" w:space="0" w:color="A5A5A5"/>
              <w:right w:val="single" w:sz="4" w:space="0" w:color="A5A5A5"/>
            </w:tcBorders>
            <w:shd w:val="clear" w:color="auto" w:fill="auto"/>
          </w:tcPr>
          <w:p w14:paraId="6E02BAC8"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1.54714E-03</w:t>
            </w:r>
          </w:p>
        </w:tc>
        <w:tc>
          <w:tcPr>
            <w:tcW w:w="2140" w:type="dxa"/>
            <w:tcBorders>
              <w:top w:val="nil"/>
              <w:left w:val="nil"/>
              <w:bottom w:val="single" w:sz="4" w:space="0" w:color="A5A5A5"/>
              <w:right w:val="single" w:sz="4" w:space="0" w:color="000000"/>
            </w:tcBorders>
            <w:shd w:val="clear" w:color="auto" w:fill="auto"/>
          </w:tcPr>
          <w:p w14:paraId="79C46AD3"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4.40951E-01</w:t>
            </w:r>
          </w:p>
        </w:tc>
      </w:tr>
      <w:tr w:rsidR="00CC2F9F" w:rsidRPr="00A26BC3" w14:paraId="39F07DF4" w14:textId="77777777">
        <w:trPr>
          <w:trHeight w:val="300"/>
        </w:trPr>
        <w:tc>
          <w:tcPr>
            <w:tcW w:w="1300" w:type="dxa"/>
            <w:tcBorders>
              <w:top w:val="nil"/>
              <w:left w:val="single" w:sz="4" w:space="0" w:color="A5A5A5"/>
              <w:bottom w:val="single" w:sz="4" w:space="0" w:color="A5A5A5"/>
              <w:right w:val="single" w:sz="4" w:space="0" w:color="3F3F3F"/>
            </w:tcBorders>
            <w:shd w:val="clear" w:color="000000" w:fill="DBDBDB"/>
          </w:tcPr>
          <w:p w14:paraId="4B399B5C"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T</w:t>
            </w:r>
            <w:r w:rsidRPr="00A26BC3">
              <w:rPr>
                <w:rFonts w:ascii="Arial" w:hAnsi="Arial" w:cs="Arial"/>
                <w:color w:val="000000"/>
                <w:sz w:val="22"/>
                <w:vertAlign w:val="subscript"/>
              </w:rPr>
              <w:t>2</w:t>
            </w:r>
          </w:p>
        </w:tc>
        <w:tc>
          <w:tcPr>
            <w:tcW w:w="2420" w:type="dxa"/>
            <w:tcBorders>
              <w:top w:val="nil"/>
              <w:left w:val="nil"/>
              <w:bottom w:val="single" w:sz="4" w:space="0" w:color="A5A5A5"/>
              <w:right w:val="single" w:sz="4" w:space="0" w:color="A5A5A5"/>
            </w:tcBorders>
            <w:shd w:val="clear" w:color="auto" w:fill="auto"/>
          </w:tcPr>
          <w:p w14:paraId="7C09F81A"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2.85037E-03</w:t>
            </w:r>
          </w:p>
        </w:tc>
        <w:tc>
          <w:tcPr>
            <w:tcW w:w="2140" w:type="dxa"/>
            <w:tcBorders>
              <w:top w:val="nil"/>
              <w:left w:val="nil"/>
              <w:bottom w:val="single" w:sz="4" w:space="0" w:color="A5A5A5"/>
              <w:right w:val="single" w:sz="4" w:space="0" w:color="000000"/>
            </w:tcBorders>
            <w:shd w:val="clear" w:color="auto" w:fill="auto"/>
          </w:tcPr>
          <w:p w14:paraId="257FFBED"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4.40003E-03</w:t>
            </w:r>
          </w:p>
        </w:tc>
      </w:tr>
      <w:tr w:rsidR="00CC2F9F" w:rsidRPr="00A26BC3" w14:paraId="1EC3ACD7" w14:textId="77777777">
        <w:trPr>
          <w:trHeight w:val="300"/>
        </w:trPr>
        <w:tc>
          <w:tcPr>
            <w:tcW w:w="1300" w:type="dxa"/>
            <w:tcBorders>
              <w:top w:val="nil"/>
              <w:left w:val="single" w:sz="4" w:space="0" w:color="A5A5A5"/>
              <w:bottom w:val="single" w:sz="4" w:space="0" w:color="A5A5A5"/>
              <w:right w:val="single" w:sz="4" w:space="0" w:color="3F3F3F"/>
            </w:tcBorders>
            <w:shd w:val="clear" w:color="000000" w:fill="DBDBDB"/>
          </w:tcPr>
          <w:p w14:paraId="5A1CBEB9"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T</w:t>
            </w:r>
            <w:r w:rsidRPr="00A26BC3">
              <w:rPr>
                <w:rFonts w:ascii="Arial" w:hAnsi="Arial" w:cs="Arial"/>
                <w:color w:val="000000"/>
                <w:sz w:val="22"/>
                <w:vertAlign w:val="subscript"/>
              </w:rPr>
              <w:t>3</w:t>
            </w:r>
          </w:p>
        </w:tc>
        <w:tc>
          <w:tcPr>
            <w:tcW w:w="2420" w:type="dxa"/>
            <w:tcBorders>
              <w:top w:val="nil"/>
              <w:left w:val="nil"/>
              <w:bottom w:val="single" w:sz="4" w:space="0" w:color="A5A5A5"/>
              <w:right w:val="single" w:sz="4" w:space="0" w:color="A5A5A5"/>
            </w:tcBorders>
            <w:shd w:val="clear" w:color="auto" w:fill="auto"/>
          </w:tcPr>
          <w:p w14:paraId="1BCDAB2E"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1.08538E-03</w:t>
            </w:r>
          </w:p>
        </w:tc>
        <w:tc>
          <w:tcPr>
            <w:tcW w:w="2140" w:type="dxa"/>
            <w:tcBorders>
              <w:top w:val="nil"/>
              <w:left w:val="nil"/>
              <w:bottom w:val="single" w:sz="4" w:space="0" w:color="A5A5A5"/>
              <w:right w:val="single" w:sz="4" w:space="0" w:color="000000"/>
            </w:tcBorders>
            <w:shd w:val="clear" w:color="auto" w:fill="auto"/>
          </w:tcPr>
          <w:p w14:paraId="3C2CD3BC"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1.23963E+00</w:t>
            </w:r>
          </w:p>
        </w:tc>
      </w:tr>
      <w:tr w:rsidR="00CC2F9F" w:rsidRPr="00A26BC3" w14:paraId="5C1A5FCB" w14:textId="77777777">
        <w:trPr>
          <w:trHeight w:val="300"/>
        </w:trPr>
        <w:tc>
          <w:tcPr>
            <w:tcW w:w="1300" w:type="dxa"/>
            <w:tcBorders>
              <w:top w:val="nil"/>
              <w:left w:val="single" w:sz="4" w:space="0" w:color="A5A5A5"/>
              <w:bottom w:val="single" w:sz="4" w:space="0" w:color="A5A5A5"/>
              <w:right w:val="single" w:sz="4" w:space="0" w:color="3F3F3F"/>
            </w:tcBorders>
            <w:shd w:val="clear" w:color="000000" w:fill="DBDBDB"/>
          </w:tcPr>
          <w:p w14:paraId="53CA69E7" w14:textId="77777777" w:rsidR="00CC2F9F" w:rsidRPr="00A26BC3" w:rsidRDefault="00A26BC3" w:rsidP="00E42006">
            <w:pPr>
              <w:ind w:leftChars="135" w:left="283"/>
              <w:jc w:val="center"/>
              <w:rPr>
                <w:rFonts w:ascii="Arial" w:hAnsi="Arial" w:cs="Arial"/>
                <w:color w:val="000000"/>
                <w:sz w:val="22"/>
              </w:rPr>
            </w:pPr>
            <w:r w:rsidRPr="00A26BC3">
              <w:rPr>
                <w:rFonts w:ascii="Arial" w:hAnsi="Arial" w:cs="Arial"/>
                <w:color w:val="000000"/>
                <w:sz w:val="22"/>
              </w:rPr>
              <w:t>Average</w:t>
            </w:r>
          </w:p>
        </w:tc>
        <w:tc>
          <w:tcPr>
            <w:tcW w:w="2420" w:type="dxa"/>
            <w:tcBorders>
              <w:top w:val="nil"/>
              <w:left w:val="nil"/>
              <w:bottom w:val="single" w:sz="4" w:space="0" w:color="A5A5A5"/>
              <w:right w:val="single" w:sz="4" w:space="0" w:color="A5A5A5"/>
            </w:tcBorders>
            <w:shd w:val="clear" w:color="auto" w:fill="auto"/>
          </w:tcPr>
          <w:p w14:paraId="174DACCB" w14:textId="77777777" w:rsidR="00CC2F9F" w:rsidRPr="00A26BC3" w:rsidRDefault="00A26BC3" w:rsidP="00E42006">
            <w:pPr>
              <w:ind w:leftChars="135" w:left="283"/>
              <w:jc w:val="center"/>
              <w:rPr>
                <w:rFonts w:ascii="Arial" w:hAnsi="Arial" w:cs="Arial"/>
                <w:bCs/>
                <w:color w:val="000000"/>
                <w:sz w:val="22"/>
              </w:rPr>
            </w:pPr>
            <w:r w:rsidRPr="00A26BC3">
              <w:rPr>
                <w:rFonts w:ascii="Arial" w:hAnsi="Arial" w:cs="Arial"/>
                <w:bCs/>
                <w:color w:val="000000"/>
                <w:sz w:val="22"/>
              </w:rPr>
              <w:t>1.82763E-03</w:t>
            </w:r>
          </w:p>
        </w:tc>
        <w:tc>
          <w:tcPr>
            <w:tcW w:w="2140" w:type="dxa"/>
            <w:tcBorders>
              <w:top w:val="nil"/>
              <w:left w:val="nil"/>
              <w:bottom w:val="single" w:sz="4" w:space="0" w:color="A5A5A5"/>
              <w:right w:val="single" w:sz="4" w:space="0" w:color="000000"/>
            </w:tcBorders>
            <w:shd w:val="clear" w:color="auto" w:fill="auto"/>
          </w:tcPr>
          <w:p w14:paraId="19EAB47A" w14:textId="77777777" w:rsidR="00CC2F9F" w:rsidRPr="00A26BC3" w:rsidRDefault="00A26BC3" w:rsidP="00E42006">
            <w:pPr>
              <w:ind w:leftChars="135" w:left="283"/>
              <w:jc w:val="center"/>
              <w:rPr>
                <w:rFonts w:ascii="Arial" w:hAnsi="Arial" w:cs="Arial"/>
                <w:bCs/>
                <w:color w:val="000000"/>
                <w:sz w:val="22"/>
              </w:rPr>
            </w:pPr>
            <w:r w:rsidRPr="00A26BC3">
              <w:rPr>
                <w:rFonts w:ascii="Arial" w:hAnsi="Arial" w:cs="Arial"/>
                <w:bCs/>
                <w:color w:val="000000"/>
                <w:sz w:val="22"/>
              </w:rPr>
              <w:t>5.61659E-01</w:t>
            </w:r>
          </w:p>
        </w:tc>
      </w:tr>
    </w:tbl>
    <w:p w14:paraId="7AD9E6C7" w14:textId="77777777" w:rsidR="00CC2F9F" w:rsidRPr="00A26BC3" w:rsidRDefault="00CC2F9F" w:rsidP="00E42006">
      <w:pPr>
        <w:spacing w:line="360" w:lineRule="auto"/>
        <w:ind w:leftChars="135" w:left="283"/>
        <w:rPr>
          <w:rFonts w:ascii="Arial" w:hAnsi="Arial" w:cs="Arial"/>
          <w:szCs w:val="21"/>
          <w:shd w:val="clear" w:color="auto" w:fill="FFFFFF"/>
        </w:rPr>
      </w:pPr>
    </w:p>
    <w:p w14:paraId="1477600C" w14:textId="77777777" w:rsidR="00CC2F9F" w:rsidRPr="00A26BC3" w:rsidRDefault="00A26BC3" w:rsidP="00E42006">
      <w:pPr>
        <w:widowControl/>
        <w:ind w:leftChars="135" w:left="283"/>
        <w:jc w:val="left"/>
        <w:rPr>
          <w:rFonts w:ascii="Arial" w:hAnsi="Arial" w:cs="Arial"/>
          <w:szCs w:val="21"/>
          <w:shd w:val="clear" w:color="auto" w:fill="FFFFFF"/>
        </w:rPr>
      </w:pPr>
      <w:r w:rsidRPr="00A26BC3">
        <w:rPr>
          <w:rFonts w:ascii="Arial" w:hAnsi="Arial" w:cs="Arial"/>
          <w:szCs w:val="21"/>
          <w:shd w:val="clear" w:color="auto" w:fill="FFFFFF"/>
        </w:rPr>
        <w:br w:type="page"/>
      </w:r>
    </w:p>
    <w:p w14:paraId="42AC7AA9" w14:textId="77777777" w:rsidR="00CC2F9F" w:rsidRPr="00A26BC3" w:rsidRDefault="00A26BC3" w:rsidP="00E42006">
      <w:pPr>
        <w:spacing w:line="360" w:lineRule="auto"/>
        <w:ind w:leftChars="135" w:left="283"/>
        <w:rPr>
          <w:rFonts w:ascii="Arial" w:hAnsi="Arial" w:cs="Arial"/>
          <w:szCs w:val="21"/>
          <w:shd w:val="clear" w:color="auto" w:fill="FFFFFF"/>
        </w:rPr>
      </w:pPr>
      <w:r w:rsidRPr="00A26BC3">
        <w:rPr>
          <w:rFonts w:ascii="Arial" w:hAnsi="Arial" w:cs="Arial"/>
          <w:szCs w:val="21"/>
          <w:shd w:val="clear" w:color="auto" w:fill="FFFFFF"/>
        </w:rPr>
        <w:lastRenderedPageBreak/>
        <w:t>References</w:t>
      </w:r>
    </w:p>
    <w:p w14:paraId="6DEA781D"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rPr>
        <w:t xml:space="preserve">O. Kahn, </w:t>
      </w:r>
      <w:r w:rsidRPr="00A26BC3">
        <w:rPr>
          <w:rFonts w:ascii="Arial" w:hAnsi="Arial" w:cs="Arial"/>
          <w:i/>
          <w:sz w:val="21"/>
          <w:szCs w:val="21"/>
        </w:rPr>
        <w:t>Molecular Magnetism</w:t>
      </w:r>
      <w:r w:rsidRPr="00A26BC3">
        <w:rPr>
          <w:rFonts w:ascii="Arial" w:hAnsi="Arial" w:cs="Arial"/>
          <w:sz w:val="21"/>
          <w:szCs w:val="21"/>
        </w:rPr>
        <w:t>, VCH Publishers, New York, 1993.</w:t>
      </w:r>
    </w:p>
    <w:p w14:paraId="570EDEC1"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rPr>
        <w:t xml:space="preserve">G. M. Sheldrick, </w:t>
      </w:r>
      <w:r w:rsidRPr="00A26BC3">
        <w:rPr>
          <w:rFonts w:ascii="Arial" w:hAnsi="Arial" w:cs="Arial"/>
          <w:i/>
          <w:sz w:val="21"/>
          <w:szCs w:val="21"/>
        </w:rPr>
        <w:t>A short history of shelx</w:t>
      </w:r>
      <w:r w:rsidRPr="00A26BC3">
        <w:rPr>
          <w:rFonts w:ascii="Arial" w:hAnsi="Arial" w:cs="Arial"/>
          <w:sz w:val="21"/>
          <w:szCs w:val="21"/>
        </w:rPr>
        <w:t xml:space="preserve">, </w:t>
      </w:r>
      <w:r w:rsidRPr="00A26BC3">
        <w:rPr>
          <w:rFonts w:ascii="Arial" w:hAnsi="Arial" w:cs="Arial"/>
          <w:i/>
          <w:sz w:val="21"/>
          <w:szCs w:val="21"/>
        </w:rPr>
        <w:t xml:space="preserve">Acta </w:t>
      </w:r>
      <w:r w:rsidRPr="00A26BC3">
        <w:rPr>
          <w:rFonts w:ascii="Arial" w:hAnsi="Arial" w:cs="Arial"/>
          <w:i/>
          <w:sz w:val="21"/>
          <w:szCs w:val="21"/>
        </w:rPr>
        <w:t>Crystallogr. A</w:t>
      </w:r>
      <w:r w:rsidRPr="00A26BC3">
        <w:rPr>
          <w:rFonts w:ascii="Arial" w:hAnsi="Arial" w:cs="Arial"/>
          <w:sz w:val="21"/>
          <w:szCs w:val="21"/>
        </w:rPr>
        <w:t xml:space="preserve"> 2008, </w:t>
      </w:r>
      <w:r w:rsidRPr="00A26BC3">
        <w:rPr>
          <w:rFonts w:ascii="Arial" w:hAnsi="Arial" w:cs="Arial"/>
          <w:b/>
          <w:sz w:val="21"/>
          <w:szCs w:val="21"/>
        </w:rPr>
        <w:t>64</w:t>
      </w:r>
      <w:r w:rsidRPr="00A26BC3">
        <w:rPr>
          <w:rFonts w:ascii="Arial" w:hAnsi="Arial" w:cs="Arial"/>
          <w:sz w:val="21"/>
          <w:szCs w:val="21"/>
        </w:rPr>
        <w:t>, 112.</w:t>
      </w:r>
    </w:p>
    <w:p w14:paraId="70847371"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hint="eastAsia"/>
          <w:sz w:val="21"/>
          <w:szCs w:val="21"/>
          <w:lang w:eastAsia="zh-CN"/>
        </w:rPr>
        <w:t>G.-M. Li, F. Xu, S.-D. Han, J. Pan and G.-M. Wang,</w:t>
      </w:r>
      <w:r w:rsidRPr="00A26BC3">
        <w:t xml:space="preserve"> </w:t>
      </w:r>
      <w:r w:rsidRPr="00A26BC3">
        <w:rPr>
          <w:rFonts w:ascii="Arial" w:hAnsi="Arial" w:cs="Arial"/>
          <w:sz w:val="21"/>
          <w:szCs w:val="21"/>
          <w:lang w:eastAsia="zh-CN"/>
        </w:rPr>
        <w:t>Hybrid photochromic lanthanide phosphonate with multiple photoresponsive functionalities</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Inorg. Chem</w:t>
      </w:r>
      <w:r w:rsidRPr="00A26BC3">
        <w:rPr>
          <w:rFonts w:ascii="Arial" w:hAnsi="Arial" w:cs="Arial"/>
          <w:sz w:val="21"/>
          <w:szCs w:val="21"/>
          <w:lang w:eastAsia="zh-CN"/>
        </w:rPr>
        <w:t>.</w:t>
      </w:r>
      <w:r w:rsidRPr="00A26BC3">
        <w:rPr>
          <w:rFonts w:ascii="Arial" w:hAnsi="Arial" w:cs="Arial" w:hint="eastAsia"/>
          <w:sz w:val="21"/>
          <w:szCs w:val="21"/>
          <w:lang w:eastAsia="zh-CN"/>
        </w:rPr>
        <w:t>,</w:t>
      </w:r>
      <w:r w:rsidRPr="00A26BC3">
        <w:rPr>
          <w:rFonts w:ascii="Arial" w:hAnsi="Arial" w:cs="Arial"/>
          <w:sz w:val="21"/>
          <w:szCs w:val="21"/>
          <w:lang w:eastAsia="zh-CN"/>
        </w:rPr>
        <w:t xml:space="preserve"> 2022, </w:t>
      </w:r>
      <w:r w:rsidRPr="00A26BC3">
        <w:rPr>
          <w:rFonts w:ascii="Arial" w:hAnsi="Arial" w:cs="Arial"/>
          <w:b/>
          <w:bCs/>
          <w:sz w:val="21"/>
          <w:szCs w:val="21"/>
          <w:lang w:eastAsia="zh-CN"/>
        </w:rPr>
        <w:t>61</w:t>
      </w:r>
      <w:r w:rsidRPr="00A26BC3">
        <w:rPr>
          <w:rFonts w:ascii="Arial" w:hAnsi="Arial" w:cs="Arial"/>
          <w:sz w:val="21"/>
          <w:szCs w:val="21"/>
          <w:lang w:eastAsia="zh-CN"/>
        </w:rPr>
        <w:t>, 8379</w:t>
      </w:r>
      <w:r w:rsidRPr="00A26BC3">
        <w:rPr>
          <w:rFonts w:ascii="Arial" w:hAnsi="Arial" w:cs="Arial" w:hint="eastAsia"/>
          <w:sz w:val="21"/>
          <w:szCs w:val="21"/>
          <w:lang w:eastAsia="zh-CN"/>
        </w:rPr>
        <w:t>.</w:t>
      </w:r>
    </w:p>
    <w:p w14:paraId="244DB462"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hint="eastAsia"/>
          <w:sz w:val="21"/>
          <w:szCs w:val="21"/>
          <w:lang w:eastAsia="zh-CN"/>
        </w:rPr>
        <w:t>Z.-N. Gao, D.-X. Feng, Y. Wang, F.-H. Li, H.-Y. Sun, J.-X. Hu and G.-M. Wang,</w:t>
      </w:r>
      <w:r w:rsidRPr="00A26BC3">
        <w:t xml:space="preserve"> </w:t>
      </w:r>
      <w:r w:rsidRPr="00A26BC3">
        <w:rPr>
          <w:rFonts w:ascii="Arial" w:hAnsi="Arial" w:cs="Arial"/>
          <w:sz w:val="21"/>
          <w:szCs w:val="21"/>
          <w:lang w:eastAsia="zh-CN"/>
        </w:rPr>
        <w:t>Large room temperature magnetization enhancement in a copperbased photoactive metal</w:t>
      </w:r>
      <w:r w:rsidRPr="00A26BC3">
        <w:rPr>
          <w:rFonts w:ascii="Arial" w:hAnsi="Arial" w:cs="Arial" w:hint="eastAsia"/>
          <w:sz w:val="21"/>
          <w:szCs w:val="21"/>
          <w:lang w:eastAsia="zh-CN"/>
        </w:rPr>
        <w:t>-</w:t>
      </w:r>
      <w:r w:rsidRPr="00A26BC3">
        <w:rPr>
          <w:rFonts w:ascii="Arial" w:hAnsi="Arial" w:cs="Arial"/>
          <w:sz w:val="21"/>
          <w:szCs w:val="21"/>
          <w:lang w:eastAsia="zh-CN"/>
        </w:rPr>
        <w:t>organic framework,</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Inorg. Chem</w:t>
      </w:r>
      <w:r w:rsidRPr="00A26BC3">
        <w:rPr>
          <w:rFonts w:ascii="Arial" w:hAnsi="Arial" w:cs="Arial"/>
          <w:sz w:val="21"/>
          <w:szCs w:val="21"/>
          <w:lang w:eastAsia="zh-CN"/>
        </w:rPr>
        <w:t>.</w:t>
      </w:r>
      <w:r w:rsidRPr="00A26BC3">
        <w:rPr>
          <w:rFonts w:ascii="Arial" w:hAnsi="Arial" w:cs="Arial" w:hint="eastAsia"/>
          <w:sz w:val="21"/>
          <w:szCs w:val="21"/>
          <w:lang w:eastAsia="zh-CN"/>
        </w:rPr>
        <w:t>,</w:t>
      </w:r>
      <w:r w:rsidRPr="00A26BC3">
        <w:rPr>
          <w:rFonts w:ascii="Arial" w:hAnsi="Arial" w:cs="Arial"/>
          <w:sz w:val="21"/>
          <w:szCs w:val="21"/>
          <w:lang w:eastAsia="zh-CN"/>
        </w:rPr>
        <w:t xml:space="preserve"> 2022, </w:t>
      </w:r>
      <w:r w:rsidRPr="00A26BC3">
        <w:rPr>
          <w:rFonts w:ascii="Arial" w:hAnsi="Arial" w:cs="Arial"/>
          <w:b/>
          <w:bCs/>
          <w:sz w:val="21"/>
          <w:szCs w:val="21"/>
          <w:lang w:eastAsia="zh-CN"/>
        </w:rPr>
        <w:t>61</w:t>
      </w:r>
      <w:r w:rsidRPr="00A26BC3">
        <w:rPr>
          <w:rFonts w:ascii="Arial" w:hAnsi="Arial" w:cs="Arial"/>
          <w:sz w:val="21"/>
          <w:szCs w:val="21"/>
          <w:lang w:eastAsia="zh-CN"/>
        </w:rPr>
        <w:t>,15812</w:t>
      </w:r>
      <w:r w:rsidRPr="00A26BC3">
        <w:rPr>
          <w:rFonts w:ascii="Arial" w:hAnsi="Arial" w:cs="Arial" w:hint="eastAsia"/>
          <w:sz w:val="21"/>
          <w:szCs w:val="21"/>
          <w:lang w:eastAsia="zh-CN"/>
        </w:rPr>
        <w:t>.</w:t>
      </w:r>
    </w:p>
    <w:p w14:paraId="540DD0AB"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hint="eastAsia"/>
          <w:sz w:val="21"/>
          <w:szCs w:val="21"/>
          <w:lang w:eastAsia="zh-CN"/>
        </w:rPr>
        <w:t>D.-X. Feng, W.-J. Wei, Q. Li, Q. Zhang, J.-X. Hu, G.-M. Wang and J.-H. Li,</w:t>
      </w:r>
      <w:r w:rsidRPr="00A26BC3">
        <w:t xml:space="preserve"> </w:t>
      </w:r>
      <w:r w:rsidRPr="00A26BC3">
        <w:rPr>
          <w:rFonts w:ascii="Arial" w:hAnsi="Arial" w:cs="Arial"/>
          <w:sz w:val="21"/>
          <w:szCs w:val="21"/>
          <w:lang w:eastAsia="zh-CN"/>
        </w:rPr>
        <w:t>From</w:t>
      </w:r>
      <w:r w:rsidRPr="00A26BC3">
        <w:rPr>
          <w:rFonts w:ascii="Arial" w:hAnsi="Arial" w:cs="Arial"/>
          <w:sz w:val="21"/>
          <w:szCs w:val="21"/>
          <w:lang w:eastAsia="zh-CN"/>
        </w:rPr>
        <w:t xml:space="preserve"> weak to strong antiferromagnetism: tuning the magnetic properties of a mononuclear Fe</w:t>
      </w:r>
      <w:r w:rsidRPr="00A26BC3">
        <w:rPr>
          <w:rFonts w:ascii="Arial" w:hAnsi="Arial" w:cs="Arial"/>
          <w:sz w:val="21"/>
          <w:szCs w:val="21"/>
          <w:vertAlign w:val="superscript"/>
          <w:lang w:eastAsia="zh-CN"/>
        </w:rPr>
        <w:t>3+</w:t>
      </w:r>
      <w:r w:rsidRPr="00A26BC3">
        <w:rPr>
          <w:rFonts w:ascii="Arial" w:hAnsi="Arial" w:cs="Arial"/>
          <w:sz w:val="21"/>
          <w:szCs w:val="21"/>
          <w:lang w:eastAsia="zh-CN"/>
        </w:rPr>
        <w:t xml:space="preserve"> complex via electron transfer photochromism</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Cryst. Growth Des.</w:t>
      </w:r>
      <w:r w:rsidRPr="00A26BC3">
        <w:rPr>
          <w:rFonts w:ascii="Arial" w:hAnsi="Arial" w:cs="Arial" w:hint="eastAsia"/>
          <w:sz w:val="21"/>
          <w:szCs w:val="21"/>
          <w:lang w:eastAsia="zh-CN"/>
        </w:rPr>
        <w:t>,</w:t>
      </w:r>
      <w:r w:rsidRPr="00A26BC3">
        <w:rPr>
          <w:rFonts w:ascii="Arial" w:hAnsi="Arial" w:cs="Arial"/>
          <w:sz w:val="21"/>
          <w:szCs w:val="21"/>
          <w:lang w:eastAsia="zh-CN"/>
        </w:rPr>
        <w:t xml:space="preserve"> 2022, </w:t>
      </w:r>
      <w:r w:rsidRPr="00A26BC3">
        <w:rPr>
          <w:rFonts w:ascii="Arial" w:hAnsi="Arial" w:cs="Arial"/>
          <w:b/>
          <w:bCs/>
          <w:sz w:val="21"/>
          <w:szCs w:val="21"/>
          <w:lang w:eastAsia="zh-CN"/>
        </w:rPr>
        <w:t>22</w:t>
      </w:r>
      <w:r w:rsidRPr="00A26BC3">
        <w:rPr>
          <w:rFonts w:ascii="Arial" w:hAnsi="Arial" w:cs="Arial"/>
          <w:sz w:val="21"/>
          <w:szCs w:val="21"/>
          <w:lang w:eastAsia="zh-CN"/>
        </w:rPr>
        <w:t>, 5441</w:t>
      </w:r>
      <w:r w:rsidRPr="00A26BC3">
        <w:rPr>
          <w:rFonts w:ascii="Arial" w:hAnsi="Arial" w:cs="Arial" w:hint="eastAsia"/>
          <w:sz w:val="21"/>
          <w:szCs w:val="21"/>
          <w:lang w:eastAsia="zh-CN"/>
        </w:rPr>
        <w:t>.</w:t>
      </w:r>
    </w:p>
    <w:p w14:paraId="310B0B63"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Q. Zhang, W.-J. Wei, Q. Li, J. Pan, S.-De Han, J.-X. Hu</w:t>
      </w:r>
      <w:r w:rsidRPr="00A26BC3">
        <w:rPr>
          <w:rFonts w:ascii="Arial" w:hAnsi="Arial" w:cs="Arial" w:hint="eastAsia"/>
          <w:sz w:val="21"/>
          <w:szCs w:val="21"/>
          <w:lang w:eastAsia="zh-CN"/>
        </w:rPr>
        <w:t xml:space="preserve"> and</w:t>
      </w:r>
      <w:r w:rsidRPr="00A26BC3">
        <w:rPr>
          <w:rFonts w:ascii="Arial" w:hAnsi="Arial" w:cs="Arial"/>
          <w:sz w:val="21"/>
          <w:szCs w:val="21"/>
          <w:lang w:eastAsia="zh-CN"/>
        </w:rPr>
        <w:t xml:space="preserve"> G.-M. Wang,</w:t>
      </w:r>
      <w:r w:rsidRPr="00A26BC3">
        <w:t xml:space="preserve"> </w:t>
      </w:r>
      <w:r w:rsidRPr="00A26BC3">
        <w:rPr>
          <w:rFonts w:ascii="Arial" w:hAnsi="Arial" w:cs="Arial"/>
          <w:sz w:val="21"/>
          <w:szCs w:val="21"/>
          <w:lang w:eastAsia="zh-CN"/>
        </w:rPr>
        <w:t>Light enhanced proton conductivity in a terbium phosphonate photochromic chain complex</w:t>
      </w:r>
      <w:r w:rsidRPr="00A26BC3">
        <w:rPr>
          <w:rFonts w:ascii="Arial" w:hAnsi="Arial" w:cs="Arial" w:hint="eastAsia"/>
          <w:sz w:val="21"/>
          <w:szCs w:val="21"/>
          <w:lang w:eastAsia="zh-CN"/>
        </w:rPr>
        <w:t>.</w:t>
      </w:r>
      <w:r w:rsidRPr="00A26BC3">
        <w:rPr>
          <w:rFonts w:ascii="Arial" w:hAnsi="Arial" w:cs="Arial"/>
          <w:sz w:val="21"/>
          <w:szCs w:val="21"/>
          <w:lang w:eastAsia="zh-CN"/>
        </w:rPr>
        <w:t xml:space="preserve"> </w:t>
      </w:r>
      <w:r w:rsidRPr="00A26BC3">
        <w:rPr>
          <w:rFonts w:ascii="Arial" w:hAnsi="Arial" w:cs="Arial"/>
          <w:i/>
          <w:iCs/>
          <w:sz w:val="21"/>
          <w:szCs w:val="21"/>
          <w:lang w:eastAsia="zh-CN"/>
        </w:rPr>
        <w:t>Sci. China Chem.,</w:t>
      </w:r>
      <w:r w:rsidRPr="00A26BC3">
        <w:rPr>
          <w:rFonts w:ascii="Arial" w:hAnsi="Arial" w:cs="Arial"/>
          <w:sz w:val="21"/>
          <w:szCs w:val="21"/>
          <w:lang w:eastAsia="zh-CN"/>
        </w:rPr>
        <w:t xml:space="preserve"> 2021, </w:t>
      </w:r>
      <w:r w:rsidRPr="00A26BC3">
        <w:rPr>
          <w:rFonts w:ascii="Arial" w:hAnsi="Arial" w:cs="Arial"/>
          <w:b/>
          <w:bCs/>
          <w:sz w:val="21"/>
          <w:szCs w:val="21"/>
          <w:lang w:eastAsia="zh-CN"/>
        </w:rPr>
        <w:t>64</w:t>
      </w:r>
      <w:r w:rsidRPr="00A26BC3">
        <w:rPr>
          <w:rFonts w:ascii="Arial" w:hAnsi="Arial" w:cs="Arial"/>
          <w:sz w:val="21"/>
          <w:szCs w:val="21"/>
          <w:lang w:eastAsia="zh-CN"/>
        </w:rPr>
        <w:t>, 1170.</w:t>
      </w:r>
    </w:p>
    <w:p w14:paraId="0FC09196"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Q</w:t>
      </w:r>
      <w:r w:rsidRPr="00A26BC3">
        <w:rPr>
          <w:rFonts w:ascii="Arial" w:hAnsi="Arial" w:cs="Arial" w:hint="eastAsia"/>
          <w:sz w:val="21"/>
          <w:szCs w:val="21"/>
          <w:lang w:eastAsia="zh-CN"/>
        </w:rPr>
        <w:t>.</w:t>
      </w:r>
      <w:r w:rsidRPr="00A26BC3">
        <w:rPr>
          <w:rFonts w:ascii="Arial" w:hAnsi="Arial" w:cs="Arial"/>
          <w:sz w:val="21"/>
          <w:szCs w:val="21"/>
          <w:lang w:eastAsia="zh-CN"/>
        </w:rPr>
        <w:t xml:space="preserve"> Zhang, S</w:t>
      </w:r>
      <w:r w:rsidRPr="00A26BC3">
        <w:rPr>
          <w:rFonts w:ascii="Arial" w:hAnsi="Arial" w:cs="Arial" w:hint="eastAsia"/>
          <w:sz w:val="21"/>
          <w:szCs w:val="21"/>
          <w:lang w:eastAsia="zh-CN"/>
        </w:rPr>
        <w:t>.</w:t>
      </w:r>
      <w:r w:rsidRPr="00A26BC3">
        <w:rPr>
          <w:rFonts w:ascii="Arial" w:hAnsi="Arial" w:cs="Arial"/>
          <w:sz w:val="21"/>
          <w:szCs w:val="21"/>
          <w:lang w:eastAsia="zh-CN"/>
        </w:rPr>
        <w:t>-D</w:t>
      </w:r>
      <w:r w:rsidRPr="00A26BC3">
        <w:rPr>
          <w:rFonts w:ascii="Arial" w:hAnsi="Arial" w:cs="Arial" w:hint="eastAsia"/>
          <w:sz w:val="21"/>
          <w:szCs w:val="21"/>
          <w:lang w:eastAsia="zh-CN"/>
        </w:rPr>
        <w:t>.</w:t>
      </w:r>
      <w:r w:rsidRPr="00A26BC3">
        <w:rPr>
          <w:rFonts w:ascii="Arial" w:hAnsi="Arial" w:cs="Arial"/>
          <w:sz w:val="21"/>
          <w:szCs w:val="21"/>
          <w:lang w:eastAsia="zh-CN"/>
        </w:rPr>
        <w:t xml:space="preserve"> Han, Q</w:t>
      </w:r>
      <w:r w:rsidRPr="00A26BC3">
        <w:rPr>
          <w:rFonts w:ascii="Arial" w:hAnsi="Arial" w:cs="Arial" w:hint="eastAsia"/>
          <w:sz w:val="21"/>
          <w:szCs w:val="21"/>
          <w:lang w:eastAsia="zh-CN"/>
        </w:rPr>
        <w:t>.</w:t>
      </w:r>
      <w:r w:rsidRPr="00A26BC3">
        <w:rPr>
          <w:rFonts w:ascii="Arial" w:hAnsi="Arial" w:cs="Arial"/>
          <w:sz w:val="21"/>
          <w:szCs w:val="21"/>
          <w:lang w:eastAsia="zh-CN"/>
        </w:rPr>
        <w:t xml:space="preserve"> Li, J</w:t>
      </w:r>
      <w:r w:rsidRPr="00A26BC3">
        <w:rPr>
          <w:rFonts w:ascii="Arial" w:hAnsi="Arial" w:cs="Arial" w:hint="eastAsia"/>
          <w:sz w:val="21"/>
          <w:szCs w:val="21"/>
          <w:lang w:eastAsia="zh-CN"/>
        </w:rPr>
        <w:t>.</w:t>
      </w:r>
      <w:r w:rsidRPr="00A26BC3">
        <w:rPr>
          <w:rFonts w:ascii="Arial" w:hAnsi="Arial" w:cs="Arial"/>
          <w:sz w:val="21"/>
          <w:szCs w:val="21"/>
          <w:lang w:eastAsia="zh-CN"/>
        </w:rPr>
        <w:t>-X</w:t>
      </w:r>
      <w:r w:rsidRPr="00A26BC3">
        <w:rPr>
          <w:rFonts w:ascii="Arial" w:hAnsi="Arial" w:cs="Arial" w:hint="eastAsia"/>
          <w:sz w:val="21"/>
          <w:szCs w:val="21"/>
          <w:lang w:eastAsia="zh-CN"/>
        </w:rPr>
        <w:t>.</w:t>
      </w:r>
      <w:r w:rsidRPr="00A26BC3">
        <w:rPr>
          <w:rFonts w:ascii="Arial" w:hAnsi="Arial" w:cs="Arial"/>
          <w:sz w:val="21"/>
          <w:szCs w:val="21"/>
          <w:lang w:eastAsia="zh-CN"/>
        </w:rPr>
        <w:t xml:space="preserve"> Hu and G</w:t>
      </w:r>
      <w:r w:rsidRPr="00A26BC3">
        <w:rPr>
          <w:rFonts w:ascii="Arial" w:hAnsi="Arial" w:cs="Arial" w:hint="eastAsia"/>
          <w:sz w:val="21"/>
          <w:szCs w:val="21"/>
          <w:lang w:eastAsia="zh-CN"/>
        </w:rPr>
        <w:t>.</w:t>
      </w:r>
      <w:r w:rsidRPr="00A26BC3">
        <w:rPr>
          <w:rFonts w:ascii="Arial" w:hAnsi="Arial" w:cs="Arial"/>
          <w:sz w:val="21"/>
          <w:szCs w:val="21"/>
          <w:lang w:eastAsia="zh-CN"/>
        </w:rPr>
        <w:t>-M</w:t>
      </w:r>
      <w:r w:rsidRPr="00A26BC3">
        <w:rPr>
          <w:rFonts w:ascii="Arial" w:hAnsi="Arial" w:cs="Arial" w:hint="eastAsia"/>
          <w:sz w:val="21"/>
          <w:szCs w:val="21"/>
          <w:lang w:eastAsia="zh-CN"/>
        </w:rPr>
        <w:t>.</w:t>
      </w:r>
      <w:r w:rsidRPr="00A26BC3">
        <w:rPr>
          <w:rFonts w:ascii="Arial" w:hAnsi="Arial" w:cs="Arial"/>
          <w:sz w:val="21"/>
          <w:szCs w:val="21"/>
          <w:lang w:eastAsia="zh-CN"/>
        </w:rPr>
        <w:t xml:space="preserve"> Wang</w:t>
      </w:r>
      <w:r w:rsidRPr="00A26BC3">
        <w:rPr>
          <w:rFonts w:ascii="Arial" w:hAnsi="Arial" w:cs="Arial" w:hint="eastAsia"/>
          <w:sz w:val="21"/>
          <w:szCs w:val="21"/>
          <w:lang w:eastAsia="zh-CN"/>
        </w:rPr>
        <w:t>,</w:t>
      </w:r>
      <w:r w:rsidRPr="00A26BC3">
        <w:t xml:space="preserve"> </w:t>
      </w:r>
      <w:r w:rsidRPr="00A26BC3">
        <w:rPr>
          <w:rFonts w:ascii="Arial" w:hAnsi="Arial" w:cs="Arial"/>
          <w:sz w:val="21"/>
          <w:szCs w:val="21"/>
          <w:lang w:eastAsia="zh-CN"/>
        </w:rPr>
        <w:t>Electron transfer photochromism of Ln-based (Ln = Dy, Tb) coordinated polymers for reversibly switching off/on single-molecule magnetic behavior</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 xml:space="preserve">Sci. China </w:t>
      </w:r>
      <w:r w:rsidRPr="00A26BC3">
        <w:rPr>
          <w:rFonts w:ascii="Arial" w:hAnsi="Arial" w:cs="Arial" w:hint="eastAsia"/>
          <w:i/>
          <w:iCs/>
          <w:sz w:val="21"/>
          <w:szCs w:val="21"/>
          <w:lang w:eastAsia="zh-CN"/>
        </w:rPr>
        <w:t>Mater</w:t>
      </w:r>
      <w:r w:rsidRPr="00A26BC3">
        <w:rPr>
          <w:rFonts w:ascii="Arial" w:hAnsi="Arial" w:cs="Arial"/>
          <w:i/>
          <w:iCs/>
          <w:sz w:val="21"/>
          <w:szCs w:val="21"/>
          <w:lang w:eastAsia="zh-CN"/>
        </w:rPr>
        <w:t>.</w:t>
      </w:r>
      <w:r w:rsidRPr="00A26BC3">
        <w:rPr>
          <w:rFonts w:ascii="Arial" w:hAnsi="Arial" w:cs="Arial" w:hint="eastAsia"/>
          <w:sz w:val="21"/>
          <w:szCs w:val="21"/>
          <w:lang w:eastAsia="zh-CN"/>
        </w:rPr>
        <w:t xml:space="preserve">, 2022, </w:t>
      </w:r>
      <w:r w:rsidRPr="00A26BC3">
        <w:rPr>
          <w:rFonts w:ascii="Arial" w:hAnsi="Arial" w:cs="Arial" w:hint="eastAsia"/>
          <w:b/>
          <w:bCs/>
          <w:sz w:val="21"/>
          <w:szCs w:val="21"/>
          <w:lang w:eastAsia="zh-CN"/>
        </w:rPr>
        <w:t>65</w:t>
      </w:r>
      <w:r w:rsidRPr="00A26BC3">
        <w:rPr>
          <w:rFonts w:ascii="Arial" w:hAnsi="Arial" w:cs="Arial" w:hint="eastAsia"/>
          <w:sz w:val="21"/>
          <w:szCs w:val="21"/>
          <w:lang w:eastAsia="zh-CN"/>
        </w:rPr>
        <w:t>, 788.</w:t>
      </w:r>
    </w:p>
    <w:p w14:paraId="699DD8F1"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hint="eastAsia"/>
          <w:sz w:val="21"/>
          <w:szCs w:val="21"/>
          <w:lang w:eastAsia="zh-CN"/>
        </w:rPr>
        <w:t>L.-Z. Cai, P.-Y. Guo, M.-S. Wang and G.-C. Guo,</w:t>
      </w:r>
      <w:r w:rsidRPr="00A26BC3">
        <w:t xml:space="preserve"> </w:t>
      </w:r>
      <w:r w:rsidRPr="00A26BC3">
        <w:rPr>
          <w:rFonts w:ascii="Arial" w:hAnsi="Arial" w:cs="Arial"/>
          <w:sz w:val="21"/>
          <w:szCs w:val="21"/>
          <w:lang w:eastAsia="zh-CN"/>
        </w:rPr>
        <w:t xml:space="preserve">Photoinduced magnetic phase transition and remarkable enhancement of magnetization for a photochromic </w:t>
      </w:r>
      <w:r w:rsidRPr="00A26BC3">
        <w:rPr>
          <w:rFonts w:ascii="Arial" w:hAnsi="Arial" w:cs="Arial"/>
          <w:sz w:val="21"/>
          <w:szCs w:val="21"/>
          <w:lang w:eastAsia="zh-CN"/>
        </w:rPr>
        <w:t>single-molecule magnet</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J. Mater. Chem. C</w:t>
      </w:r>
      <w:r w:rsidRPr="00A26BC3">
        <w:rPr>
          <w:rFonts w:ascii="Arial" w:hAnsi="Arial" w:cs="Arial"/>
          <w:sz w:val="21"/>
          <w:szCs w:val="21"/>
          <w:lang w:eastAsia="zh-CN"/>
        </w:rPr>
        <w:t>,</w:t>
      </w:r>
      <w:r w:rsidRPr="00A26BC3">
        <w:rPr>
          <w:rFonts w:ascii="Arial" w:hAnsi="Arial" w:cs="Arial" w:hint="eastAsia"/>
          <w:sz w:val="21"/>
          <w:szCs w:val="21"/>
          <w:lang w:eastAsia="zh-CN"/>
        </w:rPr>
        <w:t xml:space="preserve"> </w:t>
      </w:r>
      <w:r w:rsidRPr="00A26BC3">
        <w:rPr>
          <w:rFonts w:ascii="Arial" w:hAnsi="Arial" w:cs="Arial"/>
          <w:sz w:val="21"/>
          <w:szCs w:val="21"/>
          <w:lang w:eastAsia="zh-CN"/>
        </w:rPr>
        <w:t xml:space="preserve">2021, </w:t>
      </w:r>
      <w:r w:rsidRPr="00A26BC3">
        <w:rPr>
          <w:rFonts w:ascii="Arial" w:hAnsi="Arial" w:cs="Arial"/>
          <w:b/>
          <w:bCs/>
          <w:sz w:val="21"/>
          <w:szCs w:val="21"/>
          <w:lang w:eastAsia="zh-CN"/>
        </w:rPr>
        <w:t>9</w:t>
      </w:r>
      <w:r w:rsidRPr="00A26BC3">
        <w:rPr>
          <w:rFonts w:ascii="Arial" w:hAnsi="Arial" w:cs="Arial"/>
          <w:sz w:val="21"/>
          <w:szCs w:val="21"/>
          <w:lang w:eastAsia="zh-CN"/>
        </w:rPr>
        <w:t>, 2231</w:t>
      </w:r>
      <w:r w:rsidRPr="00A26BC3">
        <w:rPr>
          <w:rFonts w:ascii="Arial" w:hAnsi="Arial" w:cs="Arial" w:hint="eastAsia"/>
          <w:sz w:val="21"/>
          <w:szCs w:val="21"/>
          <w:lang w:eastAsia="zh-CN"/>
        </w:rPr>
        <w:t>.</w:t>
      </w:r>
    </w:p>
    <w:p w14:paraId="67989141"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hint="eastAsia"/>
          <w:sz w:val="21"/>
          <w:szCs w:val="21"/>
          <w:lang w:eastAsia="zh-CN"/>
        </w:rPr>
        <w:t xml:space="preserve">J.-X. Hu, X.-F. Jiang, Y.-J. Ma, X.-R. Liu, B.-D. Ge, A.-N. Wang, Q. Wei and G.-M. Wang, </w:t>
      </w:r>
      <w:r w:rsidRPr="00A26BC3">
        <w:rPr>
          <w:rFonts w:ascii="Arial" w:hAnsi="Arial" w:cs="Arial"/>
          <w:sz w:val="21"/>
          <w:szCs w:val="21"/>
          <w:lang w:eastAsia="zh-CN"/>
        </w:rPr>
        <w:t>Optically actuating ultra-stable radicals in a large π-conjugated ligand constructed photochromic complex</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Sci</w:t>
      </w:r>
      <w:r w:rsidRPr="00A26BC3">
        <w:rPr>
          <w:rFonts w:ascii="Arial" w:hAnsi="Arial" w:cs="Arial" w:hint="eastAsia"/>
          <w:i/>
          <w:iCs/>
          <w:sz w:val="21"/>
          <w:szCs w:val="21"/>
          <w:lang w:eastAsia="zh-CN"/>
        </w:rPr>
        <w:t>.</w:t>
      </w:r>
      <w:r w:rsidRPr="00A26BC3">
        <w:rPr>
          <w:rFonts w:ascii="Arial" w:hAnsi="Arial" w:cs="Arial"/>
          <w:i/>
          <w:iCs/>
          <w:sz w:val="21"/>
          <w:szCs w:val="21"/>
          <w:lang w:eastAsia="zh-CN"/>
        </w:rPr>
        <w:t xml:space="preserve"> China Chem</w:t>
      </w:r>
      <w:r w:rsidRPr="00A26BC3">
        <w:rPr>
          <w:rFonts w:ascii="Arial" w:hAnsi="Arial" w:cs="Arial" w:hint="eastAsia"/>
          <w:i/>
          <w:iCs/>
          <w:sz w:val="21"/>
          <w:szCs w:val="21"/>
          <w:lang w:eastAsia="zh-CN"/>
        </w:rPr>
        <w:t>.</w:t>
      </w:r>
      <w:r w:rsidRPr="00A26BC3">
        <w:rPr>
          <w:rFonts w:ascii="Arial" w:hAnsi="Arial" w:cs="Arial"/>
          <w:sz w:val="21"/>
          <w:szCs w:val="21"/>
          <w:lang w:eastAsia="zh-CN"/>
        </w:rPr>
        <w:t xml:space="preserve">, </w:t>
      </w:r>
      <w:r w:rsidRPr="00A26BC3">
        <w:rPr>
          <w:rFonts w:ascii="Arial" w:hAnsi="Arial" w:cs="Arial" w:hint="eastAsia"/>
          <w:sz w:val="21"/>
          <w:szCs w:val="21"/>
          <w:lang w:eastAsia="zh-CN"/>
        </w:rPr>
        <w:t xml:space="preserve">2021, </w:t>
      </w:r>
      <w:r w:rsidRPr="00A26BC3">
        <w:rPr>
          <w:rFonts w:ascii="Arial" w:hAnsi="Arial" w:cs="Arial" w:hint="eastAsia"/>
          <w:b/>
          <w:bCs/>
          <w:sz w:val="21"/>
          <w:szCs w:val="21"/>
          <w:lang w:eastAsia="zh-CN"/>
        </w:rPr>
        <w:t>64</w:t>
      </w:r>
      <w:r w:rsidRPr="00A26BC3">
        <w:rPr>
          <w:rFonts w:ascii="Arial" w:hAnsi="Arial" w:cs="Arial" w:hint="eastAsia"/>
          <w:sz w:val="21"/>
          <w:szCs w:val="21"/>
          <w:lang w:eastAsia="zh-CN"/>
        </w:rPr>
        <w:t>, 432.</w:t>
      </w:r>
    </w:p>
    <w:p w14:paraId="6309668B"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Y</w:t>
      </w:r>
      <w:r w:rsidRPr="00A26BC3">
        <w:rPr>
          <w:rFonts w:ascii="Arial" w:hAnsi="Arial" w:cs="Arial" w:hint="eastAsia"/>
          <w:sz w:val="21"/>
          <w:szCs w:val="21"/>
          <w:lang w:eastAsia="zh-CN"/>
        </w:rPr>
        <w:t>.</w:t>
      </w:r>
      <w:r w:rsidRPr="00A26BC3">
        <w:rPr>
          <w:rFonts w:ascii="Arial" w:hAnsi="Arial" w:cs="Arial"/>
          <w:sz w:val="21"/>
          <w:szCs w:val="21"/>
          <w:lang w:eastAsia="zh-CN"/>
        </w:rPr>
        <w:t>-J</w:t>
      </w:r>
      <w:r w:rsidRPr="00A26BC3">
        <w:rPr>
          <w:rFonts w:ascii="Arial" w:hAnsi="Arial" w:cs="Arial" w:hint="eastAsia"/>
          <w:sz w:val="21"/>
          <w:szCs w:val="21"/>
          <w:lang w:eastAsia="zh-CN"/>
        </w:rPr>
        <w:t>.</w:t>
      </w:r>
      <w:r w:rsidRPr="00A26BC3">
        <w:rPr>
          <w:rFonts w:ascii="Arial" w:hAnsi="Arial" w:cs="Arial"/>
          <w:sz w:val="21"/>
          <w:szCs w:val="21"/>
          <w:lang w:eastAsia="zh-CN"/>
        </w:rPr>
        <w:t xml:space="preserve"> Ma, J</w:t>
      </w:r>
      <w:r w:rsidRPr="00A26BC3">
        <w:rPr>
          <w:rFonts w:ascii="Arial" w:hAnsi="Arial" w:cs="Arial" w:hint="eastAsia"/>
          <w:sz w:val="21"/>
          <w:szCs w:val="21"/>
          <w:lang w:eastAsia="zh-CN"/>
        </w:rPr>
        <w:t>.</w:t>
      </w:r>
      <w:r w:rsidRPr="00A26BC3">
        <w:rPr>
          <w:rFonts w:ascii="Arial" w:hAnsi="Arial" w:cs="Arial"/>
          <w:sz w:val="21"/>
          <w:szCs w:val="21"/>
          <w:lang w:eastAsia="zh-CN"/>
        </w:rPr>
        <w:t>-X</w:t>
      </w:r>
      <w:r w:rsidRPr="00A26BC3">
        <w:rPr>
          <w:rFonts w:ascii="Arial" w:hAnsi="Arial" w:cs="Arial" w:hint="eastAsia"/>
          <w:sz w:val="21"/>
          <w:szCs w:val="21"/>
          <w:lang w:eastAsia="zh-CN"/>
        </w:rPr>
        <w:t>.</w:t>
      </w:r>
      <w:r w:rsidRPr="00A26BC3">
        <w:rPr>
          <w:rFonts w:ascii="Arial" w:hAnsi="Arial" w:cs="Arial"/>
          <w:sz w:val="21"/>
          <w:szCs w:val="21"/>
          <w:lang w:eastAsia="zh-CN"/>
        </w:rPr>
        <w:t xml:space="preserve"> Hu, S</w:t>
      </w:r>
      <w:r w:rsidRPr="00A26BC3">
        <w:rPr>
          <w:rFonts w:ascii="Arial" w:hAnsi="Arial" w:cs="Arial" w:hint="eastAsia"/>
          <w:sz w:val="21"/>
          <w:szCs w:val="21"/>
          <w:lang w:eastAsia="zh-CN"/>
        </w:rPr>
        <w:t>.</w:t>
      </w:r>
      <w:r w:rsidRPr="00A26BC3">
        <w:rPr>
          <w:rFonts w:ascii="Arial" w:hAnsi="Arial" w:cs="Arial"/>
          <w:sz w:val="21"/>
          <w:szCs w:val="21"/>
          <w:lang w:eastAsia="zh-CN"/>
        </w:rPr>
        <w:t>-D</w:t>
      </w:r>
      <w:r w:rsidRPr="00A26BC3">
        <w:rPr>
          <w:rFonts w:ascii="Arial" w:hAnsi="Arial" w:cs="Arial" w:hint="eastAsia"/>
          <w:sz w:val="21"/>
          <w:szCs w:val="21"/>
          <w:lang w:eastAsia="zh-CN"/>
        </w:rPr>
        <w:t>.</w:t>
      </w:r>
      <w:r w:rsidRPr="00A26BC3">
        <w:rPr>
          <w:rFonts w:ascii="Arial" w:hAnsi="Arial" w:cs="Arial"/>
          <w:sz w:val="21"/>
          <w:szCs w:val="21"/>
          <w:lang w:eastAsia="zh-CN"/>
        </w:rPr>
        <w:t xml:space="preserve"> Han, J</w:t>
      </w:r>
      <w:r w:rsidRPr="00A26BC3">
        <w:rPr>
          <w:rFonts w:ascii="Arial" w:hAnsi="Arial" w:cs="Arial" w:hint="eastAsia"/>
          <w:sz w:val="21"/>
          <w:szCs w:val="21"/>
          <w:lang w:eastAsia="zh-CN"/>
        </w:rPr>
        <w:t>.</w:t>
      </w:r>
      <w:r w:rsidRPr="00A26BC3">
        <w:rPr>
          <w:rFonts w:ascii="Arial" w:hAnsi="Arial" w:cs="Arial"/>
          <w:sz w:val="21"/>
          <w:szCs w:val="21"/>
          <w:lang w:eastAsia="zh-CN"/>
        </w:rPr>
        <w:t xml:space="preserve"> Pan, J</w:t>
      </w:r>
      <w:r w:rsidRPr="00A26BC3">
        <w:rPr>
          <w:rFonts w:ascii="Arial" w:hAnsi="Arial" w:cs="Arial" w:hint="eastAsia"/>
          <w:sz w:val="21"/>
          <w:szCs w:val="21"/>
          <w:lang w:eastAsia="zh-CN"/>
        </w:rPr>
        <w:t>.</w:t>
      </w:r>
      <w:r w:rsidRPr="00A26BC3">
        <w:rPr>
          <w:rFonts w:ascii="Arial" w:hAnsi="Arial" w:cs="Arial"/>
          <w:sz w:val="21"/>
          <w:szCs w:val="21"/>
          <w:lang w:eastAsia="zh-CN"/>
        </w:rPr>
        <w:t>-H</w:t>
      </w:r>
      <w:r w:rsidRPr="00A26BC3">
        <w:rPr>
          <w:rFonts w:ascii="Arial" w:hAnsi="Arial" w:cs="Arial" w:hint="eastAsia"/>
          <w:sz w:val="21"/>
          <w:szCs w:val="21"/>
          <w:lang w:eastAsia="zh-CN"/>
        </w:rPr>
        <w:t>.</w:t>
      </w:r>
      <w:r w:rsidRPr="00A26BC3">
        <w:rPr>
          <w:rFonts w:ascii="Arial" w:hAnsi="Arial" w:cs="Arial"/>
          <w:sz w:val="21"/>
          <w:szCs w:val="21"/>
          <w:lang w:eastAsia="zh-CN"/>
        </w:rPr>
        <w:t xml:space="preserve"> Li, and G</w:t>
      </w:r>
      <w:r w:rsidRPr="00A26BC3">
        <w:rPr>
          <w:rFonts w:ascii="Arial" w:hAnsi="Arial" w:cs="Arial" w:hint="eastAsia"/>
          <w:sz w:val="21"/>
          <w:szCs w:val="21"/>
          <w:lang w:eastAsia="zh-CN"/>
        </w:rPr>
        <w:t>.</w:t>
      </w:r>
      <w:r w:rsidRPr="00A26BC3">
        <w:rPr>
          <w:rFonts w:ascii="Arial" w:hAnsi="Arial" w:cs="Arial"/>
          <w:sz w:val="21"/>
          <w:szCs w:val="21"/>
          <w:lang w:eastAsia="zh-CN"/>
        </w:rPr>
        <w:t>-M</w:t>
      </w:r>
      <w:r w:rsidRPr="00A26BC3">
        <w:rPr>
          <w:rFonts w:ascii="Arial" w:hAnsi="Arial" w:cs="Arial" w:hint="eastAsia"/>
          <w:sz w:val="21"/>
          <w:szCs w:val="21"/>
          <w:lang w:eastAsia="zh-CN"/>
        </w:rPr>
        <w:t>.</w:t>
      </w:r>
      <w:r w:rsidRPr="00A26BC3">
        <w:rPr>
          <w:rFonts w:ascii="Arial" w:hAnsi="Arial" w:cs="Arial"/>
          <w:sz w:val="21"/>
          <w:szCs w:val="21"/>
          <w:lang w:eastAsia="zh-CN"/>
        </w:rPr>
        <w:t xml:space="preserve"> Wang</w:t>
      </w:r>
      <w:r w:rsidRPr="00A26BC3">
        <w:rPr>
          <w:rFonts w:ascii="Arial" w:hAnsi="Arial" w:cs="Arial" w:hint="eastAsia"/>
          <w:sz w:val="21"/>
          <w:szCs w:val="21"/>
          <w:lang w:eastAsia="zh-CN"/>
        </w:rPr>
        <w:t xml:space="preserve">, </w:t>
      </w:r>
      <w:r w:rsidRPr="00A26BC3">
        <w:rPr>
          <w:rFonts w:ascii="Arial" w:hAnsi="Arial" w:cs="Arial"/>
          <w:sz w:val="21"/>
          <w:szCs w:val="21"/>
          <w:lang w:eastAsia="zh-CN"/>
        </w:rPr>
        <w:t>Manipulating On/Off single-molecule magnet behavior in a Dy(III)</w:t>
      </w:r>
      <w:r w:rsidRPr="00A26BC3">
        <w:rPr>
          <w:rFonts w:ascii="Arial" w:hAnsi="Arial" w:cs="Arial" w:hint="eastAsia"/>
          <w:sz w:val="21"/>
          <w:szCs w:val="21"/>
          <w:lang w:eastAsia="zh-CN"/>
        </w:rPr>
        <w:t>-</w:t>
      </w:r>
      <w:r w:rsidRPr="00A26BC3">
        <w:rPr>
          <w:rFonts w:ascii="Arial" w:hAnsi="Arial" w:cs="Arial"/>
          <w:sz w:val="21"/>
          <w:szCs w:val="21"/>
          <w:lang w:eastAsia="zh-CN"/>
        </w:rPr>
        <w:t>based photochromic complex</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J. Am. Chem. Soc.</w:t>
      </w:r>
      <w:r w:rsidRPr="00A26BC3">
        <w:rPr>
          <w:rFonts w:ascii="Arial" w:hAnsi="Arial" w:cs="Arial" w:hint="eastAsia"/>
          <w:sz w:val="21"/>
          <w:szCs w:val="21"/>
          <w:lang w:eastAsia="zh-CN"/>
        </w:rPr>
        <w:t>,</w:t>
      </w:r>
      <w:r w:rsidRPr="00A26BC3">
        <w:rPr>
          <w:rFonts w:ascii="Arial" w:hAnsi="Arial" w:cs="Arial"/>
          <w:sz w:val="21"/>
          <w:szCs w:val="21"/>
          <w:lang w:eastAsia="zh-CN"/>
        </w:rPr>
        <w:t xml:space="preserve"> 2020, </w:t>
      </w:r>
      <w:r w:rsidRPr="00A26BC3">
        <w:rPr>
          <w:rFonts w:ascii="Arial" w:hAnsi="Arial" w:cs="Arial"/>
          <w:b/>
          <w:bCs/>
          <w:sz w:val="21"/>
          <w:szCs w:val="21"/>
          <w:lang w:eastAsia="zh-CN"/>
        </w:rPr>
        <w:t>142</w:t>
      </w:r>
      <w:r w:rsidRPr="00A26BC3">
        <w:rPr>
          <w:rFonts w:ascii="Arial" w:hAnsi="Arial" w:cs="Arial"/>
          <w:sz w:val="21"/>
          <w:szCs w:val="21"/>
          <w:lang w:eastAsia="zh-CN"/>
        </w:rPr>
        <w:t>, 2682</w:t>
      </w:r>
      <w:r w:rsidRPr="00A26BC3">
        <w:rPr>
          <w:rFonts w:ascii="Arial" w:hAnsi="Arial" w:cs="Arial" w:hint="eastAsia"/>
          <w:sz w:val="21"/>
          <w:szCs w:val="21"/>
          <w:lang w:eastAsia="zh-CN"/>
        </w:rPr>
        <w:t>.</w:t>
      </w:r>
    </w:p>
    <w:p w14:paraId="7AAFCCF7"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Y</w:t>
      </w:r>
      <w:r w:rsidRPr="00A26BC3">
        <w:rPr>
          <w:rFonts w:ascii="Arial" w:hAnsi="Arial" w:cs="Arial" w:hint="eastAsia"/>
          <w:sz w:val="21"/>
          <w:szCs w:val="21"/>
          <w:lang w:eastAsia="zh-CN"/>
        </w:rPr>
        <w:t>.</w:t>
      </w:r>
      <w:r w:rsidRPr="00A26BC3">
        <w:rPr>
          <w:rFonts w:ascii="Arial" w:hAnsi="Arial" w:cs="Arial"/>
          <w:sz w:val="21"/>
          <w:szCs w:val="21"/>
          <w:lang w:eastAsia="zh-CN"/>
        </w:rPr>
        <w:t>-J</w:t>
      </w:r>
      <w:r w:rsidRPr="00A26BC3">
        <w:rPr>
          <w:rFonts w:ascii="Arial" w:hAnsi="Arial" w:cs="Arial" w:hint="eastAsia"/>
          <w:sz w:val="21"/>
          <w:szCs w:val="21"/>
          <w:lang w:eastAsia="zh-CN"/>
        </w:rPr>
        <w:t>.</w:t>
      </w:r>
      <w:r w:rsidRPr="00A26BC3">
        <w:rPr>
          <w:rFonts w:ascii="Arial" w:hAnsi="Arial" w:cs="Arial"/>
          <w:sz w:val="21"/>
          <w:szCs w:val="21"/>
          <w:lang w:eastAsia="zh-CN"/>
        </w:rPr>
        <w:t xml:space="preserve"> Ma, J</w:t>
      </w:r>
      <w:r w:rsidRPr="00A26BC3">
        <w:rPr>
          <w:rFonts w:ascii="Arial" w:hAnsi="Arial" w:cs="Arial" w:hint="eastAsia"/>
          <w:sz w:val="21"/>
          <w:szCs w:val="21"/>
          <w:lang w:eastAsia="zh-CN"/>
        </w:rPr>
        <w:t>.</w:t>
      </w:r>
      <w:r w:rsidRPr="00A26BC3">
        <w:rPr>
          <w:rFonts w:ascii="Arial" w:hAnsi="Arial" w:cs="Arial"/>
          <w:sz w:val="21"/>
          <w:szCs w:val="21"/>
          <w:lang w:eastAsia="zh-CN"/>
        </w:rPr>
        <w:t>-X</w:t>
      </w:r>
      <w:r w:rsidRPr="00A26BC3">
        <w:rPr>
          <w:rFonts w:ascii="Arial" w:hAnsi="Arial" w:cs="Arial" w:hint="eastAsia"/>
          <w:sz w:val="21"/>
          <w:szCs w:val="21"/>
          <w:lang w:eastAsia="zh-CN"/>
        </w:rPr>
        <w:t>.</w:t>
      </w:r>
      <w:r w:rsidRPr="00A26BC3">
        <w:rPr>
          <w:rFonts w:ascii="Arial" w:hAnsi="Arial" w:cs="Arial"/>
          <w:sz w:val="21"/>
          <w:szCs w:val="21"/>
          <w:lang w:eastAsia="zh-CN"/>
        </w:rPr>
        <w:t xml:space="preserve"> Hu, S</w:t>
      </w:r>
      <w:r w:rsidRPr="00A26BC3">
        <w:rPr>
          <w:rFonts w:ascii="Arial" w:hAnsi="Arial" w:cs="Arial" w:hint="eastAsia"/>
          <w:sz w:val="21"/>
          <w:szCs w:val="21"/>
          <w:lang w:eastAsia="zh-CN"/>
        </w:rPr>
        <w:t>.</w:t>
      </w:r>
      <w:r w:rsidRPr="00A26BC3">
        <w:rPr>
          <w:rFonts w:ascii="Arial" w:hAnsi="Arial" w:cs="Arial"/>
          <w:sz w:val="21"/>
          <w:szCs w:val="21"/>
          <w:lang w:eastAsia="zh-CN"/>
        </w:rPr>
        <w:t>-D</w:t>
      </w:r>
      <w:r w:rsidRPr="00A26BC3">
        <w:rPr>
          <w:rFonts w:ascii="Arial" w:hAnsi="Arial" w:cs="Arial" w:hint="eastAsia"/>
          <w:sz w:val="21"/>
          <w:szCs w:val="21"/>
          <w:lang w:eastAsia="zh-CN"/>
        </w:rPr>
        <w:t>.</w:t>
      </w:r>
      <w:r w:rsidRPr="00A26BC3">
        <w:rPr>
          <w:rFonts w:ascii="Arial" w:hAnsi="Arial" w:cs="Arial"/>
          <w:sz w:val="21"/>
          <w:szCs w:val="21"/>
          <w:lang w:eastAsia="zh-CN"/>
        </w:rPr>
        <w:t xml:space="preserve"> Han, J</w:t>
      </w:r>
      <w:r w:rsidRPr="00A26BC3">
        <w:rPr>
          <w:rFonts w:ascii="Arial" w:hAnsi="Arial" w:cs="Arial" w:hint="eastAsia"/>
          <w:sz w:val="21"/>
          <w:szCs w:val="21"/>
          <w:lang w:eastAsia="zh-CN"/>
        </w:rPr>
        <w:t>.</w:t>
      </w:r>
      <w:r w:rsidRPr="00A26BC3">
        <w:rPr>
          <w:rFonts w:ascii="Arial" w:hAnsi="Arial" w:cs="Arial"/>
          <w:sz w:val="21"/>
          <w:szCs w:val="21"/>
          <w:lang w:eastAsia="zh-CN"/>
        </w:rPr>
        <w:t xml:space="preserve"> Pan, J</w:t>
      </w:r>
      <w:r w:rsidRPr="00A26BC3">
        <w:rPr>
          <w:rFonts w:ascii="Arial" w:hAnsi="Arial" w:cs="Arial" w:hint="eastAsia"/>
          <w:sz w:val="21"/>
          <w:szCs w:val="21"/>
          <w:lang w:eastAsia="zh-CN"/>
        </w:rPr>
        <w:t>.</w:t>
      </w:r>
      <w:r w:rsidRPr="00A26BC3">
        <w:rPr>
          <w:rFonts w:ascii="Arial" w:hAnsi="Arial" w:cs="Arial"/>
          <w:sz w:val="21"/>
          <w:szCs w:val="21"/>
          <w:lang w:eastAsia="zh-CN"/>
        </w:rPr>
        <w:t>-H</w:t>
      </w:r>
      <w:r w:rsidRPr="00A26BC3">
        <w:rPr>
          <w:rFonts w:ascii="Arial" w:hAnsi="Arial" w:cs="Arial" w:hint="eastAsia"/>
          <w:sz w:val="21"/>
          <w:szCs w:val="21"/>
          <w:lang w:eastAsia="zh-CN"/>
        </w:rPr>
        <w:t>.</w:t>
      </w:r>
      <w:r w:rsidRPr="00A26BC3">
        <w:rPr>
          <w:rFonts w:ascii="Arial" w:hAnsi="Arial" w:cs="Arial"/>
          <w:sz w:val="21"/>
          <w:szCs w:val="21"/>
          <w:lang w:eastAsia="zh-CN"/>
        </w:rPr>
        <w:t xml:space="preserve"> Li and G</w:t>
      </w:r>
      <w:r w:rsidRPr="00A26BC3">
        <w:rPr>
          <w:rFonts w:ascii="Arial" w:hAnsi="Arial" w:cs="Arial" w:hint="eastAsia"/>
          <w:sz w:val="21"/>
          <w:szCs w:val="21"/>
          <w:lang w:eastAsia="zh-CN"/>
        </w:rPr>
        <w:t>.</w:t>
      </w:r>
      <w:r w:rsidRPr="00A26BC3">
        <w:rPr>
          <w:rFonts w:ascii="Arial" w:hAnsi="Arial" w:cs="Arial"/>
          <w:sz w:val="21"/>
          <w:szCs w:val="21"/>
          <w:lang w:eastAsia="zh-CN"/>
        </w:rPr>
        <w:t>-M</w:t>
      </w:r>
      <w:r w:rsidRPr="00A26BC3">
        <w:rPr>
          <w:rFonts w:ascii="Arial" w:hAnsi="Arial" w:cs="Arial" w:hint="eastAsia"/>
          <w:sz w:val="21"/>
          <w:szCs w:val="21"/>
          <w:lang w:eastAsia="zh-CN"/>
        </w:rPr>
        <w:t>.</w:t>
      </w:r>
      <w:r w:rsidRPr="00A26BC3">
        <w:rPr>
          <w:rFonts w:ascii="Arial" w:hAnsi="Arial" w:cs="Arial"/>
          <w:sz w:val="21"/>
          <w:szCs w:val="21"/>
          <w:lang w:eastAsia="zh-CN"/>
        </w:rPr>
        <w:t xml:space="preserve"> Wang</w:t>
      </w:r>
      <w:r w:rsidRPr="00A26BC3">
        <w:rPr>
          <w:rFonts w:ascii="Arial" w:hAnsi="Arial" w:cs="Arial" w:hint="eastAsia"/>
          <w:sz w:val="21"/>
          <w:szCs w:val="21"/>
          <w:lang w:eastAsia="zh-CN"/>
        </w:rPr>
        <w:t xml:space="preserve">, </w:t>
      </w:r>
      <w:r w:rsidRPr="00A26BC3">
        <w:rPr>
          <w:rFonts w:ascii="Arial" w:hAnsi="Arial" w:cs="Arial"/>
          <w:sz w:val="21"/>
          <w:szCs w:val="21"/>
          <w:lang w:eastAsia="zh-CN"/>
        </w:rPr>
        <w:t>Photochromism and photomagnetism in crystalline hybrid materials actuated by nonphotochromic units</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Chem. Commun.</w:t>
      </w:r>
      <w:r w:rsidRPr="00A26BC3">
        <w:rPr>
          <w:rFonts w:ascii="Arial" w:hAnsi="Arial" w:cs="Arial"/>
          <w:sz w:val="21"/>
          <w:szCs w:val="21"/>
          <w:lang w:eastAsia="zh-CN"/>
        </w:rPr>
        <w:t xml:space="preserve">, 2019, </w:t>
      </w:r>
      <w:r w:rsidRPr="00A26BC3">
        <w:rPr>
          <w:rFonts w:ascii="Arial" w:hAnsi="Arial" w:cs="Arial"/>
          <w:b/>
          <w:bCs/>
          <w:sz w:val="21"/>
          <w:szCs w:val="21"/>
          <w:lang w:eastAsia="zh-CN"/>
        </w:rPr>
        <w:t>55</w:t>
      </w:r>
      <w:r w:rsidRPr="00A26BC3">
        <w:rPr>
          <w:rFonts w:ascii="Arial" w:hAnsi="Arial" w:cs="Arial"/>
          <w:sz w:val="21"/>
          <w:szCs w:val="21"/>
          <w:lang w:eastAsia="zh-CN"/>
        </w:rPr>
        <w:t>, 5631</w:t>
      </w:r>
      <w:r w:rsidRPr="00A26BC3">
        <w:rPr>
          <w:rFonts w:ascii="Arial" w:hAnsi="Arial" w:cs="Arial" w:hint="eastAsia"/>
          <w:sz w:val="21"/>
          <w:szCs w:val="21"/>
          <w:lang w:eastAsia="zh-CN"/>
        </w:rPr>
        <w:t>.</w:t>
      </w:r>
    </w:p>
    <w:p w14:paraId="45572434"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B</w:t>
      </w:r>
      <w:r w:rsidRPr="00A26BC3">
        <w:rPr>
          <w:rFonts w:ascii="Arial" w:hAnsi="Arial" w:cs="Arial" w:hint="eastAsia"/>
          <w:sz w:val="21"/>
          <w:szCs w:val="21"/>
          <w:lang w:eastAsia="zh-CN"/>
        </w:rPr>
        <w:t>.</w:t>
      </w:r>
      <w:r w:rsidRPr="00A26BC3">
        <w:rPr>
          <w:rFonts w:ascii="Arial" w:hAnsi="Arial" w:cs="Arial"/>
          <w:sz w:val="21"/>
          <w:szCs w:val="21"/>
          <w:lang w:eastAsia="zh-CN"/>
        </w:rPr>
        <w:t xml:space="preserve"> Xia, Y</w:t>
      </w:r>
      <w:r w:rsidRPr="00A26BC3">
        <w:rPr>
          <w:rFonts w:ascii="Arial" w:hAnsi="Arial" w:cs="Arial" w:hint="eastAsia"/>
          <w:sz w:val="21"/>
          <w:szCs w:val="21"/>
          <w:lang w:eastAsia="zh-CN"/>
        </w:rPr>
        <w:t>.</w:t>
      </w:r>
      <w:r w:rsidRPr="00A26BC3">
        <w:rPr>
          <w:rFonts w:ascii="Arial" w:hAnsi="Arial" w:cs="Arial"/>
          <w:sz w:val="21"/>
          <w:szCs w:val="21"/>
          <w:lang w:eastAsia="zh-CN"/>
        </w:rPr>
        <w:t xml:space="preserve"> Zhou, Q</w:t>
      </w:r>
      <w:r w:rsidRPr="00A26BC3">
        <w:rPr>
          <w:rFonts w:ascii="Arial" w:hAnsi="Arial" w:cs="Arial" w:hint="eastAsia"/>
          <w:sz w:val="21"/>
          <w:szCs w:val="21"/>
          <w:lang w:eastAsia="zh-CN"/>
        </w:rPr>
        <w:t>.</w:t>
      </w:r>
      <w:r w:rsidRPr="00A26BC3">
        <w:rPr>
          <w:rFonts w:ascii="Arial" w:hAnsi="Arial" w:cs="Arial"/>
          <w:sz w:val="21"/>
          <w:szCs w:val="21"/>
          <w:lang w:eastAsia="zh-CN"/>
        </w:rPr>
        <w:t>-L</w:t>
      </w:r>
      <w:r w:rsidRPr="00A26BC3">
        <w:rPr>
          <w:rFonts w:ascii="Arial" w:hAnsi="Arial" w:cs="Arial" w:hint="eastAsia"/>
          <w:sz w:val="21"/>
          <w:szCs w:val="21"/>
          <w:lang w:eastAsia="zh-CN"/>
        </w:rPr>
        <w:t>.</w:t>
      </w:r>
      <w:r w:rsidRPr="00A26BC3">
        <w:rPr>
          <w:rFonts w:ascii="Arial" w:hAnsi="Arial" w:cs="Arial"/>
          <w:sz w:val="21"/>
          <w:szCs w:val="21"/>
          <w:lang w:eastAsia="zh-CN"/>
        </w:rPr>
        <w:t xml:space="preserve"> Wang, X</w:t>
      </w:r>
      <w:r w:rsidRPr="00A26BC3">
        <w:rPr>
          <w:rFonts w:ascii="Arial" w:hAnsi="Arial" w:cs="Arial" w:hint="eastAsia"/>
          <w:sz w:val="21"/>
          <w:szCs w:val="21"/>
          <w:lang w:eastAsia="zh-CN"/>
        </w:rPr>
        <w:t>.</w:t>
      </w:r>
      <w:r w:rsidRPr="00A26BC3">
        <w:rPr>
          <w:rFonts w:ascii="Arial" w:hAnsi="Arial" w:cs="Arial"/>
          <w:sz w:val="21"/>
          <w:szCs w:val="21"/>
          <w:lang w:eastAsia="zh-CN"/>
        </w:rPr>
        <w:t>-F</w:t>
      </w:r>
      <w:r w:rsidRPr="00A26BC3">
        <w:rPr>
          <w:rFonts w:ascii="Arial" w:hAnsi="Arial" w:cs="Arial" w:hint="eastAsia"/>
          <w:sz w:val="21"/>
          <w:szCs w:val="21"/>
          <w:lang w:eastAsia="zh-CN"/>
        </w:rPr>
        <w:t>.</w:t>
      </w:r>
      <w:r w:rsidRPr="00A26BC3">
        <w:rPr>
          <w:rFonts w:ascii="Arial" w:hAnsi="Arial" w:cs="Arial"/>
          <w:sz w:val="21"/>
          <w:szCs w:val="21"/>
          <w:lang w:eastAsia="zh-CN"/>
        </w:rPr>
        <w:t xml:space="preserve"> Xu, Y</w:t>
      </w:r>
      <w:r w:rsidRPr="00A26BC3">
        <w:rPr>
          <w:rFonts w:ascii="Arial" w:hAnsi="Arial" w:cs="Arial" w:hint="eastAsia"/>
          <w:sz w:val="21"/>
          <w:szCs w:val="21"/>
          <w:lang w:eastAsia="zh-CN"/>
        </w:rPr>
        <w:t>.</w:t>
      </w:r>
      <w:r w:rsidRPr="00A26BC3">
        <w:rPr>
          <w:rFonts w:ascii="Arial" w:hAnsi="Arial" w:cs="Arial"/>
          <w:sz w:val="21"/>
          <w:szCs w:val="21"/>
          <w:lang w:eastAsia="zh-CN"/>
        </w:rPr>
        <w:t>-Z</w:t>
      </w:r>
      <w:r w:rsidRPr="00A26BC3">
        <w:rPr>
          <w:rFonts w:ascii="Arial" w:hAnsi="Arial" w:cs="Arial" w:hint="eastAsia"/>
          <w:sz w:val="21"/>
          <w:szCs w:val="21"/>
          <w:lang w:eastAsia="zh-CN"/>
        </w:rPr>
        <w:t>.</w:t>
      </w:r>
      <w:r w:rsidRPr="00A26BC3">
        <w:rPr>
          <w:rFonts w:ascii="Arial" w:hAnsi="Arial" w:cs="Arial"/>
          <w:sz w:val="21"/>
          <w:szCs w:val="21"/>
          <w:lang w:eastAsia="zh-CN"/>
        </w:rPr>
        <w:t xml:space="preserve"> Tong, X</w:t>
      </w:r>
      <w:r w:rsidRPr="00A26BC3">
        <w:rPr>
          <w:rFonts w:ascii="Arial" w:hAnsi="Arial" w:cs="Arial" w:hint="eastAsia"/>
          <w:sz w:val="21"/>
          <w:szCs w:val="21"/>
          <w:lang w:eastAsia="zh-CN"/>
        </w:rPr>
        <w:t>.</w:t>
      </w:r>
      <w:r w:rsidRPr="00A26BC3">
        <w:rPr>
          <w:rFonts w:ascii="Arial" w:hAnsi="Arial" w:cs="Arial"/>
          <w:sz w:val="21"/>
          <w:szCs w:val="21"/>
          <w:lang w:eastAsia="zh-CN"/>
        </w:rPr>
        <w:t>-H</w:t>
      </w:r>
      <w:r w:rsidRPr="00A26BC3">
        <w:rPr>
          <w:rFonts w:ascii="Arial" w:hAnsi="Arial" w:cs="Arial" w:hint="eastAsia"/>
          <w:sz w:val="21"/>
          <w:szCs w:val="21"/>
          <w:lang w:eastAsia="zh-CN"/>
        </w:rPr>
        <w:t>.</w:t>
      </w:r>
      <w:r w:rsidRPr="00A26BC3">
        <w:rPr>
          <w:rFonts w:ascii="Arial" w:hAnsi="Arial" w:cs="Arial"/>
          <w:sz w:val="21"/>
          <w:szCs w:val="21"/>
          <w:lang w:eastAsia="zh-CN"/>
        </w:rPr>
        <w:t xml:space="preserve"> Bu and J</w:t>
      </w:r>
      <w:r w:rsidRPr="00A26BC3">
        <w:rPr>
          <w:rFonts w:ascii="Arial" w:hAnsi="Arial" w:cs="Arial" w:hint="eastAsia"/>
          <w:sz w:val="21"/>
          <w:szCs w:val="21"/>
          <w:lang w:eastAsia="zh-CN"/>
        </w:rPr>
        <w:t>.</w:t>
      </w:r>
      <w:r w:rsidRPr="00A26BC3">
        <w:rPr>
          <w:rFonts w:ascii="Arial" w:hAnsi="Arial" w:cs="Arial"/>
          <w:sz w:val="21"/>
          <w:szCs w:val="21"/>
          <w:lang w:eastAsia="zh-CN"/>
        </w:rPr>
        <w:t>-R</w:t>
      </w:r>
      <w:r w:rsidRPr="00A26BC3">
        <w:rPr>
          <w:rFonts w:ascii="Arial" w:hAnsi="Arial" w:cs="Arial" w:hint="eastAsia"/>
          <w:sz w:val="21"/>
          <w:szCs w:val="21"/>
          <w:lang w:eastAsia="zh-CN"/>
        </w:rPr>
        <w:t>.</w:t>
      </w:r>
      <w:r w:rsidRPr="00A26BC3">
        <w:rPr>
          <w:rFonts w:ascii="Arial" w:hAnsi="Arial" w:cs="Arial"/>
          <w:sz w:val="21"/>
          <w:szCs w:val="21"/>
          <w:lang w:eastAsia="zh-CN"/>
        </w:rPr>
        <w:t xml:space="preserve"> Li</w:t>
      </w:r>
      <w:r w:rsidRPr="00A26BC3">
        <w:rPr>
          <w:rFonts w:ascii="Arial" w:hAnsi="Arial" w:cs="Arial" w:hint="eastAsia"/>
          <w:sz w:val="21"/>
          <w:szCs w:val="21"/>
          <w:lang w:eastAsia="zh-CN"/>
        </w:rPr>
        <w:t xml:space="preserve">, </w:t>
      </w:r>
      <w:r w:rsidRPr="00A26BC3">
        <w:rPr>
          <w:rFonts w:ascii="Arial" w:hAnsi="Arial" w:cs="Arial"/>
          <w:sz w:val="21"/>
          <w:szCs w:val="21"/>
          <w:lang w:eastAsia="zh-CN"/>
        </w:rPr>
        <w:t>Photoinduced electron transfer and remarkable enhancement of magnetic susceptibility in bridging pyrazine complexes</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Dalton Trans.</w:t>
      </w:r>
      <w:r w:rsidRPr="00A26BC3">
        <w:rPr>
          <w:rFonts w:ascii="Arial" w:hAnsi="Arial" w:cs="Arial"/>
          <w:sz w:val="21"/>
          <w:szCs w:val="21"/>
          <w:lang w:eastAsia="zh-CN"/>
        </w:rPr>
        <w:t>,</w:t>
      </w:r>
      <w:r w:rsidRPr="00A26BC3">
        <w:rPr>
          <w:rFonts w:ascii="Arial" w:hAnsi="Arial" w:cs="Arial" w:hint="eastAsia"/>
          <w:sz w:val="21"/>
          <w:szCs w:val="21"/>
          <w:lang w:eastAsia="zh-CN"/>
        </w:rPr>
        <w:t xml:space="preserve"> </w:t>
      </w:r>
      <w:r w:rsidRPr="00A26BC3">
        <w:rPr>
          <w:rFonts w:ascii="Arial" w:hAnsi="Arial" w:cs="Arial"/>
          <w:sz w:val="21"/>
          <w:szCs w:val="21"/>
          <w:lang w:eastAsia="zh-CN"/>
        </w:rPr>
        <w:t xml:space="preserve">2018, </w:t>
      </w:r>
      <w:r w:rsidRPr="00A26BC3">
        <w:rPr>
          <w:rFonts w:ascii="Arial" w:hAnsi="Arial" w:cs="Arial"/>
          <w:b/>
          <w:bCs/>
          <w:sz w:val="21"/>
          <w:szCs w:val="21"/>
          <w:lang w:eastAsia="zh-CN"/>
        </w:rPr>
        <w:t>47</w:t>
      </w:r>
      <w:r w:rsidRPr="00A26BC3">
        <w:rPr>
          <w:rFonts w:ascii="Arial" w:hAnsi="Arial" w:cs="Arial"/>
          <w:sz w:val="21"/>
          <w:szCs w:val="21"/>
          <w:lang w:eastAsia="zh-CN"/>
        </w:rPr>
        <w:t>,15888</w:t>
      </w:r>
      <w:r w:rsidRPr="00A26BC3">
        <w:rPr>
          <w:rFonts w:ascii="Arial" w:hAnsi="Arial" w:cs="Arial" w:hint="eastAsia"/>
          <w:sz w:val="21"/>
          <w:szCs w:val="21"/>
          <w:lang w:eastAsia="zh-CN"/>
        </w:rPr>
        <w:t>.</w:t>
      </w:r>
    </w:p>
    <w:p w14:paraId="3B14BE20"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lastRenderedPageBreak/>
        <w:t>L</w:t>
      </w:r>
      <w:r w:rsidRPr="00A26BC3">
        <w:rPr>
          <w:rFonts w:ascii="Arial" w:hAnsi="Arial" w:cs="Arial" w:hint="eastAsia"/>
          <w:sz w:val="21"/>
          <w:szCs w:val="21"/>
          <w:lang w:eastAsia="zh-CN"/>
        </w:rPr>
        <w:t>.</w:t>
      </w:r>
      <w:r w:rsidRPr="00A26BC3">
        <w:rPr>
          <w:rFonts w:ascii="Arial" w:hAnsi="Arial" w:cs="Arial"/>
          <w:sz w:val="21"/>
          <w:szCs w:val="21"/>
          <w:lang w:eastAsia="zh-CN"/>
        </w:rPr>
        <w:t>-Z</w:t>
      </w:r>
      <w:r w:rsidRPr="00A26BC3">
        <w:rPr>
          <w:rFonts w:ascii="Arial" w:hAnsi="Arial" w:cs="Arial" w:hint="eastAsia"/>
          <w:sz w:val="21"/>
          <w:szCs w:val="21"/>
          <w:lang w:eastAsia="zh-CN"/>
        </w:rPr>
        <w:t>.</w:t>
      </w:r>
      <w:r w:rsidRPr="00A26BC3">
        <w:rPr>
          <w:rFonts w:ascii="Arial" w:hAnsi="Arial" w:cs="Arial"/>
          <w:sz w:val="21"/>
          <w:szCs w:val="21"/>
          <w:lang w:eastAsia="zh-CN"/>
        </w:rPr>
        <w:t xml:space="preserve"> Cai, Q</w:t>
      </w:r>
      <w:r w:rsidRPr="00A26BC3">
        <w:rPr>
          <w:rFonts w:ascii="Arial" w:hAnsi="Arial" w:cs="Arial" w:hint="eastAsia"/>
          <w:sz w:val="21"/>
          <w:szCs w:val="21"/>
          <w:lang w:eastAsia="zh-CN"/>
        </w:rPr>
        <w:t>.</w:t>
      </w:r>
      <w:r w:rsidRPr="00A26BC3">
        <w:rPr>
          <w:rFonts w:ascii="Arial" w:hAnsi="Arial" w:cs="Arial"/>
          <w:sz w:val="21"/>
          <w:szCs w:val="21"/>
          <w:lang w:eastAsia="zh-CN"/>
        </w:rPr>
        <w:t>-S</w:t>
      </w:r>
      <w:r w:rsidRPr="00A26BC3">
        <w:rPr>
          <w:rFonts w:ascii="Arial" w:hAnsi="Arial" w:cs="Arial" w:hint="eastAsia"/>
          <w:sz w:val="21"/>
          <w:szCs w:val="21"/>
          <w:lang w:eastAsia="zh-CN"/>
        </w:rPr>
        <w:t>.</w:t>
      </w:r>
      <w:r w:rsidRPr="00A26BC3">
        <w:rPr>
          <w:rFonts w:ascii="Arial" w:hAnsi="Arial" w:cs="Arial"/>
          <w:sz w:val="21"/>
          <w:szCs w:val="21"/>
          <w:lang w:eastAsia="zh-CN"/>
        </w:rPr>
        <w:t xml:space="preserve"> Chen, C</w:t>
      </w:r>
      <w:r w:rsidRPr="00A26BC3">
        <w:rPr>
          <w:rFonts w:ascii="Arial" w:hAnsi="Arial" w:cs="Arial" w:hint="eastAsia"/>
          <w:sz w:val="21"/>
          <w:szCs w:val="21"/>
          <w:lang w:eastAsia="zh-CN"/>
        </w:rPr>
        <w:t>.</w:t>
      </w:r>
      <w:r w:rsidRPr="00A26BC3">
        <w:rPr>
          <w:rFonts w:ascii="Arial" w:hAnsi="Arial" w:cs="Arial"/>
          <w:sz w:val="21"/>
          <w:szCs w:val="21"/>
          <w:lang w:eastAsia="zh-CN"/>
        </w:rPr>
        <w:t>-J</w:t>
      </w:r>
      <w:r w:rsidRPr="00A26BC3">
        <w:rPr>
          <w:rFonts w:ascii="Arial" w:hAnsi="Arial" w:cs="Arial" w:hint="eastAsia"/>
          <w:sz w:val="21"/>
          <w:szCs w:val="21"/>
          <w:lang w:eastAsia="zh-CN"/>
        </w:rPr>
        <w:t>.</w:t>
      </w:r>
      <w:r w:rsidRPr="00A26BC3">
        <w:rPr>
          <w:rFonts w:ascii="Arial" w:hAnsi="Arial" w:cs="Arial"/>
          <w:sz w:val="21"/>
          <w:szCs w:val="21"/>
          <w:lang w:eastAsia="zh-CN"/>
        </w:rPr>
        <w:t xml:space="preserve"> Zhang, P</w:t>
      </w:r>
      <w:r w:rsidRPr="00A26BC3">
        <w:rPr>
          <w:rFonts w:ascii="Arial" w:hAnsi="Arial" w:cs="Arial" w:hint="eastAsia"/>
          <w:sz w:val="21"/>
          <w:szCs w:val="21"/>
          <w:lang w:eastAsia="zh-CN"/>
        </w:rPr>
        <w:t>.</w:t>
      </w:r>
      <w:r w:rsidRPr="00A26BC3">
        <w:rPr>
          <w:rFonts w:ascii="Arial" w:hAnsi="Arial" w:cs="Arial"/>
          <w:sz w:val="21"/>
          <w:szCs w:val="21"/>
          <w:lang w:eastAsia="zh-CN"/>
        </w:rPr>
        <w:t>-X</w:t>
      </w:r>
      <w:r w:rsidRPr="00A26BC3">
        <w:rPr>
          <w:rFonts w:ascii="Arial" w:hAnsi="Arial" w:cs="Arial" w:hint="eastAsia"/>
          <w:sz w:val="21"/>
          <w:szCs w:val="21"/>
          <w:lang w:eastAsia="zh-CN"/>
        </w:rPr>
        <w:t>.</w:t>
      </w:r>
      <w:r w:rsidRPr="00A26BC3">
        <w:rPr>
          <w:rFonts w:ascii="Arial" w:hAnsi="Arial" w:cs="Arial"/>
          <w:sz w:val="21"/>
          <w:szCs w:val="21"/>
          <w:lang w:eastAsia="zh-CN"/>
        </w:rPr>
        <w:t xml:space="preserve"> Li, M</w:t>
      </w:r>
      <w:r w:rsidRPr="00A26BC3">
        <w:rPr>
          <w:rFonts w:ascii="Arial" w:hAnsi="Arial" w:cs="Arial" w:hint="eastAsia"/>
          <w:sz w:val="21"/>
          <w:szCs w:val="21"/>
          <w:lang w:eastAsia="zh-CN"/>
        </w:rPr>
        <w:t>.</w:t>
      </w:r>
      <w:r w:rsidRPr="00A26BC3">
        <w:rPr>
          <w:rFonts w:ascii="Arial" w:hAnsi="Arial" w:cs="Arial"/>
          <w:sz w:val="21"/>
          <w:szCs w:val="21"/>
          <w:lang w:eastAsia="zh-CN"/>
        </w:rPr>
        <w:t>-S</w:t>
      </w:r>
      <w:r w:rsidRPr="00A26BC3">
        <w:rPr>
          <w:rFonts w:ascii="Arial" w:hAnsi="Arial" w:cs="Arial" w:hint="eastAsia"/>
          <w:sz w:val="21"/>
          <w:szCs w:val="21"/>
          <w:lang w:eastAsia="zh-CN"/>
        </w:rPr>
        <w:t>.</w:t>
      </w:r>
      <w:r w:rsidRPr="00A26BC3">
        <w:rPr>
          <w:rFonts w:ascii="Arial" w:hAnsi="Arial" w:cs="Arial"/>
          <w:sz w:val="21"/>
          <w:szCs w:val="21"/>
          <w:lang w:eastAsia="zh-CN"/>
        </w:rPr>
        <w:t xml:space="preserve"> Wang and G</w:t>
      </w:r>
      <w:r w:rsidRPr="00A26BC3">
        <w:rPr>
          <w:rFonts w:ascii="Arial" w:hAnsi="Arial" w:cs="Arial" w:hint="eastAsia"/>
          <w:sz w:val="21"/>
          <w:szCs w:val="21"/>
          <w:lang w:eastAsia="zh-CN"/>
        </w:rPr>
        <w:t>.</w:t>
      </w:r>
      <w:r w:rsidRPr="00A26BC3">
        <w:rPr>
          <w:rFonts w:ascii="Arial" w:hAnsi="Arial" w:cs="Arial"/>
          <w:sz w:val="21"/>
          <w:szCs w:val="21"/>
          <w:lang w:eastAsia="zh-CN"/>
        </w:rPr>
        <w:t>-C</w:t>
      </w:r>
      <w:r w:rsidRPr="00A26BC3">
        <w:rPr>
          <w:rFonts w:ascii="Arial" w:hAnsi="Arial" w:cs="Arial" w:hint="eastAsia"/>
          <w:sz w:val="21"/>
          <w:szCs w:val="21"/>
          <w:lang w:eastAsia="zh-CN"/>
        </w:rPr>
        <w:t>.</w:t>
      </w:r>
      <w:r w:rsidRPr="00A26BC3">
        <w:rPr>
          <w:rFonts w:ascii="Arial" w:hAnsi="Arial" w:cs="Arial"/>
          <w:sz w:val="21"/>
          <w:szCs w:val="21"/>
          <w:lang w:eastAsia="zh-CN"/>
        </w:rPr>
        <w:t xml:space="preserve"> Guo</w:t>
      </w:r>
      <w:r w:rsidRPr="00A26BC3">
        <w:rPr>
          <w:rFonts w:ascii="Arial" w:hAnsi="Arial" w:cs="Arial" w:hint="eastAsia"/>
          <w:sz w:val="21"/>
          <w:szCs w:val="21"/>
          <w:lang w:eastAsia="zh-CN"/>
        </w:rPr>
        <w:t xml:space="preserve">, </w:t>
      </w:r>
      <w:r w:rsidRPr="00A26BC3">
        <w:rPr>
          <w:rFonts w:ascii="Arial" w:hAnsi="Arial" w:cs="Arial"/>
          <w:sz w:val="21"/>
          <w:szCs w:val="21"/>
          <w:lang w:eastAsia="zh-CN"/>
        </w:rPr>
        <w:t>Photochromism and photomagnetism</w:t>
      </w:r>
      <w:r w:rsidRPr="00A26BC3">
        <w:rPr>
          <w:rFonts w:ascii="Arial" w:hAnsi="Arial" w:cs="Arial"/>
          <w:sz w:val="21"/>
          <w:szCs w:val="21"/>
          <w:lang w:eastAsia="zh-CN"/>
        </w:rPr>
        <w:t xml:space="preserve"> of a 3d−4f hexacyanoferrate at room temperature</w:t>
      </w:r>
      <w:r w:rsidRPr="00A26BC3">
        <w:rPr>
          <w:rFonts w:ascii="Arial" w:hAnsi="Arial" w:cs="Arial" w:hint="eastAsia"/>
          <w:sz w:val="21"/>
          <w:szCs w:val="21"/>
          <w:lang w:eastAsia="zh-CN"/>
        </w:rPr>
        <w:t xml:space="preserve">, </w:t>
      </w:r>
      <w:r w:rsidRPr="00A26BC3">
        <w:rPr>
          <w:rFonts w:ascii="Arial" w:hAnsi="Arial" w:cs="Arial"/>
          <w:i/>
          <w:iCs/>
          <w:sz w:val="21"/>
          <w:szCs w:val="21"/>
          <w:lang w:eastAsia="zh-CN"/>
        </w:rPr>
        <w:t>J</w:t>
      </w:r>
      <w:r w:rsidRPr="00A26BC3">
        <w:rPr>
          <w:rFonts w:ascii="Arial" w:hAnsi="Arial" w:cs="Arial" w:hint="eastAsia"/>
          <w:i/>
          <w:iCs/>
          <w:sz w:val="21"/>
          <w:szCs w:val="21"/>
          <w:lang w:eastAsia="zh-CN"/>
        </w:rPr>
        <w:t>.</w:t>
      </w:r>
      <w:r w:rsidRPr="00A26BC3">
        <w:rPr>
          <w:rFonts w:ascii="Arial" w:hAnsi="Arial" w:cs="Arial"/>
          <w:i/>
          <w:iCs/>
          <w:sz w:val="21"/>
          <w:szCs w:val="21"/>
          <w:lang w:eastAsia="zh-CN"/>
        </w:rPr>
        <w:t xml:space="preserve"> Am</w:t>
      </w:r>
      <w:r w:rsidRPr="00A26BC3">
        <w:rPr>
          <w:rFonts w:ascii="Arial" w:hAnsi="Arial" w:cs="Arial" w:hint="eastAsia"/>
          <w:i/>
          <w:iCs/>
          <w:sz w:val="21"/>
          <w:szCs w:val="21"/>
          <w:lang w:eastAsia="zh-CN"/>
        </w:rPr>
        <w:t>.</w:t>
      </w:r>
      <w:r w:rsidRPr="00A26BC3">
        <w:rPr>
          <w:rFonts w:ascii="Arial" w:hAnsi="Arial" w:cs="Arial"/>
          <w:i/>
          <w:iCs/>
          <w:sz w:val="21"/>
          <w:szCs w:val="21"/>
          <w:lang w:eastAsia="zh-CN"/>
        </w:rPr>
        <w:t xml:space="preserve"> Chem</w:t>
      </w:r>
      <w:r w:rsidRPr="00A26BC3">
        <w:rPr>
          <w:rFonts w:ascii="Arial" w:hAnsi="Arial" w:cs="Arial" w:hint="eastAsia"/>
          <w:i/>
          <w:iCs/>
          <w:sz w:val="21"/>
          <w:szCs w:val="21"/>
          <w:lang w:eastAsia="zh-CN"/>
        </w:rPr>
        <w:t>.</w:t>
      </w:r>
      <w:r w:rsidRPr="00A26BC3">
        <w:rPr>
          <w:rFonts w:ascii="Arial" w:hAnsi="Arial" w:cs="Arial"/>
          <w:i/>
          <w:iCs/>
          <w:sz w:val="21"/>
          <w:szCs w:val="21"/>
          <w:lang w:eastAsia="zh-CN"/>
        </w:rPr>
        <w:t xml:space="preserve"> Soc</w:t>
      </w:r>
      <w:r w:rsidRPr="00A26BC3">
        <w:rPr>
          <w:rFonts w:ascii="Arial" w:hAnsi="Arial" w:cs="Arial" w:hint="eastAsia"/>
          <w:i/>
          <w:iCs/>
          <w:sz w:val="21"/>
          <w:szCs w:val="21"/>
          <w:lang w:eastAsia="zh-CN"/>
        </w:rPr>
        <w:t>.</w:t>
      </w:r>
      <w:r w:rsidRPr="00A26BC3">
        <w:rPr>
          <w:rFonts w:ascii="Arial" w:hAnsi="Arial" w:cs="Arial"/>
          <w:sz w:val="21"/>
          <w:szCs w:val="21"/>
          <w:lang w:eastAsia="zh-CN"/>
        </w:rPr>
        <w:t xml:space="preserve">, 2015, </w:t>
      </w:r>
      <w:r w:rsidRPr="00A26BC3">
        <w:rPr>
          <w:rFonts w:ascii="Arial" w:hAnsi="Arial" w:cs="Arial"/>
          <w:b/>
          <w:bCs/>
          <w:sz w:val="21"/>
          <w:szCs w:val="21"/>
          <w:lang w:eastAsia="zh-CN"/>
        </w:rPr>
        <w:t>137</w:t>
      </w:r>
      <w:r w:rsidRPr="00A26BC3">
        <w:rPr>
          <w:rFonts w:ascii="Arial" w:hAnsi="Arial" w:cs="Arial" w:hint="eastAsia"/>
          <w:sz w:val="21"/>
          <w:szCs w:val="21"/>
          <w:lang w:eastAsia="zh-CN"/>
        </w:rPr>
        <w:t>,</w:t>
      </w:r>
      <w:r w:rsidRPr="00A26BC3">
        <w:rPr>
          <w:rFonts w:ascii="Arial" w:hAnsi="Arial" w:cs="Arial"/>
          <w:sz w:val="21"/>
          <w:szCs w:val="21"/>
          <w:lang w:eastAsia="zh-CN"/>
        </w:rPr>
        <w:t xml:space="preserve"> 10882</w:t>
      </w:r>
      <w:r w:rsidRPr="00A26BC3">
        <w:rPr>
          <w:rFonts w:ascii="Arial" w:hAnsi="Arial" w:cs="Arial" w:hint="eastAsia"/>
          <w:sz w:val="21"/>
          <w:szCs w:val="21"/>
          <w:lang w:eastAsia="zh-CN"/>
        </w:rPr>
        <w:t xml:space="preserve">. </w:t>
      </w:r>
    </w:p>
    <w:p w14:paraId="25CEA64C"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val="en-US" w:eastAsia="zh-CN"/>
        </w:rPr>
        <w:t xml:space="preserve">J. L. Liu, K. Yuan, J. D. Leng, L. Ungur, W. Wernsdorfer, F. S. Guo, L. F. Chibotaru and M. L. Tong, A six-coordinate ytterbium complex exhibiting easy-plane anisotropy and field-induced single-ion magnet behavior, </w:t>
      </w:r>
      <w:r w:rsidRPr="00A26BC3">
        <w:rPr>
          <w:rFonts w:ascii="Arial" w:hAnsi="Arial" w:cs="Arial"/>
          <w:i/>
          <w:sz w:val="21"/>
          <w:szCs w:val="21"/>
          <w:lang w:val="en-US" w:eastAsia="zh-CN"/>
        </w:rPr>
        <w:t>Inorg. Chem.</w:t>
      </w:r>
      <w:r w:rsidRPr="00A26BC3">
        <w:rPr>
          <w:rFonts w:ascii="Arial" w:hAnsi="Arial" w:cs="Arial"/>
          <w:sz w:val="21"/>
          <w:szCs w:val="21"/>
          <w:lang w:val="en-US" w:eastAsia="zh-CN"/>
        </w:rPr>
        <w:t xml:space="preserve">, 2012, </w:t>
      </w:r>
      <w:r w:rsidRPr="00A26BC3">
        <w:rPr>
          <w:rFonts w:ascii="Arial" w:hAnsi="Arial" w:cs="Arial"/>
          <w:b/>
          <w:sz w:val="21"/>
          <w:szCs w:val="21"/>
          <w:lang w:val="en-US" w:eastAsia="zh-CN"/>
        </w:rPr>
        <w:t>51</w:t>
      </w:r>
      <w:r w:rsidRPr="00A26BC3">
        <w:rPr>
          <w:rFonts w:ascii="Arial" w:hAnsi="Arial" w:cs="Arial"/>
          <w:sz w:val="21"/>
          <w:szCs w:val="21"/>
          <w:lang w:val="en-US" w:eastAsia="zh-CN"/>
        </w:rPr>
        <w:t>, 8538.</w:t>
      </w:r>
    </w:p>
    <w:p w14:paraId="03CE6ED4"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Q.-W. Li, J.-L. Liu, J.-H. Jia, Y.-C. Chen, J. Liu, L.-F. Wang and M.-L. Tong, "Half-Sandwich" Yb(III) single-ion magnets with metallacrowns, </w:t>
      </w:r>
      <w:r w:rsidRPr="00A26BC3">
        <w:rPr>
          <w:rFonts w:ascii="Arial" w:hAnsi="Arial" w:cs="Arial"/>
          <w:i/>
          <w:sz w:val="21"/>
          <w:szCs w:val="21"/>
          <w:lang w:eastAsia="zh-CN"/>
        </w:rPr>
        <w:t>Chem. Commun.</w:t>
      </w:r>
      <w:r w:rsidRPr="00A26BC3">
        <w:rPr>
          <w:rFonts w:ascii="Arial" w:hAnsi="Arial" w:cs="Arial"/>
          <w:sz w:val="21"/>
          <w:szCs w:val="21"/>
          <w:lang w:eastAsia="zh-CN"/>
        </w:rPr>
        <w:t xml:space="preserve">, 2015, </w:t>
      </w:r>
      <w:r w:rsidRPr="00A26BC3">
        <w:rPr>
          <w:rFonts w:ascii="Arial" w:hAnsi="Arial" w:cs="Arial"/>
          <w:b/>
          <w:sz w:val="21"/>
          <w:szCs w:val="21"/>
          <w:lang w:eastAsia="zh-CN"/>
        </w:rPr>
        <w:t>51</w:t>
      </w:r>
      <w:r w:rsidRPr="00A26BC3">
        <w:rPr>
          <w:rFonts w:ascii="Arial" w:hAnsi="Arial" w:cs="Arial"/>
          <w:sz w:val="21"/>
          <w:szCs w:val="21"/>
          <w:lang w:eastAsia="zh-CN"/>
        </w:rPr>
        <w:t>, 10291.</w:t>
      </w:r>
    </w:p>
    <w:p w14:paraId="217E7DDB"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A. Lannes and D. Luneau, New family of lanthanide-based complexes with different scorpionate-type ligands: a rare case where dysprosium and ytterbium analogues display single-ion-magnet behavior, </w:t>
      </w:r>
      <w:r w:rsidRPr="00A26BC3">
        <w:rPr>
          <w:rFonts w:ascii="Arial" w:hAnsi="Arial" w:cs="Arial"/>
          <w:i/>
          <w:sz w:val="21"/>
          <w:szCs w:val="21"/>
          <w:lang w:eastAsia="zh-CN"/>
        </w:rPr>
        <w:t>Inorg. Chem.</w:t>
      </w:r>
      <w:r w:rsidRPr="00A26BC3">
        <w:rPr>
          <w:rFonts w:ascii="Arial" w:hAnsi="Arial" w:cs="Arial"/>
          <w:sz w:val="21"/>
          <w:szCs w:val="21"/>
          <w:lang w:eastAsia="zh-CN"/>
        </w:rPr>
        <w:t xml:space="preserve">, 2015, </w:t>
      </w:r>
      <w:r w:rsidRPr="00A26BC3">
        <w:rPr>
          <w:rFonts w:ascii="Arial" w:hAnsi="Arial" w:cs="Arial"/>
          <w:b/>
          <w:sz w:val="21"/>
          <w:szCs w:val="21"/>
          <w:lang w:eastAsia="zh-CN"/>
        </w:rPr>
        <w:t>54</w:t>
      </w:r>
      <w:r w:rsidRPr="00A26BC3">
        <w:rPr>
          <w:rFonts w:ascii="Arial" w:hAnsi="Arial" w:cs="Arial"/>
          <w:sz w:val="21"/>
          <w:szCs w:val="21"/>
          <w:lang w:eastAsia="zh-CN"/>
        </w:rPr>
        <w:t>, 6736.</w:t>
      </w:r>
    </w:p>
    <w:p w14:paraId="0CAEEEF0"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J. R. Jimenez, I. F. Diaz-Ortega, E. Ruiz, D. Aravena, S. J. Pope, E. Colacio and J. M. Herrera, Lanthanide tetrazolate complexes combining single-molecule magnet and luminescence properties: the effect of the replacement of tetrazolate N</w:t>
      </w:r>
      <w:r w:rsidRPr="00A26BC3">
        <w:rPr>
          <w:rFonts w:ascii="Arial" w:hAnsi="Arial" w:cs="Arial"/>
          <w:sz w:val="21"/>
          <w:szCs w:val="21"/>
          <w:vertAlign w:val="subscript"/>
          <w:lang w:eastAsia="zh-CN"/>
        </w:rPr>
        <w:t>3</w:t>
      </w:r>
      <w:r w:rsidRPr="00A26BC3">
        <w:rPr>
          <w:rFonts w:ascii="Arial" w:hAnsi="Arial" w:cs="Arial"/>
          <w:sz w:val="21"/>
          <w:szCs w:val="21"/>
          <w:lang w:eastAsia="zh-CN"/>
        </w:rPr>
        <w:t xml:space="preserve"> by beta-diketonate ligands on the anisotropy energy barrier,</w:t>
      </w:r>
      <w:r w:rsidRPr="00A26BC3">
        <w:rPr>
          <w:rFonts w:ascii="Arial" w:hAnsi="Arial" w:cs="Arial"/>
          <w:i/>
          <w:sz w:val="21"/>
          <w:szCs w:val="21"/>
          <w:lang w:eastAsia="zh-CN"/>
        </w:rPr>
        <w:t xml:space="preserve"> Chem.–Eur. J.</w:t>
      </w:r>
      <w:r w:rsidRPr="00A26BC3">
        <w:rPr>
          <w:rFonts w:ascii="Arial" w:hAnsi="Arial" w:cs="Arial"/>
          <w:sz w:val="21"/>
          <w:szCs w:val="21"/>
          <w:lang w:eastAsia="zh-CN"/>
        </w:rPr>
        <w:t xml:space="preserve">, 2016, </w:t>
      </w:r>
      <w:r w:rsidRPr="00A26BC3">
        <w:rPr>
          <w:rFonts w:ascii="Arial" w:hAnsi="Arial" w:cs="Arial"/>
          <w:b/>
          <w:sz w:val="21"/>
          <w:szCs w:val="21"/>
          <w:lang w:eastAsia="zh-CN"/>
        </w:rPr>
        <w:t>22</w:t>
      </w:r>
      <w:r w:rsidRPr="00A26BC3">
        <w:rPr>
          <w:rFonts w:ascii="Arial" w:hAnsi="Arial" w:cs="Arial"/>
          <w:sz w:val="21"/>
          <w:szCs w:val="21"/>
          <w:lang w:eastAsia="zh-CN"/>
        </w:rPr>
        <w:t>, 14548.</w:t>
      </w:r>
    </w:p>
    <w:p w14:paraId="2E111F64"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M. Fondo, J. Corredoira-Vázquez, A. M. García-Deibe, J. Sanmartín-Matalobos, M. Amoza, A. M. P. Botas, R. A. S. Ferreira, L. D. Carlos and E. Colacio, Field-induced slow magnetic relaxation and luminescence thermometry in a mononuclear ytterbium complex, </w:t>
      </w:r>
      <w:r w:rsidRPr="00A26BC3">
        <w:rPr>
          <w:rFonts w:ascii="Arial" w:hAnsi="Arial" w:cs="Arial"/>
          <w:i/>
          <w:sz w:val="21"/>
          <w:szCs w:val="21"/>
          <w:lang w:eastAsia="zh-CN"/>
        </w:rPr>
        <w:t>Inorg. Chem. Front.</w:t>
      </w:r>
      <w:r w:rsidRPr="00A26BC3">
        <w:rPr>
          <w:rFonts w:ascii="Arial" w:hAnsi="Arial" w:cs="Arial"/>
          <w:sz w:val="21"/>
          <w:szCs w:val="21"/>
          <w:lang w:eastAsia="zh-CN"/>
        </w:rPr>
        <w:t xml:space="preserve">, 2020, </w:t>
      </w:r>
      <w:r w:rsidRPr="00A26BC3">
        <w:rPr>
          <w:rFonts w:ascii="Arial" w:hAnsi="Arial" w:cs="Arial"/>
          <w:b/>
          <w:sz w:val="21"/>
          <w:szCs w:val="21"/>
          <w:lang w:eastAsia="zh-CN"/>
        </w:rPr>
        <w:t>7</w:t>
      </w:r>
      <w:r w:rsidRPr="00A26BC3">
        <w:rPr>
          <w:rFonts w:ascii="Arial" w:hAnsi="Arial" w:cs="Arial"/>
          <w:sz w:val="21"/>
          <w:szCs w:val="21"/>
          <w:lang w:eastAsia="zh-CN"/>
        </w:rPr>
        <w:t>, 3019.</w:t>
      </w:r>
    </w:p>
    <w:p w14:paraId="61EE0DA0"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J. Long, D. M. Lyubov, T. V. Mahrova, K. A. Lyssenko, A. A. Korlyukov, Y. V. Fedorov, E. Y. Chernikova, Y. Guari, J. Larionova and A. A. Trifonov, Heteroleptic lanthanide complexes coordinated by tripodal tetradentate ligand: synthesis, structure, and magnetic and photoluminescent properties, </w:t>
      </w:r>
      <w:r w:rsidRPr="00A26BC3">
        <w:rPr>
          <w:rFonts w:ascii="Arial" w:hAnsi="Arial" w:cs="Arial"/>
          <w:i/>
          <w:sz w:val="21"/>
          <w:szCs w:val="21"/>
          <w:lang w:eastAsia="zh-CN"/>
        </w:rPr>
        <w:t>Cryst. Growth Des.</w:t>
      </w:r>
      <w:r w:rsidRPr="00A26BC3">
        <w:rPr>
          <w:rFonts w:ascii="Arial" w:hAnsi="Arial" w:cs="Arial"/>
          <w:sz w:val="21"/>
          <w:szCs w:val="21"/>
          <w:lang w:eastAsia="zh-CN"/>
        </w:rPr>
        <w:t xml:space="preserve">, 2020, </w:t>
      </w:r>
      <w:r w:rsidRPr="00A26BC3">
        <w:rPr>
          <w:rFonts w:ascii="Arial" w:hAnsi="Arial" w:cs="Arial"/>
          <w:b/>
          <w:sz w:val="21"/>
          <w:szCs w:val="21"/>
          <w:lang w:eastAsia="zh-CN"/>
        </w:rPr>
        <w:t>20</w:t>
      </w:r>
      <w:r w:rsidRPr="00A26BC3">
        <w:rPr>
          <w:rFonts w:ascii="Arial" w:hAnsi="Arial" w:cs="Arial"/>
          <w:sz w:val="21"/>
          <w:szCs w:val="21"/>
          <w:lang w:eastAsia="zh-CN"/>
        </w:rPr>
        <w:t>, 5184.</w:t>
      </w:r>
    </w:p>
    <w:p w14:paraId="048DAC37"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J. F. Gonzalez, H. Douib, B. Le Guennic, F. Pointillart and O. Cador, Ytterbium-centered isotopic enrichment leading to a zero-field single-molecule magnet, </w:t>
      </w:r>
      <w:r w:rsidRPr="00A26BC3">
        <w:rPr>
          <w:rFonts w:ascii="Arial" w:hAnsi="Arial" w:cs="Arial"/>
          <w:i/>
          <w:sz w:val="21"/>
          <w:szCs w:val="21"/>
          <w:lang w:eastAsia="zh-CN"/>
        </w:rPr>
        <w:t>Inorg. Chem.</w:t>
      </w:r>
      <w:r w:rsidRPr="00A26BC3">
        <w:rPr>
          <w:rFonts w:ascii="Arial" w:hAnsi="Arial" w:cs="Arial"/>
          <w:sz w:val="21"/>
          <w:szCs w:val="21"/>
          <w:lang w:eastAsia="zh-CN"/>
        </w:rPr>
        <w:t xml:space="preserve">, 2021, </w:t>
      </w:r>
      <w:r w:rsidRPr="00A26BC3">
        <w:rPr>
          <w:rFonts w:ascii="Arial" w:hAnsi="Arial" w:cs="Arial"/>
          <w:b/>
          <w:sz w:val="21"/>
          <w:szCs w:val="21"/>
          <w:lang w:eastAsia="zh-CN"/>
        </w:rPr>
        <w:t>60</w:t>
      </w:r>
      <w:r w:rsidRPr="00A26BC3">
        <w:rPr>
          <w:rFonts w:ascii="Arial" w:hAnsi="Arial" w:cs="Arial"/>
          <w:sz w:val="21"/>
          <w:szCs w:val="21"/>
          <w:lang w:eastAsia="zh-CN"/>
        </w:rPr>
        <w:t>, 540.</w:t>
      </w:r>
    </w:p>
    <w:p w14:paraId="4A145B79"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bookmarkStart w:id="9" w:name="_Hlk158064238"/>
      <w:r w:rsidRPr="00A26BC3">
        <w:rPr>
          <w:rFonts w:ascii="Arial" w:hAnsi="Arial" w:cs="Arial"/>
          <w:sz w:val="21"/>
          <w:szCs w:val="21"/>
          <w:lang w:eastAsia="zh-CN"/>
        </w:rPr>
        <w:t xml:space="preserve">D. Errulat, K. L. M. Harriman, D. A. Galico, A. A. Kitos, A. Mansikkamaki and M. Murugesu, A trivalent 4f complex with two bis-silylamide ligands displaying slow magnetic relaxation, </w:t>
      </w:r>
      <w:r w:rsidRPr="00A26BC3">
        <w:rPr>
          <w:rFonts w:ascii="Arial" w:hAnsi="Arial" w:cs="Arial"/>
          <w:i/>
          <w:sz w:val="21"/>
          <w:szCs w:val="21"/>
          <w:lang w:eastAsia="zh-CN"/>
        </w:rPr>
        <w:t>Nat. chem.</w:t>
      </w:r>
      <w:r w:rsidRPr="00A26BC3">
        <w:rPr>
          <w:rFonts w:ascii="Arial" w:hAnsi="Arial" w:cs="Arial"/>
          <w:sz w:val="21"/>
          <w:szCs w:val="21"/>
          <w:lang w:eastAsia="zh-CN"/>
        </w:rPr>
        <w:t xml:space="preserve">, 2023, </w:t>
      </w:r>
      <w:r w:rsidRPr="00A26BC3">
        <w:rPr>
          <w:rFonts w:ascii="Arial" w:hAnsi="Arial" w:cs="Arial"/>
          <w:b/>
          <w:sz w:val="21"/>
          <w:szCs w:val="21"/>
          <w:lang w:eastAsia="zh-CN"/>
        </w:rPr>
        <w:t>15</w:t>
      </w:r>
      <w:r w:rsidRPr="00A26BC3">
        <w:rPr>
          <w:rFonts w:ascii="Arial" w:hAnsi="Arial" w:cs="Arial"/>
          <w:sz w:val="21"/>
          <w:szCs w:val="21"/>
          <w:lang w:eastAsia="zh-CN"/>
        </w:rPr>
        <w:t>, 1100.</w:t>
      </w:r>
    </w:p>
    <w:bookmarkEnd w:id="9"/>
    <w:p w14:paraId="0A061238"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P. H. Lin, W. B. Sun, Y. M. Tian, P. F. Yan, L. Ungur, L. F. Chibotaru and M. Murugesu, Ytterbium can relax slowly too: a field-induced Yb</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 single-molecule magnet, </w:t>
      </w:r>
      <w:r w:rsidRPr="00A26BC3">
        <w:rPr>
          <w:rFonts w:ascii="Arial" w:hAnsi="Arial" w:cs="Arial"/>
          <w:i/>
          <w:sz w:val="21"/>
          <w:szCs w:val="21"/>
          <w:lang w:eastAsia="zh-CN"/>
        </w:rPr>
        <w:t>Dalton Trans.</w:t>
      </w:r>
      <w:r w:rsidRPr="00A26BC3">
        <w:rPr>
          <w:rFonts w:ascii="Arial" w:hAnsi="Arial" w:cs="Arial"/>
          <w:sz w:val="21"/>
          <w:szCs w:val="21"/>
          <w:lang w:eastAsia="zh-CN"/>
        </w:rPr>
        <w:t xml:space="preserve">, 2012, </w:t>
      </w:r>
      <w:r w:rsidRPr="00A26BC3">
        <w:rPr>
          <w:rFonts w:ascii="Arial" w:hAnsi="Arial" w:cs="Arial"/>
          <w:b/>
          <w:sz w:val="21"/>
          <w:szCs w:val="21"/>
          <w:lang w:eastAsia="zh-CN"/>
        </w:rPr>
        <w:t>41</w:t>
      </w:r>
      <w:r w:rsidRPr="00A26BC3">
        <w:rPr>
          <w:rFonts w:ascii="Arial" w:hAnsi="Arial" w:cs="Arial"/>
          <w:sz w:val="21"/>
          <w:szCs w:val="21"/>
          <w:lang w:eastAsia="zh-CN"/>
        </w:rPr>
        <w:t>, 12349.</w:t>
      </w:r>
    </w:p>
    <w:p w14:paraId="25F598FB"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lastRenderedPageBreak/>
        <w:t xml:space="preserve">F. Pointillart, B. Le Guennic, S. Golhen, O. Cador, O. Maury and L. Ouahab, A redox-active luminescent ytterbium based single molecule magnet, </w:t>
      </w:r>
      <w:r w:rsidRPr="00A26BC3">
        <w:rPr>
          <w:rFonts w:ascii="Arial" w:hAnsi="Arial" w:cs="Arial"/>
          <w:i/>
          <w:sz w:val="21"/>
          <w:szCs w:val="21"/>
          <w:lang w:eastAsia="zh-CN"/>
        </w:rPr>
        <w:t>Chem. Commun.</w:t>
      </w:r>
      <w:r w:rsidRPr="00A26BC3">
        <w:rPr>
          <w:rFonts w:ascii="Arial" w:hAnsi="Arial" w:cs="Arial"/>
          <w:sz w:val="21"/>
          <w:szCs w:val="21"/>
          <w:lang w:eastAsia="zh-CN"/>
        </w:rPr>
        <w:t xml:space="preserve">, 2013, </w:t>
      </w:r>
      <w:r w:rsidRPr="00A26BC3">
        <w:rPr>
          <w:rFonts w:ascii="Arial" w:hAnsi="Arial" w:cs="Arial"/>
          <w:b/>
          <w:sz w:val="21"/>
          <w:szCs w:val="21"/>
          <w:lang w:eastAsia="zh-CN"/>
        </w:rPr>
        <w:t>49</w:t>
      </w:r>
      <w:r w:rsidRPr="00A26BC3">
        <w:rPr>
          <w:rFonts w:ascii="Arial" w:hAnsi="Arial" w:cs="Arial"/>
          <w:sz w:val="21"/>
          <w:szCs w:val="21"/>
          <w:lang w:eastAsia="zh-CN"/>
        </w:rPr>
        <w:t>, 615.</w:t>
      </w:r>
    </w:p>
    <w:p w14:paraId="59FA9638"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J. Ruiz, G. Lorusso, M. Evangelisti, E. K. Brechin, S. J. Pope and E. Colacio, Closely-related Zn(II)</w:t>
      </w:r>
      <w:r w:rsidRPr="00A26BC3">
        <w:rPr>
          <w:rFonts w:ascii="Arial" w:hAnsi="Arial" w:cs="Arial"/>
          <w:sz w:val="21"/>
          <w:szCs w:val="21"/>
          <w:vertAlign w:val="subscript"/>
          <w:lang w:eastAsia="zh-CN"/>
        </w:rPr>
        <w:t>2</w:t>
      </w:r>
      <w:r w:rsidRPr="00A26BC3">
        <w:rPr>
          <w:rFonts w:ascii="Arial" w:hAnsi="Arial" w:cs="Arial"/>
          <w:sz w:val="21"/>
          <w:szCs w:val="21"/>
          <w:lang w:eastAsia="zh-CN"/>
        </w:rPr>
        <w:t>ln(III)</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 complexes (Ln(III) = Gd, Yb) with either magnetic refrigerant or luminescent single-molecule magnet properties, </w:t>
      </w:r>
      <w:r w:rsidRPr="00A26BC3">
        <w:rPr>
          <w:rFonts w:ascii="Arial" w:hAnsi="Arial" w:cs="Arial"/>
          <w:i/>
          <w:sz w:val="21"/>
          <w:szCs w:val="21"/>
          <w:lang w:eastAsia="zh-CN"/>
        </w:rPr>
        <w:t>Inorg. Chem.</w:t>
      </w:r>
      <w:r w:rsidRPr="00A26BC3">
        <w:rPr>
          <w:rFonts w:ascii="Arial" w:hAnsi="Arial" w:cs="Arial"/>
          <w:sz w:val="21"/>
          <w:szCs w:val="21"/>
          <w:lang w:eastAsia="zh-CN"/>
        </w:rPr>
        <w:t xml:space="preserve">, 2014, </w:t>
      </w:r>
      <w:r w:rsidRPr="00A26BC3">
        <w:rPr>
          <w:rFonts w:ascii="Arial" w:hAnsi="Arial" w:cs="Arial"/>
          <w:b/>
          <w:sz w:val="21"/>
          <w:szCs w:val="21"/>
          <w:lang w:eastAsia="zh-CN"/>
        </w:rPr>
        <w:t>53</w:t>
      </w:r>
      <w:r w:rsidRPr="00A26BC3">
        <w:rPr>
          <w:rFonts w:ascii="Arial" w:hAnsi="Arial" w:cs="Arial"/>
          <w:sz w:val="21"/>
          <w:szCs w:val="21"/>
          <w:lang w:eastAsia="zh-CN"/>
        </w:rPr>
        <w:t>, 3586.</w:t>
      </w:r>
    </w:p>
    <w:p w14:paraId="7D61D5A8"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G. Brunet, R. Marin, M. J. Monk, U. Resch-Genger, D. A. Galico, F. A. Sigoli, E. A. Suturina, E. Hemmer and M. Murugesu, Exploring the dual functionality of an ytterbium complex for luminescence thermometry and slow magnetic relaxation, </w:t>
      </w:r>
      <w:r w:rsidRPr="00A26BC3">
        <w:rPr>
          <w:rFonts w:ascii="Arial" w:hAnsi="Arial" w:cs="Arial"/>
          <w:i/>
          <w:sz w:val="21"/>
          <w:szCs w:val="21"/>
          <w:lang w:eastAsia="zh-CN"/>
        </w:rPr>
        <w:t>Chem. Sci.</w:t>
      </w:r>
      <w:r w:rsidRPr="00A26BC3">
        <w:rPr>
          <w:rFonts w:ascii="Arial" w:hAnsi="Arial" w:cs="Arial"/>
          <w:sz w:val="21"/>
          <w:szCs w:val="21"/>
          <w:lang w:eastAsia="zh-CN"/>
        </w:rPr>
        <w:t xml:space="preserve">, 2019, </w:t>
      </w:r>
      <w:r w:rsidRPr="00A26BC3">
        <w:rPr>
          <w:rFonts w:ascii="Arial" w:hAnsi="Arial" w:cs="Arial"/>
          <w:b/>
          <w:sz w:val="21"/>
          <w:szCs w:val="21"/>
          <w:lang w:eastAsia="zh-CN"/>
        </w:rPr>
        <w:t>10</w:t>
      </w:r>
      <w:r w:rsidRPr="00A26BC3">
        <w:rPr>
          <w:rFonts w:ascii="Arial" w:hAnsi="Arial" w:cs="Arial"/>
          <w:sz w:val="21"/>
          <w:szCs w:val="21"/>
          <w:lang w:eastAsia="zh-CN"/>
        </w:rPr>
        <w:t>, 6799.</w:t>
      </w:r>
    </w:p>
    <w:p w14:paraId="2D4E7CC7"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A. Mondal and S. Konar, A remarkable energy barrier for spin reversal in a field induced dinuclear ytterbium single molecule magnet, </w:t>
      </w:r>
      <w:r w:rsidRPr="00A26BC3">
        <w:rPr>
          <w:rFonts w:ascii="Arial" w:hAnsi="Arial" w:cs="Arial"/>
          <w:i/>
          <w:sz w:val="21"/>
          <w:szCs w:val="21"/>
          <w:lang w:eastAsia="zh-CN"/>
        </w:rPr>
        <w:t>Dalton Trans.</w:t>
      </w:r>
      <w:r w:rsidRPr="00A26BC3">
        <w:rPr>
          <w:rFonts w:ascii="Arial" w:hAnsi="Arial" w:cs="Arial"/>
          <w:sz w:val="21"/>
          <w:szCs w:val="21"/>
          <w:lang w:eastAsia="zh-CN"/>
        </w:rPr>
        <w:t xml:space="preserve">, 2021, </w:t>
      </w:r>
      <w:r w:rsidRPr="00A26BC3">
        <w:rPr>
          <w:rFonts w:ascii="Arial" w:hAnsi="Arial" w:cs="Arial"/>
          <w:b/>
          <w:sz w:val="21"/>
          <w:szCs w:val="21"/>
          <w:lang w:eastAsia="zh-CN"/>
        </w:rPr>
        <w:t>50</w:t>
      </w:r>
      <w:r w:rsidRPr="00A26BC3">
        <w:rPr>
          <w:rFonts w:ascii="Arial" w:hAnsi="Arial" w:cs="Arial"/>
          <w:sz w:val="21"/>
          <w:szCs w:val="21"/>
          <w:lang w:eastAsia="zh-CN"/>
        </w:rPr>
        <w:t>, 13666.</w:t>
      </w:r>
    </w:p>
    <w:p w14:paraId="3715A3C1"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bookmarkStart w:id="10" w:name="_Hlk158064338"/>
      <w:r w:rsidRPr="00A26BC3">
        <w:rPr>
          <w:rFonts w:ascii="Arial" w:hAnsi="Arial" w:cs="Arial"/>
          <w:sz w:val="21"/>
          <w:szCs w:val="21"/>
          <w:lang w:eastAsia="zh-CN"/>
        </w:rPr>
        <w:t>A. Mondal and S. Konar, Strong equatorial crystal field enhances the axial anisotropy and energy barrier for spin reversal process in Yb</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 single molecule magnets, </w:t>
      </w:r>
      <w:r w:rsidRPr="00A26BC3">
        <w:rPr>
          <w:rFonts w:ascii="Arial" w:hAnsi="Arial" w:cs="Arial"/>
          <w:i/>
          <w:sz w:val="21"/>
          <w:szCs w:val="21"/>
          <w:lang w:eastAsia="zh-CN"/>
        </w:rPr>
        <w:t>Chem.–Eur. J.</w:t>
      </w:r>
      <w:r w:rsidRPr="00A26BC3">
        <w:rPr>
          <w:rFonts w:ascii="Arial" w:hAnsi="Arial" w:cs="Arial"/>
          <w:sz w:val="21"/>
          <w:szCs w:val="21"/>
          <w:lang w:eastAsia="zh-CN"/>
        </w:rPr>
        <w:t xml:space="preserve">, 2021, </w:t>
      </w:r>
      <w:r w:rsidRPr="00A26BC3">
        <w:rPr>
          <w:rFonts w:ascii="Arial" w:hAnsi="Arial" w:cs="Arial"/>
          <w:b/>
          <w:sz w:val="21"/>
          <w:szCs w:val="21"/>
          <w:lang w:eastAsia="zh-CN"/>
        </w:rPr>
        <w:t>27</w:t>
      </w:r>
      <w:r w:rsidRPr="00A26BC3">
        <w:rPr>
          <w:rFonts w:ascii="Arial" w:hAnsi="Arial" w:cs="Arial"/>
          <w:sz w:val="21"/>
          <w:szCs w:val="21"/>
          <w:lang w:eastAsia="zh-CN"/>
        </w:rPr>
        <w:t>, 3449.</w:t>
      </w:r>
    </w:p>
    <w:bookmarkEnd w:id="10"/>
    <w:p w14:paraId="5437E533"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O. Y. Mariichak, S. Kaabel, Y. A. Karpichev, G. M. Rozantsev, S. V. Radio, C. Pichon, H. Bolvin and J.-P. Sutter, Crystal structure and magnetic properties of peacock-weakley type polyoxometalates Na</w:t>
      </w:r>
      <w:r w:rsidRPr="00A26BC3">
        <w:rPr>
          <w:rFonts w:ascii="Arial" w:hAnsi="Arial" w:cs="Arial"/>
          <w:sz w:val="21"/>
          <w:szCs w:val="21"/>
          <w:vertAlign w:val="subscript"/>
          <w:lang w:eastAsia="zh-CN"/>
        </w:rPr>
        <w:t>9</w:t>
      </w:r>
      <w:r w:rsidRPr="00A26BC3">
        <w:rPr>
          <w:rFonts w:ascii="Arial" w:hAnsi="Arial" w:cs="Arial"/>
          <w:sz w:val="21"/>
          <w:szCs w:val="21"/>
          <w:lang w:eastAsia="zh-CN"/>
        </w:rPr>
        <w:t>[Ln(W</w:t>
      </w:r>
      <w:r w:rsidRPr="00A26BC3">
        <w:rPr>
          <w:rFonts w:ascii="Arial" w:hAnsi="Arial" w:cs="Arial"/>
          <w:sz w:val="21"/>
          <w:szCs w:val="21"/>
          <w:vertAlign w:val="subscript"/>
          <w:lang w:eastAsia="zh-CN"/>
        </w:rPr>
        <w:t>5</w:t>
      </w:r>
      <w:r w:rsidRPr="00A26BC3">
        <w:rPr>
          <w:rFonts w:ascii="Arial" w:hAnsi="Arial" w:cs="Arial"/>
          <w:sz w:val="21"/>
          <w:szCs w:val="21"/>
          <w:lang w:eastAsia="zh-CN"/>
        </w:rPr>
        <w:t>O</w:t>
      </w:r>
      <w:r w:rsidRPr="00A26BC3">
        <w:rPr>
          <w:rFonts w:ascii="Arial" w:hAnsi="Arial" w:cs="Arial"/>
          <w:sz w:val="21"/>
          <w:szCs w:val="21"/>
          <w:vertAlign w:val="subscript"/>
          <w:lang w:eastAsia="zh-CN"/>
        </w:rPr>
        <w:t>18</w:t>
      </w:r>
      <w:r w:rsidRPr="00A26BC3">
        <w:rPr>
          <w:rFonts w:ascii="Arial" w:hAnsi="Arial" w:cs="Arial"/>
          <w:sz w:val="21"/>
          <w:szCs w:val="21"/>
          <w:lang w:eastAsia="zh-CN"/>
        </w:rPr>
        <w:t>)</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 (Ln = Tm, Yb): rare example of Tm(III) SMM, Magnetochemistry 2020, </w:t>
      </w:r>
      <w:r w:rsidRPr="00A26BC3">
        <w:rPr>
          <w:rFonts w:ascii="Arial" w:hAnsi="Arial" w:cs="Arial"/>
          <w:b/>
          <w:sz w:val="21"/>
          <w:szCs w:val="21"/>
          <w:lang w:eastAsia="zh-CN"/>
        </w:rPr>
        <w:t>6</w:t>
      </w:r>
      <w:r w:rsidRPr="00A26BC3">
        <w:rPr>
          <w:rFonts w:ascii="Arial" w:hAnsi="Arial" w:cs="Arial"/>
          <w:sz w:val="21"/>
          <w:szCs w:val="21"/>
          <w:lang w:eastAsia="zh-CN"/>
        </w:rPr>
        <w:t>, 53.</w:t>
      </w:r>
    </w:p>
    <w:p w14:paraId="7F60B74E"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K. Karachousos-Spiliotakopoulos, V. Tangoulis, N. Panagiotou, A. Tasiopoulos, E. Moreno-Pineda, W. Wernsdorfer, M. Schulze, A. M. P. Botas and L. D. Carlos, Luminescence thermometry and field induced slow magnetic relaxation based on a near infrared emissive heterometallic complex, </w:t>
      </w:r>
      <w:r w:rsidRPr="00A26BC3">
        <w:rPr>
          <w:rFonts w:ascii="Arial" w:hAnsi="Arial" w:cs="Arial"/>
          <w:i/>
          <w:sz w:val="21"/>
          <w:szCs w:val="21"/>
          <w:lang w:eastAsia="zh-CN"/>
        </w:rPr>
        <w:t>Dalton. Trans.</w:t>
      </w:r>
      <w:r w:rsidRPr="00A26BC3">
        <w:rPr>
          <w:rFonts w:ascii="Arial" w:hAnsi="Arial" w:cs="Arial"/>
          <w:sz w:val="21"/>
          <w:szCs w:val="21"/>
          <w:lang w:eastAsia="zh-CN"/>
        </w:rPr>
        <w:t xml:space="preserve">, 2022, </w:t>
      </w:r>
      <w:r w:rsidRPr="00A26BC3">
        <w:rPr>
          <w:rFonts w:ascii="Arial" w:hAnsi="Arial" w:cs="Arial"/>
          <w:b/>
          <w:sz w:val="21"/>
          <w:szCs w:val="21"/>
          <w:lang w:eastAsia="zh-CN"/>
        </w:rPr>
        <w:t>51</w:t>
      </w:r>
      <w:r w:rsidRPr="00A26BC3">
        <w:rPr>
          <w:rFonts w:ascii="Arial" w:hAnsi="Arial" w:cs="Arial"/>
          <w:sz w:val="21"/>
          <w:szCs w:val="21"/>
          <w:lang w:eastAsia="zh-CN"/>
        </w:rPr>
        <w:t>, 8208.</w:t>
      </w:r>
    </w:p>
    <w:p w14:paraId="3C652D1D"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S. Chorazy, M. Rams, J. Wang, B. Sieklucka and S. I. Ohkoshi, Octahedral Yb(III) complexes embedded in [Co(III)(CN)</w:t>
      </w:r>
      <w:r w:rsidRPr="00A26BC3">
        <w:rPr>
          <w:rFonts w:ascii="Arial" w:hAnsi="Arial" w:cs="Arial"/>
          <w:sz w:val="21"/>
          <w:szCs w:val="21"/>
          <w:vertAlign w:val="subscript"/>
          <w:lang w:eastAsia="zh-CN"/>
        </w:rPr>
        <w:t>6</w:t>
      </w:r>
      <w:r w:rsidRPr="00A26BC3">
        <w:rPr>
          <w:rFonts w:ascii="Arial" w:hAnsi="Arial" w:cs="Arial"/>
          <w:sz w:val="21"/>
          <w:szCs w:val="21"/>
          <w:lang w:eastAsia="zh-CN"/>
        </w:rPr>
        <w:t xml:space="preserve">]-bridged coordination chains: combining sensitized near-infrared fluorescence with slow magnetic relaxation, </w:t>
      </w:r>
      <w:r w:rsidRPr="00A26BC3">
        <w:rPr>
          <w:rFonts w:ascii="Arial" w:hAnsi="Arial" w:cs="Arial"/>
          <w:i/>
          <w:sz w:val="21"/>
          <w:szCs w:val="21"/>
          <w:lang w:eastAsia="zh-CN"/>
        </w:rPr>
        <w:t>Dalton Trans</w:t>
      </w:r>
      <w:r w:rsidRPr="00A26BC3">
        <w:rPr>
          <w:rFonts w:ascii="Arial" w:hAnsi="Arial" w:cs="Arial"/>
          <w:sz w:val="21"/>
          <w:szCs w:val="21"/>
          <w:lang w:eastAsia="zh-CN"/>
        </w:rPr>
        <w:t xml:space="preserve">., 2017, </w:t>
      </w:r>
      <w:r w:rsidRPr="00A26BC3">
        <w:rPr>
          <w:rFonts w:ascii="Arial" w:hAnsi="Arial" w:cs="Arial"/>
          <w:b/>
          <w:sz w:val="21"/>
          <w:szCs w:val="21"/>
          <w:lang w:eastAsia="zh-CN"/>
        </w:rPr>
        <w:t>46</w:t>
      </w:r>
      <w:r w:rsidRPr="00A26BC3">
        <w:rPr>
          <w:rFonts w:ascii="Arial" w:hAnsi="Arial" w:cs="Arial"/>
          <w:sz w:val="21"/>
          <w:szCs w:val="21"/>
          <w:lang w:eastAsia="zh-CN"/>
        </w:rPr>
        <w:t>, 13668.</w:t>
      </w:r>
    </w:p>
    <w:p w14:paraId="10807C18"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R. Jankowski, J. J. Zakrzewski, O. Surma, S.-I. Ohkoshi, S. Chorazy and B. Sieklucka, Near-infrared emissive Er(III) and Yb(III) molecular nanomagnets in metal-organic chains functionalized by octacyanidometallates(IV), </w:t>
      </w:r>
      <w:r w:rsidRPr="00A26BC3">
        <w:rPr>
          <w:rFonts w:ascii="Arial" w:hAnsi="Arial" w:cs="Arial"/>
          <w:i/>
          <w:sz w:val="21"/>
          <w:szCs w:val="21"/>
          <w:lang w:eastAsia="zh-CN"/>
        </w:rPr>
        <w:t>Inorg. Chem. Front.</w:t>
      </w:r>
      <w:r w:rsidRPr="00A26BC3">
        <w:rPr>
          <w:rFonts w:ascii="Arial" w:hAnsi="Arial" w:cs="Arial"/>
          <w:sz w:val="21"/>
          <w:szCs w:val="21"/>
          <w:lang w:eastAsia="zh-CN"/>
        </w:rPr>
        <w:t xml:space="preserve">, 2019, </w:t>
      </w:r>
      <w:r w:rsidRPr="00A26BC3">
        <w:rPr>
          <w:rFonts w:ascii="Arial" w:hAnsi="Arial" w:cs="Arial"/>
          <w:b/>
          <w:sz w:val="21"/>
          <w:szCs w:val="21"/>
          <w:lang w:eastAsia="zh-CN"/>
        </w:rPr>
        <w:t>6</w:t>
      </w:r>
      <w:r w:rsidRPr="00A26BC3">
        <w:rPr>
          <w:rFonts w:ascii="Arial" w:hAnsi="Arial" w:cs="Arial"/>
          <w:sz w:val="21"/>
          <w:szCs w:val="21"/>
          <w:lang w:eastAsia="zh-CN"/>
        </w:rPr>
        <w:t>, 2423.</w:t>
      </w:r>
    </w:p>
    <w:p w14:paraId="2C254DEE"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bookmarkStart w:id="11" w:name="_Hlk158064414"/>
      <w:r w:rsidRPr="00A26BC3">
        <w:rPr>
          <w:rFonts w:ascii="Arial" w:hAnsi="Arial" w:cs="Arial"/>
          <w:sz w:val="21"/>
          <w:szCs w:val="21"/>
          <w:lang w:eastAsia="zh-CN"/>
        </w:rPr>
        <w:t xml:space="preserve">W.-B. Chen, L. Zhong, Y.-J. Zhong, Y.-Q. Zhang, S. Gao and W. Dong, Understanding the near-infrared fluorescence and field-induced single-molecule-magnetic properties of dinuclear and one-dimensional-chain ytterbium complexes based on 2-hydroxy-3-methoxybenzoic acid, </w:t>
      </w:r>
      <w:r w:rsidRPr="00A26BC3">
        <w:rPr>
          <w:rFonts w:ascii="Arial" w:hAnsi="Arial" w:cs="Arial"/>
          <w:i/>
          <w:sz w:val="21"/>
          <w:szCs w:val="21"/>
          <w:lang w:eastAsia="zh-CN"/>
        </w:rPr>
        <w:t>Inorg. Chem. Front.</w:t>
      </w:r>
      <w:r w:rsidRPr="00A26BC3">
        <w:rPr>
          <w:rFonts w:ascii="Arial" w:hAnsi="Arial" w:cs="Arial"/>
          <w:sz w:val="21"/>
          <w:szCs w:val="21"/>
          <w:lang w:eastAsia="zh-CN"/>
        </w:rPr>
        <w:t xml:space="preserve">, 2020, </w:t>
      </w:r>
      <w:r w:rsidRPr="00A26BC3">
        <w:rPr>
          <w:rFonts w:ascii="Arial" w:hAnsi="Arial" w:cs="Arial"/>
          <w:b/>
          <w:sz w:val="21"/>
          <w:szCs w:val="21"/>
          <w:lang w:eastAsia="zh-CN"/>
        </w:rPr>
        <w:t>7</w:t>
      </w:r>
      <w:r w:rsidRPr="00A26BC3">
        <w:rPr>
          <w:rFonts w:ascii="Arial" w:hAnsi="Arial" w:cs="Arial"/>
          <w:sz w:val="21"/>
          <w:szCs w:val="21"/>
          <w:lang w:eastAsia="zh-CN"/>
        </w:rPr>
        <w:t>, 3136.</w:t>
      </w:r>
    </w:p>
    <w:bookmarkEnd w:id="11"/>
    <w:p w14:paraId="2E2B798E"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lastRenderedPageBreak/>
        <w:t>S. P. Petrosyants, A. B. Ilyukhin, K. A. Babeshkin, N. N. Efimov and P. S. Koroteev, New chain polymer [Yb(tpa)(H</w:t>
      </w:r>
      <w:r w:rsidRPr="00A26BC3">
        <w:rPr>
          <w:rFonts w:ascii="Arial" w:hAnsi="Arial" w:cs="Arial"/>
          <w:sz w:val="21"/>
          <w:szCs w:val="21"/>
          <w:vertAlign w:val="subscript"/>
          <w:lang w:eastAsia="zh-CN"/>
        </w:rPr>
        <w:t>2</w:t>
      </w:r>
      <w:r w:rsidRPr="00A26BC3">
        <w:rPr>
          <w:rFonts w:ascii="Arial" w:hAnsi="Arial" w:cs="Arial"/>
          <w:sz w:val="21"/>
          <w:szCs w:val="21"/>
          <w:lang w:eastAsia="zh-CN"/>
        </w:rPr>
        <w:t>O)</w:t>
      </w:r>
      <w:r w:rsidRPr="00A26BC3">
        <w:rPr>
          <w:rFonts w:ascii="Arial" w:hAnsi="Arial" w:cs="Arial"/>
          <w:sz w:val="21"/>
          <w:szCs w:val="21"/>
          <w:vertAlign w:val="subscript"/>
          <w:lang w:eastAsia="zh-CN"/>
        </w:rPr>
        <w:t>2</w:t>
      </w:r>
      <w:r w:rsidRPr="00A26BC3">
        <w:rPr>
          <w:rFonts w:ascii="Arial" w:hAnsi="Arial" w:cs="Arial"/>
          <w:sz w:val="21"/>
          <w:szCs w:val="21"/>
          <w:lang w:eastAsia="zh-CN"/>
        </w:rPr>
        <w:t>Co(CN)</w:t>
      </w:r>
      <w:r w:rsidRPr="00A26BC3">
        <w:rPr>
          <w:rFonts w:ascii="Arial" w:hAnsi="Arial" w:cs="Arial"/>
          <w:sz w:val="21"/>
          <w:szCs w:val="21"/>
          <w:vertAlign w:val="subscript"/>
          <w:lang w:eastAsia="zh-CN"/>
        </w:rPr>
        <w:t>6</w:t>
      </w:r>
      <w:r w:rsidRPr="00A26BC3">
        <w:rPr>
          <w:rFonts w:ascii="Arial" w:hAnsi="Arial" w:cs="Arial"/>
          <w:sz w:val="21"/>
          <w:szCs w:val="21"/>
          <w:lang w:eastAsia="zh-CN"/>
        </w:rPr>
        <w:t>]</w:t>
      </w:r>
      <w:r w:rsidRPr="00A26BC3">
        <w:rPr>
          <w:rFonts w:ascii="Arial" w:hAnsi="Arial" w:cs="Arial"/>
          <w:sz w:val="21"/>
          <w:szCs w:val="21"/>
          <w:vertAlign w:val="subscript"/>
          <w:lang w:eastAsia="zh-CN"/>
        </w:rPr>
        <w:t>n</w:t>
      </w:r>
      <w:r w:rsidRPr="00A26BC3">
        <w:rPr>
          <w:rFonts w:ascii="Arial" w:hAnsi="Arial" w:cs="Arial"/>
          <w:sz w:val="21"/>
          <w:szCs w:val="21"/>
          <w:lang w:eastAsia="zh-CN"/>
        </w:rPr>
        <w:t>·7nH</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O: synthesis, structure, and magnetic characteristics, </w:t>
      </w:r>
      <w:r w:rsidRPr="00A26BC3">
        <w:rPr>
          <w:rFonts w:ascii="Arial" w:hAnsi="Arial" w:cs="Arial"/>
          <w:i/>
          <w:sz w:val="21"/>
          <w:szCs w:val="21"/>
          <w:lang w:eastAsia="zh-CN"/>
        </w:rPr>
        <w:t>Mendeleev Commun.</w:t>
      </w:r>
      <w:r w:rsidRPr="00A26BC3">
        <w:rPr>
          <w:rFonts w:ascii="Arial" w:hAnsi="Arial" w:cs="Arial"/>
          <w:sz w:val="21"/>
          <w:szCs w:val="21"/>
          <w:lang w:eastAsia="zh-CN"/>
        </w:rPr>
        <w:t xml:space="preserve">, 2023, </w:t>
      </w:r>
      <w:r w:rsidRPr="00A26BC3">
        <w:rPr>
          <w:rFonts w:ascii="Arial" w:hAnsi="Arial" w:cs="Arial"/>
          <w:b/>
          <w:sz w:val="21"/>
          <w:szCs w:val="21"/>
          <w:lang w:eastAsia="zh-CN"/>
        </w:rPr>
        <w:t>33</w:t>
      </w:r>
      <w:r w:rsidRPr="00A26BC3">
        <w:rPr>
          <w:rFonts w:ascii="Arial" w:hAnsi="Arial" w:cs="Arial"/>
          <w:sz w:val="21"/>
          <w:szCs w:val="21"/>
          <w:lang w:eastAsia="zh-CN"/>
        </w:rPr>
        <w:t>, 45.</w:t>
      </w:r>
    </w:p>
    <w:p w14:paraId="54E30B1C"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 xml:space="preserve">X. Fan, S. Freslon, C. Daiguebonne, L. Le Pollès, G. Calvez, K. Bernot, X. Yi, G. Huang and O. Guillou, A family of lanthanide-based coordination polymers with boronic acid as ligand, </w:t>
      </w:r>
      <w:r w:rsidRPr="00A26BC3">
        <w:rPr>
          <w:rFonts w:ascii="Arial" w:hAnsi="Arial" w:cs="Arial"/>
          <w:i/>
          <w:sz w:val="21"/>
          <w:szCs w:val="21"/>
          <w:lang w:eastAsia="zh-CN"/>
        </w:rPr>
        <w:t>Inorg. Chem.</w:t>
      </w:r>
      <w:r w:rsidRPr="00A26BC3">
        <w:rPr>
          <w:rFonts w:ascii="Arial" w:hAnsi="Arial" w:cs="Arial"/>
          <w:sz w:val="21"/>
          <w:szCs w:val="21"/>
          <w:lang w:eastAsia="zh-CN"/>
        </w:rPr>
        <w:t>, 2015, 54, 5534.</w:t>
      </w:r>
    </w:p>
    <w:p w14:paraId="252E18CD" w14:textId="77777777" w:rsidR="00CC2F9F" w:rsidRPr="00A26BC3" w:rsidRDefault="00A26BC3" w:rsidP="00E42006">
      <w:pPr>
        <w:pStyle w:val="RSCR02References"/>
        <w:spacing w:line="360" w:lineRule="auto"/>
        <w:ind w:leftChars="135" w:left="567"/>
        <w:rPr>
          <w:rFonts w:ascii="Arial" w:hAnsi="Arial" w:cs="Arial"/>
          <w:sz w:val="21"/>
          <w:szCs w:val="21"/>
          <w:lang w:eastAsia="zh-CN"/>
        </w:rPr>
      </w:pPr>
      <w:r w:rsidRPr="00A26BC3">
        <w:rPr>
          <w:rFonts w:ascii="Arial" w:hAnsi="Arial" w:cs="Arial"/>
          <w:sz w:val="21"/>
          <w:szCs w:val="21"/>
          <w:lang w:eastAsia="zh-CN"/>
        </w:rPr>
        <w:t>E. Echenique-Errandonea, R. F. Mendes, F. Figueira, D. Choquesillo-Lazarte, G. Beobide, J. Cepeda, D. Ananias, A. Rodriguez-Dieguez, F. A. Almeida Paz and J. M. Seco, Multifunctional lanthanide-based metal-organic frameworks derived from 3-amino-4-hydroxybenzoate: single-molecule magnet behavior, luminescent properties for thermometry, and CO</w:t>
      </w:r>
      <w:r w:rsidRPr="00A26BC3">
        <w:rPr>
          <w:rFonts w:ascii="Arial" w:hAnsi="Arial" w:cs="Arial"/>
          <w:sz w:val="21"/>
          <w:szCs w:val="21"/>
          <w:vertAlign w:val="subscript"/>
          <w:lang w:eastAsia="zh-CN"/>
        </w:rPr>
        <w:t>2</w:t>
      </w:r>
      <w:r w:rsidRPr="00A26BC3">
        <w:rPr>
          <w:rFonts w:ascii="Arial" w:hAnsi="Arial" w:cs="Arial"/>
          <w:sz w:val="21"/>
          <w:szCs w:val="21"/>
          <w:lang w:eastAsia="zh-CN"/>
        </w:rPr>
        <w:t xml:space="preserve"> adsorptive capacity, </w:t>
      </w:r>
      <w:r w:rsidRPr="00A26BC3">
        <w:rPr>
          <w:rFonts w:ascii="Arial" w:hAnsi="Arial" w:cs="Arial"/>
          <w:i/>
          <w:sz w:val="21"/>
          <w:szCs w:val="21"/>
          <w:lang w:eastAsia="zh-CN"/>
        </w:rPr>
        <w:t>Inorg. Chem.</w:t>
      </w:r>
      <w:r w:rsidRPr="00A26BC3">
        <w:rPr>
          <w:rFonts w:ascii="Arial" w:hAnsi="Arial" w:cs="Arial"/>
          <w:sz w:val="21"/>
          <w:szCs w:val="21"/>
          <w:lang w:eastAsia="zh-CN"/>
        </w:rPr>
        <w:t xml:space="preserve">, 2022, </w:t>
      </w:r>
      <w:r w:rsidRPr="00A26BC3">
        <w:rPr>
          <w:rFonts w:ascii="Arial" w:hAnsi="Arial" w:cs="Arial"/>
          <w:b/>
          <w:sz w:val="21"/>
          <w:szCs w:val="21"/>
          <w:lang w:eastAsia="zh-CN"/>
        </w:rPr>
        <w:t>61</w:t>
      </w:r>
      <w:r w:rsidRPr="00A26BC3">
        <w:rPr>
          <w:rFonts w:ascii="Arial" w:hAnsi="Arial" w:cs="Arial"/>
          <w:sz w:val="21"/>
          <w:szCs w:val="21"/>
          <w:lang w:eastAsia="zh-CN"/>
        </w:rPr>
        <w:t>, 12977.</w:t>
      </w:r>
    </w:p>
    <w:p w14:paraId="747A2BF6" w14:textId="77777777" w:rsidR="00CC2F9F" w:rsidRDefault="00CC2F9F" w:rsidP="00E42006">
      <w:pPr>
        <w:spacing w:line="360" w:lineRule="auto"/>
        <w:ind w:leftChars="135" w:left="283"/>
        <w:rPr>
          <w:rFonts w:ascii="Arial" w:hAnsi="Arial" w:cs="Arial"/>
        </w:rPr>
      </w:pPr>
    </w:p>
    <w:p w14:paraId="0DF5851D" w14:textId="77777777" w:rsidR="00CC2F9F" w:rsidRDefault="00CC2F9F" w:rsidP="00E42006">
      <w:pPr>
        <w:spacing w:line="360" w:lineRule="auto"/>
        <w:ind w:leftChars="135" w:left="283"/>
        <w:rPr>
          <w:rFonts w:ascii="Arial" w:hAnsi="Arial" w:cs="Arial"/>
          <w:szCs w:val="21"/>
          <w:shd w:val="clear" w:color="auto" w:fill="FFFFFF"/>
        </w:rPr>
      </w:pPr>
    </w:p>
    <w:p w14:paraId="1F00700C" w14:textId="77777777" w:rsidR="00CC2F9F" w:rsidRDefault="00CC2F9F" w:rsidP="00E42006">
      <w:pPr>
        <w:spacing w:line="360" w:lineRule="auto"/>
        <w:ind w:leftChars="135" w:left="283"/>
        <w:rPr>
          <w:rFonts w:ascii="Arial" w:hAnsi="Arial" w:cs="Arial"/>
          <w:b/>
          <w:bCs/>
          <w:szCs w:val="21"/>
        </w:rPr>
      </w:pPr>
    </w:p>
    <w:p w14:paraId="6ED72CE9" w14:textId="77777777" w:rsidR="00CC2F9F" w:rsidRDefault="00CC2F9F" w:rsidP="00E42006">
      <w:pPr>
        <w:spacing w:line="360" w:lineRule="auto"/>
        <w:ind w:leftChars="135" w:left="283"/>
        <w:rPr>
          <w:rFonts w:ascii="Arial" w:hAnsi="Arial" w:cs="Arial"/>
          <w:b/>
          <w:bCs/>
          <w:szCs w:val="21"/>
        </w:rPr>
      </w:pPr>
    </w:p>
    <w:p w14:paraId="4FE2DB75" w14:textId="77777777" w:rsidR="00CC2F9F" w:rsidRDefault="00CC2F9F" w:rsidP="00E42006">
      <w:pPr>
        <w:spacing w:line="360" w:lineRule="auto"/>
        <w:ind w:leftChars="135" w:left="283"/>
        <w:rPr>
          <w:rFonts w:ascii="Arial" w:hAnsi="Arial" w:cs="Arial"/>
          <w:b/>
          <w:bCs/>
          <w:szCs w:val="21"/>
        </w:rPr>
      </w:pPr>
    </w:p>
    <w:p w14:paraId="4D09F83C" w14:textId="77777777" w:rsidR="00CC2F9F" w:rsidRDefault="00CC2F9F" w:rsidP="00E42006">
      <w:pPr>
        <w:spacing w:line="360" w:lineRule="auto"/>
        <w:ind w:leftChars="135" w:left="283"/>
        <w:rPr>
          <w:rFonts w:ascii="Arial" w:hAnsi="Arial" w:cs="Arial"/>
          <w:b/>
          <w:bCs/>
          <w:szCs w:val="21"/>
        </w:rPr>
      </w:pPr>
    </w:p>
    <w:p w14:paraId="128502BF" w14:textId="77777777" w:rsidR="00CC2F9F" w:rsidRDefault="00CC2F9F" w:rsidP="00E42006">
      <w:pPr>
        <w:spacing w:line="360" w:lineRule="auto"/>
        <w:ind w:leftChars="135" w:left="283"/>
        <w:rPr>
          <w:rFonts w:ascii="Arial" w:hAnsi="Arial" w:cs="Arial"/>
          <w:b/>
          <w:bCs/>
          <w:szCs w:val="21"/>
        </w:rPr>
      </w:pPr>
    </w:p>
    <w:p w14:paraId="13C710E9" w14:textId="77777777" w:rsidR="00CC2F9F" w:rsidRDefault="00CC2F9F" w:rsidP="00E42006">
      <w:pPr>
        <w:spacing w:line="360" w:lineRule="auto"/>
        <w:ind w:leftChars="135" w:left="283"/>
        <w:rPr>
          <w:rFonts w:ascii="Arial" w:hAnsi="Arial" w:cs="Arial"/>
          <w:b/>
          <w:bCs/>
          <w:szCs w:val="21"/>
        </w:rPr>
      </w:pPr>
    </w:p>
    <w:p w14:paraId="56E084F9" w14:textId="77777777" w:rsidR="00CC2F9F" w:rsidRDefault="00CC2F9F" w:rsidP="00E42006">
      <w:pPr>
        <w:spacing w:line="360" w:lineRule="auto"/>
        <w:ind w:leftChars="135" w:left="283"/>
        <w:rPr>
          <w:rFonts w:ascii="Arial" w:hAnsi="Arial" w:cs="Arial"/>
          <w:b/>
          <w:bCs/>
          <w:szCs w:val="21"/>
        </w:rPr>
      </w:pPr>
    </w:p>
    <w:p w14:paraId="7E5A257C" w14:textId="77777777" w:rsidR="00CC2F9F" w:rsidRDefault="00CC2F9F" w:rsidP="00E42006">
      <w:pPr>
        <w:spacing w:line="360" w:lineRule="auto"/>
        <w:ind w:leftChars="135" w:left="283"/>
        <w:rPr>
          <w:rFonts w:ascii="Arial" w:hAnsi="Arial" w:cs="Arial"/>
          <w:b/>
          <w:bCs/>
          <w:szCs w:val="21"/>
        </w:rPr>
      </w:pPr>
    </w:p>
    <w:sectPr w:rsidR="00CC2F9F">
      <w:footerReference w:type="default" r:id="rId29"/>
      <w:pgSz w:w="11906" w:h="16838"/>
      <w:pgMar w:top="1440" w:right="851" w:bottom="1134" w:left="851" w:header="851" w:footer="567"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6B505" w14:textId="77777777" w:rsidR="00C450FF" w:rsidRDefault="00C450FF">
      <w:r>
        <w:separator/>
      </w:r>
    </w:p>
  </w:endnote>
  <w:endnote w:type="continuationSeparator" w:id="0">
    <w:p w14:paraId="2A0F174D" w14:textId="77777777" w:rsidR="00C450FF" w:rsidRDefault="00C4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00500000000000000"/>
    <w:charset w:val="00"/>
    <w:family w:val="roman"/>
    <w:pitch w:val="variable"/>
    <w:sig w:usb0="E0002EFF" w:usb1="C000785B" w:usb2="00000009" w:usb3="00000000" w:csb0="000001FF" w:csb1="00000000"/>
  </w:font>
  <w:font w:name="Gotham Book Regular">
    <w:altName w:val="Calibri"/>
    <w:panose1 w:val="020B0604020202020204"/>
    <w:charset w:val="4D"/>
    <w:family w:val="auto"/>
    <w:pitch w:val="default"/>
    <w:sig w:usb0="00000000" w:usb1="00000000" w:usb2="00000000" w:usb3="00000000" w:csb0="00000111" w:csb1="00000000"/>
  </w:font>
  <w:font w:name="Arial">
    <w:panose1 w:val="020B0604020202020204"/>
    <w:charset w:val="00"/>
    <w:family w:val="swiss"/>
    <w:pitch w:val="variable"/>
    <w:sig w:usb0="E0002AFF" w:usb1="C0007843" w:usb2="00000009" w:usb3="00000000" w:csb0="000001FF" w:csb1="00000000"/>
  </w:font>
  <w:font w:name="楷体">
    <w:altName w:val="KaiTi"/>
    <w:panose1 w:val="02010609060101010101"/>
    <w:charset w:val="86"/>
    <w:family w:val="modern"/>
    <w:pitch w:val="fixed"/>
    <w:sig w:usb0="800002BF" w:usb1="38CF7CFA" w:usb2="00000016" w:usb3="00000000" w:csb0="00040001" w:csb1="00000000"/>
  </w:font>
  <w:font w:name="微软雅黑">
    <w:altName w:val="Microsoft YaHei"/>
    <w:panose1 w:val="020B0503020204020204"/>
    <w:charset w:val="86"/>
    <w:family w:val="swiss"/>
    <w:pitch w:val="variable"/>
    <w:sig w:usb0="80000287" w:usb1="2ACF3C50" w:usb2="00000016" w:usb3="00000000" w:csb0="0004001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8083609"/>
      <w:docPartObj>
        <w:docPartGallery w:val="AutoText"/>
      </w:docPartObj>
    </w:sdtPr>
    <w:sdtEndPr/>
    <w:sdtContent>
      <w:p w14:paraId="1616E7D8" w14:textId="77777777" w:rsidR="00CC2F9F" w:rsidRDefault="00A26BC3">
        <w:pPr>
          <w:pStyle w:val="a7"/>
          <w:jc w:val="center"/>
        </w:pPr>
        <w:r>
          <w:t>S</w:t>
        </w:r>
        <w:r>
          <w:fldChar w:fldCharType="begin"/>
        </w:r>
        <w:r>
          <w:instrText>PAGE   \* MERGEFORMAT</w:instrText>
        </w:r>
        <w:r>
          <w:fldChar w:fldCharType="separate"/>
        </w:r>
        <w:r>
          <w:rPr>
            <w:lang w:val="zh-CN"/>
          </w:rPr>
          <w:t>20</w:t>
        </w:r>
        <w:r>
          <w:fldChar w:fldCharType="end"/>
        </w:r>
      </w:p>
    </w:sdtContent>
  </w:sdt>
  <w:p w14:paraId="07C8FD2C" w14:textId="77777777" w:rsidR="00CC2F9F" w:rsidRDefault="00CC2F9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2F65F1" w14:textId="77777777" w:rsidR="00C450FF" w:rsidRDefault="00C450FF">
      <w:r>
        <w:separator/>
      </w:r>
    </w:p>
  </w:footnote>
  <w:footnote w:type="continuationSeparator" w:id="0">
    <w:p w14:paraId="1DDA8D86" w14:textId="77777777" w:rsidR="00C450FF" w:rsidRDefault="00C45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C4793E"/>
    <w:multiLevelType w:val="multilevel"/>
    <w:tmpl w:val="3CC4793E"/>
    <w:lvl w:ilvl="0">
      <w:start w:val="1"/>
      <w:numFmt w:val="decimal"/>
      <w:pStyle w:val="RSCR02References"/>
      <w:lvlText w:val="%1"/>
      <w:lvlJc w:val="left"/>
      <w:pPr>
        <w:ind w:left="2629" w:hanging="360"/>
      </w:pPr>
      <w:rPr>
        <w:rFonts w:hint="default"/>
      </w:rPr>
    </w:lvl>
    <w:lvl w:ilvl="1">
      <w:start w:val="1"/>
      <w:numFmt w:val="lowerLetter"/>
      <w:lvlText w:val="%2."/>
      <w:lvlJc w:val="left"/>
      <w:pPr>
        <w:ind w:left="3425" w:hanging="360"/>
      </w:pPr>
    </w:lvl>
    <w:lvl w:ilvl="2">
      <w:start w:val="1"/>
      <w:numFmt w:val="lowerRoman"/>
      <w:lvlText w:val="%3."/>
      <w:lvlJc w:val="right"/>
      <w:pPr>
        <w:ind w:left="4145" w:hanging="180"/>
      </w:pPr>
    </w:lvl>
    <w:lvl w:ilvl="3">
      <w:start w:val="1"/>
      <w:numFmt w:val="decimal"/>
      <w:lvlText w:val="%4."/>
      <w:lvlJc w:val="left"/>
      <w:pPr>
        <w:ind w:left="4865" w:hanging="360"/>
      </w:pPr>
    </w:lvl>
    <w:lvl w:ilvl="4">
      <w:start w:val="1"/>
      <w:numFmt w:val="lowerLetter"/>
      <w:lvlText w:val="%5."/>
      <w:lvlJc w:val="left"/>
      <w:pPr>
        <w:ind w:left="5585" w:hanging="360"/>
      </w:pPr>
    </w:lvl>
    <w:lvl w:ilvl="5">
      <w:start w:val="1"/>
      <w:numFmt w:val="lowerRoman"/>
      <w:lvlText w:val="%6."/>
      <w:lvlJc w:val="right"/>
      <w:pPr>
        <w:ind w:left="6305" w:hanging="180"/>
      </w:pPr>
    </w:lvl>
    <w:lvl w:ilvl="6">
      <w:start w:val="1"/>
      <w:numFmt w:val="decimal"/>
      <w:lvlText w:val="%7."/>
      <w:lvlJc w:val="left"/>
      <w:pPr>
        <w:ind w:left="7025" w:hanging="360"/>
      </w:pPr>
    </w:lvl>
    <w:lvl w:ilvl="7">
      <w:start w:val="1"/>
      <w:numFmt w:val="lowerLetter"/>
      <w:lvlText w:val="%8."/>
      <w:lvlJc w:val="left"/>
      <w:pPr>
        <w:ind w:left="7745" w:hanging="360"/>
      </w:pPr>
    </w:lvl>
    <w:lvl w:ilvl="8">
      <w:start w:val="1"/>
      <w:numFmt w:val="lowerRoman"/>
      <w:lvlText w:val="%9."/>
      <w:lvlJc w:val="right"/>
      <w:pPr>
        <w:ind w:left="8465" w:hanging="180"/>
      </w:pPr>
    </w:lvl>
  </w:abstractNum>
  <w:num w:numId="1" w16cid:durableId="99348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BlODRjNTBlYzRhNTEyODc1MTViYmFjNWJjM2MzOTEifQ=="/>
  </w:docVars>
  <w:rsids>
    <w:rsidRoot w:val="0016343C"/>
    <w:rsid w:val="00000989"/>
    <w:rsid w:val="00000A2E"/>
    <w:rsid w:val="00001695"/>
    <w:rsid w:val="00002041"/>
    <w:rsid w:val="00003543"/>
    <w:rsid w:val="0000393F"/>
    <w:rsid w:val="00003E8A"/>
    <w:rsid w:val="00004E29"/>
    <w:rsid w:val="00006866"/>
    <w:rsid w:val="000075A6"/>
    <w:rsid w:val="0000785B"/>
    <w:rsid w:val="00007D75"/>
    <w:rsid w:val="00007F1F"/>
    <w:rsid w:val="000119F1"/>
    <w:rsid w:val="00011F4D"/>
    <w:rsid w:val="00013A0D"/>
    <w:rsid w:val="00014312"/>
    <w:rsid w:val="00015528"/>
    <w:rsid w:val="00016690"/>
    <w:rsid w:val="0001766C"/>
    <w:rsid w:val="00020391"/>
    <w:rsid w:val="00020A5B"/>
    <w:rsid w:val="0002152B"/>
    <w:rsid w:val="00022299"/>
    <w:rsid w:val="000237CA"/>
    <w:rsid w:val="000239FE"/>
    <w:rsid w:val="00025A73"/>
    <w:rsid w:val="00026971"/>
    <w:rsid w:val="000270D2"/>
    <w:rsid w:val="00027D49"/>
    <w:rsid w:val="00027EB0"/>
    <w:rsid w:val="00034048"/>
    <w:rsid w:val="00034071"/>
    <w:rsid w:val="00035430"/>
    <w:rsid w:val="00035621"/>
    <w:rsid w:val="000372D7"/>
    <w:rsid w:val="000408AB"/>
    <w:rsid w:val="00041386"/>
    <w:rsid w:val="0004391A"/>
    <w:rsid w:val="00046366"/>
    <w:rsid w:val="000507E9"/>
    <w:rsid w:val="00050C76"/>
    <w:rsid w:val="00052032"/>
    <w:rsid w:val="000533E4"/>
    <w:rsid w:val="00054653"/>
    <w:rsid w:val="000551AC"/>
    <w:rsid w:val="0006355C"/>
    <w:rsid w:val="000678E3"/>
    <w:rsid w:val="000716D5"/>
    <w:rsid w:val="0007423E"/>
    <w:rsid w:val="00074DEB"/>
    <w:rsid w:val="000755D0"/>
    <w:rsid w:val="0007608D"/>
    <w:rsid w:val="000774C8"/>
    <w:rsid w:val="00082BBA"/>
    <w:rsid w:val="000837D0"/>
    <w:rsid w:val="0008495A"/>
    <w:rsid w:val="00085D13"/>
    <w:rsid w:val="00087BB9"/>
    <w:rsid w:val="00090D7A"/>
    <w:rsid w:val="00092972"/>
    <w:rsid w:val="00094AFE"/>
    <w:rsid w:val="00095B2B"/>
    <w:rsid w:val="000A2024"/>
    <w:rsid w:val="000A267B"/>
    <w:rsid w:val="000A2685"/>
    <w:rsid w:val="000A37F5"/>
    <w:rsid w:val="000A3DDA"/>
    <w:rsid w:val="000A42E9"/>
    <w:rsid w:val="000A692D"/>
    <w:rsid w:val="000A6A86"/>
    <w:rsid w:val="000A6B99"/>
    <w:rsid w:val="000A7DF0"/>
    <w:rsid w:val="000B0EEC"/>
    <w:rsid w:val="000B1173"/>
    <w:rsid w:val="000B7D06"/>
    <w:rsid w:val="000C03A7"/>
    <w:rsid w:val="000C0F2F"/>
    <w:rsid w:val="000C172B"/>
    <w:rsid w:val="000C1801"/>
    <w:rsid w:val="000C2A58"/>
    <w:rsid w:val="000C2D6D"/>
    <w:rsid w:val="000C41A0"/>
    <w:rsid w:val="000C4A6F"/>
    <w:rsid w:val="000C5538"/>
    <w:rsid w:val="000D210F"/>
    <w:rsid w:val="000D3372"/>
    <w:rsid w:val="000D36C1"/>
    <w:rsid w:val="000D45CB"/>
    <w:rsid w:val="000D7EF1"/>
    <w:rsid w:val="000E0D00"/>
    <w:rsid w:val="000E15CB"/>
    <w:rsid w:val="000E197F"/>
    <w:rsid w:val="000E2314"/>
    <w:rsid w:val="000E4A89"/>
    <w:rsid w:val="000E5EBA"/>
    <w:rsid w:val="000E66AE"/>
    <w:rsid w:val="000E6FE1"/>
    <w:rsid w:val="000E78E5"/>
    <w:rsid w:val="000F2EF6"/>
    <w:rsid w:val="000F3EAC"/>
    <w:rsid w:val="000F5F08"/>
    <w:rsid w:val="000F6A57"/>
    <w:rsid w:val="00101BE4"/>
    <w:rsid w:val="00102BBF"/>
    <w:rsid w:val="00103327"/>
    <w:rsid w:val="00104EA7"/>
    <w:rsid w:val="0010617D"/>
    <w:rsid w:val="001064CB"/>
    <w:rsid w:val="0010769B"/>
    <w:rsid w:val="00107D5B"/>
    <w:rsid w:val="001114D5"/>
    <w:rsid w:val="00115199"/>
    <w:rsid w:val="00115593"/>
    <w:rsid w:val="00115966"/>
    <w:rsid w:val="00115B1D"/>
    <w:rsid w:val="001160B4"/>
    <w:rsid w:val="001172B8"/>
    <w:rsid w:val="0012055C"/>
    <w:rsid w:val="0012210A"/>
    <w:rsid w:val="00123CAD"/>
    <w:rsid w:val="001240F9"/>
    <w:rsid w:val="00124A3B"/>
    <w:rsid w:val="00125D80"/>
    <w:rsid w:val="001261A3"/>
    <w:rsid w:val="00126FC1"/>
    <w:rsid w:val="00126FC7"/>
    <w:rsid w:val="00131836"/>
    <w:rsid w:val="00131A6C"/>
    <w:rsid w:val="0013299E"/>
    <w:rsid w:val="001416F8"/>
    <w:rsid w:val="00142824"/>
    <w:rsid w:val="00147D52"/>
    <w:rsid w:val="00147E0B"/>
    <w:rsid w:val="00152D6F"/>
    <w:rsid w:val="00153025"/>
    <w:rsid w:val="001537D6"/>
    <w:rsid w:val="001550D2"/>
    <w:rsid w:val="00157E1E"/>
    <w:rsid w:val="0016156A"/>
    <w:rsid w:val="00163331"/>
    <w:rsid w:val="0016343C"/>
    <w:rsid w:val="00163647"/>
    <w:rsid w:val="00166E49"/>
    <w:rsid w:val="001671B5"/>
    <w:rsid w:val="00170C26"/>
    <w:rsid w:val="001724CC"/>
    <w:rsid w:val="00172FC0"/>
    <w:rsid w:val="00174CEB"/>
    <w:rsid w:val="00177BD9"/>
    <w:rsid w:val="00180999"/>
    <w:rsid w:val="001810FF"/>
    <w:rsid w:val="001811E0"/>
    <w:rsid w:val="001828FE"/>
    <w:rsid w:val="0018295C"/>
    <w:rsid w:val="00183E52"/>
    <w:rsid w:val="00185A2C"/>
    <w:rsid w:val="00186DA9"/>
    <w:rsid w:val="00190058"/>
    <w:rsid w:val="00190E6D"/>
    <w:rsid w:val="0019177F"/>
    <w:rsid w:val="00191BD5"/>
    <w:rsid w:val="001921E8"/>
    <w:rsid w:val="00192C22"/>
    <w:rsid w:val="00192F65"/>
    <w:rsid w:val="00193196"/>
    <w:rsid w:val="00195056"/>
    <w:rsid w:val="001A08BE"/>
    <w:rsid w:val="001A0F77"/>
    <w:rsid w:val="001A506A"/>
    <w:rsid w:val="001A57BA"/>
    <w:rsid w:val="001A76A7"/>
    <w:rsid w:val="001A7C42"/>
    <w:rsid w:val="001B0588"/>
    <w:rsid w:val="001B2A34"/>
    <w:rsid w:val="001B3A79"/>
    <w:rsid w:val="001B43B5"/>
    <w:rsid w:val="001B4CFE"/>
    <w:rsid w:val="001B75EC"/>
    <w:rsid w:val="001C055B"/>
    <w:rsid w:val="001C082F"/>
    <w:rsid w:val="001C165E"/>
    <w:rsid w:val="001C3EA4"/>
    <w:rsid w:val="001C4B60"/>
    <w:rsid w:val="001C4C28"/>
    <w:rsid w:val="001C5A72"/>
    <w:rsid w:val="001C71CB"/>
    <w:rsid w:val="001D476C"/>
    <w:rsid w:val="001D5BF3"/>
    <w:rsid w:val="001D616B"/>
    <w:rsid w:val="001D7F23"/>
    <w:rsid w:val="001E06DE"/>
    <w:rsid w:val="001E072A"/>
    <w:rsid w:val="001E0ACB"/>
    <w:rsid w:val="001E1966"/>
    <w:rsid w:val="001E5467"/>
    <w:rsid w:val="001E6F7D"/>
    <w:rsid w:val="001E7FF0"/>
    <w:rsid w:val="001F1499"/>
    <w:rsid w:val="001F2652"/>
    <w:rsid w:val="001F2F8D"/>
    <w:rsid w:val="001F30B9"/>
    <w:rsid w:val="001F4153"/>
    <w:rsid w:val="001F50CF"/>
    <w:rsid w:val="001F5276"/>
    <w:rsid w:val="001F668D"/>
    <w:rsid w:val="001F6CFA"/>
    <w:rsid w:val="001F7DD3"/>
    <w:rsid w:val="0020188E"/>
    <w:rsid w:val="00202AD9"/>
    <w:rsid w:val="00202DD9"/>
    <w:rsid w:val="00203430"/>
    <w:rsid w:val="002035D6"/>
    <w:rsid w:val="00203DE7"/>
    <w:rsid w:val="002051D4"/>
    <w:rsid w:val="00206A48"/>
    <w:rsid w:val="00207230"/>
    <w:rsid w:val="00212086"/>
    <w:rsid w:val="0021325A"/>
    <w:rsid w:val="00213342"/>
    <w:rsid w:val="00213A19"/>
    <w:rsid w:val="00215F4E"/>
    <w:rsid w:val="0021600B"/>
    <w:rsid w:val="002168A1"/>
    <w:rsid w:val="00222620"/>
    <w:rsid w:val="002235B1"/>
    <w:rsid w:val="00224071"/>
    <w:rsid w:val="00224FA3"/>
    <w:rsid w:val="00225447"/>
    <w:rsid w:val="002305BF"/>
    <w:rsid w:val="00231090"/>
    <w:rsid w:val="002311C7"/>
    <w:rsid w:val="00231EE2"/>
    <w:rsid w:val="002345EF"/>
    <w:rsid w:val="002358B0"/>
    <w:rsid w:val="00235907"/>
    <w:rsid w:val="00237F5E"/>
    <w:rsid w:val="00243D5F"/>
    <w:rsid w:val="00244747"/>
    <w:rsid w:val="00245B35"/>
    <w:rsid w:val="00246E22"/>
    <w:rsid w:val="00247E2F"/>
    <w:rsid w:val="00252462"/>
    <w:rsid w:val="00253E30"/>
    <w:rsid w:val="0025658A"/>
    <w:rsid w:val="002578AA"/>
    <w:rsid w:val="00257FF5"/>
    <w:rsid w:val="00260D39"/>
    <w:rsid w:val="00262DCE"/>
    <w:rsid w:val="00263E3C"/>
    <w:rsid w:val="00264500"/>
    <w:rsid w:val="00265B4B"/>
    <w:rsid w:val="00267286"/>
    <w:rsid w:val="0027105E"/>
    <w:rsid w:val="0027165B"/>
    <w:rsid w:val="00271848"/>
    <w:rsid w:val="00274B5F"/>
    <w:rsid w:val="002756AB"/>
    <w:rsid w:val="00275AE0"/>
    <w:rsid w:val="002806C8"/>
    <w:rsid w:val="00282F07"/>
    <w:rsid w:val="002836E4"/>
    <w:rsid w:val="00285D9B"/>
    <w:rsid w:val="002911A8"/>
    <w:rsid w:val="00291CC5"/>
    <w:rsid w:val="00294C16"/>
    <w:rsid w:val="00295FE3"/>
    <w:rsid w:val="00296FB6"/>
    <w:rsid w:val="002974F0"/>
    <w:rsid w:val="00297A53"/>
    <w:rsid w:val="002A0293"/>
    <w:rsid w:val="002A02C9"/>
    <w:rsid w:val="002A0BF2"/>
    <w:rsid w:val="002A351E"/>
    <w:rsid w:val="002A457B"/>
    <w:rsid w:val="002A555E"/>
    <w:rsid w:val="002A579F"/>
    <w:rsid w:val="002A5A7D"/>
    <w:rsid w:val="002A5B1A"/>
    <w:rsid w:val="002B0EF6"/>
    <w:rsid w:val="002B269F"/>
    <w:rsid w:val="002B442F"/>
    <w:rsid w:val="002B4A83"/>
    <w:rsid w:val="002B58C1"/>
    <w:rsid w:val="002C007A"/>
    <w:rsid w:val="002C0840"/>
    <w:rsid w:val="002C55DA"/>
    <w:rsid w:val="002C7120"/>
    <w:rsid w:val="002C7546"/>
    <w:rsid w:val="002C7F83"/>
    <w:rsid w:val="002D0644"/>
    <w:rsid w:val="002D0784"/>
    <w:rsid w:val="002D15D4"/>
    <w:rsid w:val="002D2123"/>
    <w:rsid w:val="002D58EF"/>
    <w:rsid w:val="002D61E3"/>
    <w:rsid w:val="002E5680"/>
    <w:rsid w:val="002E7F20"/>
    <w:rsid w:val="002F0496"/>
    <w:rsid w:val="002F0C8F"/>
    <w:rsid w:val="002F1E0A"/>
    <w:rsid w:val="002F609E"/>
    <w:rsid w:val="002F6411"/>
    <w:rsid w:val="00301A47"/>
    <w:rsid w:val="003036CF"/>
    <w:rsid w:val="00303C82"/>
    <w:rsid w:val="00304904"/>
    <w:rsid w:val="00305275"/>
    <w:rsid w:val="003055F2"/>
    <w:rsid w:val="003064DD"/>
    <w:rsid w:val="00310650"/>
    <w:rsid w:val="00312C81"/>
    <w:rsid w:val="0031468E"/>
    <w:rsid w:val="00315026"/>
    <w:rsid w:val="00315133"/>
    <w:rsid w:val="003152A5"/>
    <w:rsid w:val="003153C0"/>
    <w:rsid w:val="003165CD"/>
    <w:rsid w:val="003168C4"/>
    <w:rsid w:val="00316D23"/>
    <w:rsid w:val="00317360"/>
    <w:rsid w:val="0031799E"/>
    <w:rsid w:val="00325140"/>
    <w:rsid w:val="0032669F"/>
    <w:rsid w:val="00326E7C"/>
    <w:rsid w:val="00330A05"/>
    <w:rsid w:val="00331818"/>
    <w:rsid w:val="00333F74"/>
    <w:rsid w:val="00335B70"/>
    <w:rsid w:val="00335C3C"/>
    <w:rsid w:val="003406ED"/>
    <w:rsid w:val="003415AD"/>
    <w:rsid w:val="00342859"/>
    <w:rsid w:val="00345802"/>
    <w:rsid w:val="0034687A"/>
    <w:rsid w:val="00350EAE"/>
    <w:rsid w:val="00351C4D"/>
    <w:rsid w:val="003536CE"/>
    <w:rsid w:val="0035370B"/>
    <w:rsid w:val="00354E63"/>
    <w:rsid w:val="0035660D"/>
    <w:rsid w:val="00357055"/>
    <w:rsid w:val="00361A29"/>
    <w:rsid w:val="003632B5"/>
    <w:rsid w:val="003648A4"/>
    <w:rsid w:val="00367692"/>
    <w:rsid w:val="00371026"/>
    <w:rsid w:val="00373985"/>
    <w:rsid w:val="003746A2"/>
    <w:rsid w:val="00376A78"/>
    <w:rsid w:val="0037742C"/>
    <w:rsid w:val="00377547"/>
    <w:rsid w:val="003801CB"/>
    <w:rsid w:val="00382DE4"/>
    <w:rsid w:val="00383D6B"/>
    <w:rsid w:val="00386122"/>
    <w:rsid w:val="003864C6"/>
    <w:rsid w:val="00386979"/>
    <w:rsid w:val="00390B0F"/>
    <w:rsid w:val="00390D51"/>
    <w:rsid w:val="003911DD"/>
    <w:rsid w:val="00391866"/>
    <w:rsid w:val="003930C9"/>
    <w:rsid w:val="00396139"/>
    <w:rsid w:val="00396459"/>
    <w:rsid w:val="003A09A8"/>
    <w:rsid w:val="003A143D"/>
    <w:rsid w:val="003A56C3"/>
    <w:rsid w:val="003A5894"/>
    <w:rsid w:val="003A5D65"/>
    <w:rsid w:val="003A6D49"/>
    <w:rsid w:val="003A7255"/>
    <w:rsid w:val="003B09A4"/>
    <w:rsid w:val="003B1228"/>
    <w:rsid w:val="003B1649"/>
    <w:rsid w:val="003B33F5"/>
    <w:rsid w:val="003B348A"/>
    <w:rsid w:val="003B3925"/>
    <w:rsid w:val="003B55B6"/>
    <w:rsid w:val="003B66E4"/>
    <w:rsid w:val="003B72FD"/>
    <w:rsid w:val="003C02E4"/>
    <w:rsid w:val="003C1712"/>
    <w:rsid w:val="003C2510"/>
    <w:rsid w:val="003C4385"/>
    <w:rsid w:val="003C4E12"/>
    <w:rsid w:val="003C7DB2"/>
    <w:rsid w:val="003D191E"/>
    <w:rsid w:val="003D1EAB"/>
    <w:rsid w:val="003D2072"/>
    <w:rsid w:val="003D2D36"/>
    <w:rsid w:val="003D44D1"/>
    <w:rsid w:val="003D67E2"/>
    <w:rsid w:val="003D6D81"/>
    <w:rsid w:val="003D72F1"/>
    <w:rsid w:val="003E08A6"/>
    <w:rsid w:val="003E1311"/>
    <w:rsid w:val="003E2C39"/>
    <w:rsid w:val="003E7EBD"/>
    <w:rsid w:val="003F206A"/>
    <w:rsid w:val="003F208B"/>
    <w:rsid w:val="003F2109"/>
    <w:rsid w:val="003F3104"/>
    <w:rsid w:val="003F33C4"/>
    <w:rsid w:val="003F46C5"/>
    <w:rsid w:val="003F4ACC"/>
    <w:rsid w:val="003F62AB"/>
    <w:rsid w:val="003F6459"/>
    <w:rsid w:val="003F6A20"/>
    <w:rsid w:val="003F6D4B"/>
    <w:rsid w:val="003F72BB"/>
    <w:rsid w:val="003F7550"/>
    <w:rsid w:val="003F7BF8"/>
    <w:rsid w:val="00400EDF"/>
    <w:rsid w:val="004011D5"/>
    <w:rsid w:val="0040165B"/>
    <w:rsid w:val="0040384F"/>
    <w:rsid w:val="0040404D"/>
    <w:rsid w:val="004058AA"/>
    <w:rsid w:val="00405AA1"/>
    <w:rsid w:val="00407DE1"/>
    <w:rsid w:val="004105AC"/>
    <w:rsid w:val="00411C0A"/>
    <w:rsid w:val="004125F4"/>
    <w:rsid w:val="0041280F"/>
    <w:rsid w:val="004155AB"/>
    <w:rsid w:val="0042098F"/>
    <w:rsid w:val="004223CF"/>
    <w:rsid w:val="00425A63"/>
    <w:rsid w:val="004260C8"/>
    <w:rsid w:val="00430299"/>
    <w:rsid w:val="00430550"/>
    <w:rsid w:val="0043247A"/>
    <w:rsid w:val="004331FA"/>
    <w:rsid w:val="00433F1E"/>
    <w:rsid w:val="0043512F"/>
    <w:rsid w:val="00436826"/>
    <w:rsid w:val="00436E53"/>
    <w:rsid w:val="00437876"/>
    <w:rsid w:val="0044030E"/>
    <w:rsid w:val="00441EC7"/>
    <w:rsid w:val="00442866"/>
    <w:rsid w:val="00443C67"/>
    <w:rsid w:val="00447227"/>
    <w:rsid w:val="00447242"/>
    <w:rsid w:val="00450CB3"/>
    <w:rsid w:val="00452F1A"/>
    <w:rsid w:val="004531CE"/>
    <w:rsid w:val="004576F7"/>
    <w:rsid w:val="004627F1"/>
    <w:rsid w:val="004628B6"/>
    <w:rsid w:val="004633B7"/>
    <w:rsid w:val="00463D99"/>
    <w:rsid w:val="004643C9"/>
    <w:rsid w:val="00465E99"/>
    <w:rsid w:val="00465EFE"/>
    <w:rsid w:val="00466134"/>
    <w:rsid w:val="0046681A"/>
    <w:rsid w:val="00467629"/>
    <w:rsid w:val="00470FFA"/>
    <w:rsid w:val="004712CF"/>
    <w:rsid w:val="0047471B"/>
    <w:rsid w:val="0047531B"/>
    <w:rsid w:val="00475EB6"/>
    <w:rsid w:val="00477842"/>
    <w:rsid w:val="00481738"/>
    <w:rsid w:val="00482D41"/>
    <w:rsid w:val="00484B69"/>
    <w:rsid w:val="00486C9A"/>
    <w:rsid w:val="004912E4"/>
    <w:rsid w:val="00491A86"/>
    <w:rsid w:val="00491C24"/>
    <w:rsid w:val="0049211F"/>
    <w:rsid w:val="004927CC"/>
    <w:rsid w:val="00493E58"/>
    <w:rsid w:val="004941BA"/>
    <w:rsid w:val="004A0789"/>
    <w:rsid w:val="004A14DA"/>
    <w:rsid w:val="004A18AA"/>
    <w:rsid w:val="004A4910"/>
    <w:rsid w:val="004A6ABF"/>
    <w:rsid w:val="004A7506"/>
    <w:rsid w:val="004B086D"/>
    <w:rsid w:val="004B23C4"/>
    <w:rsid w:val="004B2CC1"/>
    <w:rsid w:val="004B3C1A"/>
    <w:rsid w:val="004B659C"/>
    <w:rsid w:val="004B7DBA"/>
    <w:rsid w:val="004C2C90"/>
    <w:rsid w:val="004C4F36"/>
    <w:rsid w:val="004C55F9"/>
    <w:rsid w:val="004C5C7D"/>
    <w:rsid w:val="004C7016"/>
    <w:rsid w:val="004C750D"/>
    <w:rsid w:val="004D2789"/>
    <w:rsid w:val="004D27DD"/>
    <w:rsid w:val="004D292F"/>
    <w:rsid w:val="004D3FB1"/>
    <w:rsid w:val="004D5215"/>
    <w:rsid w:val="004D553E"/>
    <w:rsid w:val="004E06E1"/>
    <w:rsid w:val="004E3111"/>
    <w:rsid w:val="004E3504"/>
    <w:rsid w:val="004E4112"/>
    <w:rsid w:val="004E6413"/>
    <w:rsid w:val="004F0511"/>
    <w:rsid w:val="004F1FF5"/>
    <w:rsid w:val="004F2948"/>
    <w:rsid w:val="004F52EE"/>
    <w:rsid w:val="004F74FD"/>
    <w:rsid w:val="004F7DF0"/>
    <w:rsid w:val="0050042F"/>
    <w:rsid w:val="005015C4"/>
    <w:rsid w:val="00502FD3"/>
    <w:rsid w:val="00503359"/>
    <w:rsid w:val="005038F5"/>
    <w:rsid w:val="0050676D"/>
    <w:rsid w:val="005075F2"/>
    <w:rsid w:val="00512C7B"/>
    <w:rsid w:val="0051312B"/>
    <w:rsid w:val="00514D52"/>
    <w:rsid w:val="005161A4"/>
    <w:rsid w:val="00520A2C"/>
    <w:rsid w:val="00524623"/>
    <w:rsid w:val="00524BC1"/>
    <w:rsid w:val="00525A83"/>
    <w:rsid w:val="005300CC"/>
    <w:rsid w:val="00530915"/>
    <w:rsid w:val="00532925"/>
    <w:rsid w:val="005329E1"/>
    <w:rsid w:val="00532BBB"/>
    <w:rsid w:val="00534B49"/>
    <w:rsid w:val="00536A0E"/>
    <w:rsid w:val="00537677"/>
    <w:rsid w:val="00540EE9"/>
    <w:rsid w:val="00541FDD"/>
    <w:rsid w:val="005429F8"/>
    <w:rsid w:val="00543CA2"/>
    <w:rsid w:val="005505CB"/>
    <w:rsid w:val="00552EB7"/>
    <w:rsid w:val="00554602"/>
    <w:rsid w:val="00555208"/>
    <w:rsid w:val="005605C6"/>
    <w:rsid w:val="0056166E"/>
    <w:rsid w:val="005616BA"/>
    <w:rsid w:val="005619A1"/>
    <w:rsid w:val="005645CD"/>
    <w:rsid w:val="00564E94"/>
    <w:rsid w:val="0056611B"/>
    <w:rsid w:val="005708CF"/>
    <w:rsid w:val="00570C40"/>
    <w:rsid w:val="00571C8B"/>
    <w:rsid w:val="005727BD"/>
    <w:rsid w:val="0057465E"/>
    <w:rsid w:val="00574E60"/>
    <w:rsid w:val="0057525B"/>
    <w:rsid w:val="00577533"/>
    <w:rsid w:val="00577940"/>
    <w:rsid w:val="0058038C"/>
    <w:rsid w:val="00583DB0"/>
    <w:rsid w:val="0058484D"/>
    <w:rsid w:val="00585E36"/>
    <w:rsid w:val="00585FBF"/>
    <w:rsid w:val="00586B7C"/>
    <w:rsid w:val="00591BC2"/>
    <w:rsid w:val="00592787"/>
    <w:rsid w:val="005949BB"/>
    <w:rsid w:val="00594B0F"/>
    <w:rsid w:val="0059683C"/>
    <w:rsid w:val="00597419"/>
    <w:rsid w:val="0059747C"/>
    <w:rsid w:val="005A0202"/>
    <w:rsid w:val="005A04D4"/>
    <w:rsid w:val="005A0A5A"/>
    <w:rsid w:val="005A25B5"/>
    <w:rsid w:val="005A374E"/>
    <w:rsid w:val="005A4A1A"/>
    <w:rsid w:val="005A4CF4"/>
    <w:rsid w:val="005A6F57"/>
    <w:rsid w:val="005A7880"/>
    <w:rsid w:val="005B0A37"/>
    <w:rsid w:val="005B193A"/>
    <w:rsid w:val="005B19CC"/>
    <w:rsid w:val="005B2DEF"/>
    <w:rsid w:val="005B2FB1"/>
    <w:rsid w:val="005B398E"/>
    <w:rsid w:val="005B3F76"/>
    <w:rsid w:val="005B49C9"/>
    <w:rsid w:val="005B6307"/>
    <w:rsid w:val="005C2BCF"/>
    <w:rsid w:val="005C3424"/>
    <w:rsid w:val="005C3CA4"/>
    <w:rsid w:val="005C5582"/>
    <w:rsid w:val="005C6045"/>
    <w:rsid w:val="005C79A9"/>
    <w:rsid w:val="005C7AF9"/>
    <w:rsid w:val="005D024B"/>
    <w:rsid w:val="005D0EC4"/>
    <w:rsid w:val="005D1443"/>
    <w:rsid w:val="005D14DF"/>
    <w:rsid w:val="005D1863"/>
    <w:rsid w:val="005D4F05"/>
    <w:rsid w:val="005D5016"/>
    <w:rsid w:val="005D5093"/>
    <w:rsid w:val="005D59F6"/>
    <w:rsid w:val="005E2636"/>
    <w:rsid w:val="005E3523"/>
    <w:rsid w:val="005E38A9"/>
    <w:rsid w:val="005E4177"/>
    <w:rsid w:val="005E4DD3"/>
    <w:rsid w:val="005E62F8"/>
    <w:rsid w:val="005E688B"/>
    <w:rsid w:val="005F1156"/>
    <w:rsid w:val="005F11C0"/>
    <w:rsid w:val="005F2A2A"/>
    <w:rsid w:val="005F3B4E"/>
    <w:rsid w:val="005F3C63"/>
    <w:rsid w:val="005F3FF3"/>
    <w:rsid w:val="005F7D51"/>
    <w:rsid w:val="00600312"/>
    <w:rsid w:val="00600456"/>
    <w:rsid w:val="006015D5"/>
    <w:rsid w:val="0060189E"/>
    <w:rsid w:val="00601CB7"/>
    <w:rsid w:val="00602E7B"/>
    <w:rsid w:val="00605180"/>
    <w:rsid w:val="00605400"/>
    <w:rsid w:val="00605557"/>
    <w:rsid w:val="00606110"/>
    <w:rsid w:val="00607350"/>
    <w:rsid w:val="00607A94"/>
    <w:rsid w:val="00610F37"/>
    <w:rsid w:val="00613045"/>
    <w:rsid w:val="00613064"/>
    <w:rsid w:val="006130A9"/>
    <w:rsid w:val="006130AE"/>
    <w:rsid w:val="00614043"/>
    <w:rsid w:val="0061457A"/>
    <w:rsid w:val="00614A2F"/>
    <w:rsid w:val="00615C83"/>
    <w:rsid w:val="00616EC8"/>
    <w:rsid w:val="006171D0"/>
    <w:rsid w:val="00621D6A"/>
    <w:rsid w:val="0063027B"/>
    <w:rsid w:val="0063199C"/>
    <w:rsid w:val="00632FE0"/>
    <w:rsid w:val="00634005"/>
    <w:rsid w:val="0063665F"/>
    <w:rsid w:val="0063759A"/>
    <w:rsid w:val="00640DA9"/>
    <w:rsid w:val="00641179"/>
    <w:rsid w:val="0064180C"/>
    <w:rsid w:val="00641D7F"/>
    <w:rsid w:val="00643AA7"/>
    <w:rsid w:val="00645611"/>
    <w:rsid w:val="006461DF"/>
    <w:rsid w:val="006512F4"/>
    <w:rsid w:val="00651EDE"/>
    <w:rsid w:val="006528E9"/>
    <w:rsid w:val="00653AD0"/>
    <w:rsid w:val="00653FB0"/>
    <w:rsid w:val="0065531D"/>
    <w:rsid w:val="00655A49"/>
    <w:rsid w:val="00660629"/>
    <w:rsid w:val="00660AED"/>
    <w:rsid w:val="0066132F"/>
    <w:rsid w:val="00661617"/>
    <w:rsid w:val="006626F7"/>
    <w:rsid w:val="00663D82"/>
    <w:rsid w:val="00664798"/>
    <w:rsid w:val="00664B15"/>
    <w:rsid w:val="0066667F"/>
    <w:rsid w:val="00666DAE"/>
    <w:rsid w:val="00667664"/>
    <w:rsid w:val="00667AA8"/>
    <w:rsid w:val="00670E3D"/>
    <w:rsid w:val="006730D0"/>
    <w:rsid w:val="006748F8"/>
    <w:rsid w:val="00676449"/>
    <w:rsid w:val="00680390"/>
    <w:rsid w:val="006803F4"/>
    <w:rsid w:val="00682C0A"/>
    <w:rsid w:val="0068362C"/>
    <w:rsid w:val="00686222"/>
    <w:rsid w:val="006868CE"/>
    <w:rsid w:val="00686927"/>
    <w:rsid w:val="00687DA5"/>
    <w:rsid w:val="00690ED8"/>
    <w:rsid w:val="006919FC"/>
    <w:rsid w:val="006A0596"/>
    <w:rsid w:val="006A3718"/>
    <w:rsid w:val="006A6AA7"/>
    <w:rsid w:val="006A75C9"/>
    <w:rsid w:val="006B0858"/>
    <w:rsid w:val="006B0DA7"/>
    <w:rsid w:val="006B1FE0"/>
    <w:rsid w:val="006B33CC"/>
    <w:rsid w:val="006B353E"/>
    <w:rsid w:val="006B4918"/>
    <w:rsid w:val="006B4E33"/>
    <w:rsid w:val="006B60AC"/>
    <w:rsid w:val="006C1313"/>
    <w:rsid w:val="006C154A"/>
    <w:rsid w:val="006C2802"/>
    <w:rsid w:val="006C321F"/>
    <w:rsid w:val="006D12E5"/>
    <w:rsid w:val="006D222E"/>
    <w:rsid w:val="006D73E9"/>
    <w:rsid w:val="006E08B4"/>
    <w:rsid w:val="006E1501"/>
    <w:rsid w:val="006E1711"/>
    <w:rsid w:val="006E2792"/>
    <w:rsid w:val="006E63A6"/>
    <w:rsid w:val="006E7209"/>
    <w:rsid w:val="006E7624"/>
    <w:rsid w:val="006F0055"/>
    <w:rsid w:val="006F7356"/>
    <w:rsid w:val="0070016F"/>
    <w:rsid w:val="0070140B"/>
    <w:rsid w:val="00702006"/>
    <w:rsid w:val="00706E06"/>
    <w:rsid w:val="00707CF6"/>
    <w:rsid w:val="007105B3"/>
    <w:rsid w:val="00710A52"/>
    <w:rsid w:val="007110EC"/>
    <w:rsid w:val="007116BA"/>
    <w:rsid w:val="00711B57"/>
    <w:rsid w:val="007129BF"/>
    <w:rsid w:val="007140A9"/>
    <w:rsid w:val="00714166"/>
    <w:rsid w:val="0071424F"/>
    <w:rsid w:val="007221D3"/>
    <w:rsid w:val="00723034"/>
    <w:rsid w:val="00723247"/>
    <w:rsid w:val="007266A3"/>
    <w:rsid w:val="00726B71"/>
    <w:rsid w:val="007305AC"/>
    <w:rsid w:val="00731364"/>
    <w:rsid w:val="00731801"/>
    <w:rsid w:val="00731BB7"/>
    <w:rsid w:val="007332C4"/>
    <w:rsid w:val="007333AA"/>
    <w:rsid w:val="007379EC"/>
    <w:rsid w:val="00740483"/>
    <w:rsid w:val="00740963"/>
    <w:rsid w:val="00740BFC"/>
    <w:rsid w:val="00743226"/>
    <w:rsid w:val="007434E1"/>
    <w:rsid w:val="007440CE"/>
    <w:rsid w:val="0074545E"/>
    <w:rsid w:val="007476B6"/>
    <w:rsid w:val="007508D7"/>
    <w:rsid w:val="00750D7F"/>
    <w:rsid w:val="007513FC"/>
    <w:rsid w:val="00751962"/>
    <w:rsid w:val="00754B3C"/>
    <w:rsid w:val="00756909"/>
    <w:rsid w:val="00756920"/>
    <w:rsid w:val="00763906"/>
    <w:rsid w:val="00763958"/>
    <w:rsid w:val="007639BE"/>
    <w:rsid w:val="007642EF"/>
    <w:rsid w:val="00766195"/>
    <w:rsid w:val="00767749"/>
    <w:rsid w:val="00767C38"/>
    <w:rsid w:val="00771860"/>
    <w:rsid w:val="007724AE"/>
    <w:rsid w:val="007734B3"/>
    <w:rsid w:val="007759C5"/>
    <w:rsid w:val="00780915"/>
    <w:rsid w:val="007812C2"/>
    <w:rsid w:val="00783B88"/>
    <w:rsid w:val="00783C16"/>
    <w:rsid w:val="0078441A"/>
    <w:rsid w:val="00784959"/>
    <w:rsid w:val="007857E8"/>
    <w:rsid w:val="00786B95"/>
    <w:rsid w:val="00790EBE"/>
    <w:rsid w:val="007913EF"/>
    <w:rsid w:val="007925FA"/>
    <w:rsid w:val="00794E04"/>
    <w:rsid w:val="007957BF"/>
    <w:rsid w:val="00797B08"/>
    <w:rsid w:val="00797BA3"/>
    <w:rsid w:val="007A4009"/>
    <w:rsid w:val="007A55C8"/>
    <w:rsid w:val="007A61D5"/>
    <w:rsid w:val="007A6643"/>
    <w:rsid w:val="007A7AF6"/>
    <w:rsid w:val="007B0197"/>
    <w:rsid w:val="007B1BC1"/>
    <w:rsid w:val="007B3624"/>
    <w:rsid w:val="007B5121"/>
    <w:rsid w:val="007B5760"/>
    <w:rsid w:val="007B6021"/>
    <w:rsid w:val="007C1240"/>
    <w:rsid w:val="007C2E67"/>
    <w:rsid w:val="007C4212"/>
    <w:rsid w:val="007C5F6B"/>
    <w:rsid w:val="007C6487"/>
    <w:rsid w:val="007C76C5"/>
    <w:rsid w:val="007D06F2"/>
    <w:rsid w:val="007D0916"/>
    <w:rsid w:val="007D25D1"/>
    <w:rsid w:val="007D36AF"/>
    <w:rsid w:val="007D573E"/>
    <w:rsid w:val="007D5A45"/>
    <w:rsid w:val="007E2504"/>
    <w:rsid w:val="007E2621"/>
    <w:rsid w:val="007E5F4C"/>
    <w:rsid w:val="007F09F3"/>
    <w:rsid w:val="007F4679"/>
    <w:rsid w:val="007F6127"/>
    <w:rsid w:val="007F64C8"/>
    <w:rsid w:val="00801287"/>
    <w:rsid w:val="008029C8"/>
    <w:rsid w:val="00803831"/>
    <w:rsid w:val="00803B6D"/>
    <w:rsid w:val="0080436E"/>
    <w:rsid w:val="008069A4"/>
    <w:rsid w:val="0080734E"/>
    <w:rsid w:val="00807DBC"/>
    <w:rsid w:val="00811AB8"/>
    <w:rsid w:val="0081288E"/>
    <w:rsid w:val="00814A8F"/>
    <w:rsid w:val="00814C86"/>
    <w:rsid w:val="00815B32"/>
    <w:rsid w:val="00816B63"/>
    <w:rsid w:val="00817E99"/>
    <w:rsid w:val="008207B1"/>
    <w:rsid w:val="008213A3"/>
    <w:rsid w:val="0082162E"/>
    <w:rsid w:val="008246AE"/>
    <w:rsid w:val="00832811"/>
    <w:rsid w:val="00832B64"/>
    <w:rsid w:val="00837261"/>
    <w:rsid w:val="008376B3"/>
    <w:rsid w:val="00842E0C"/>
    <w:rsid w:val="00843449"/>
    <w:rsid w:val="00843FAC"/>
    <w:rsid w:val="008440FE"/>
    <w:rsid w:val="00844421"/>
    <w:rsid w:val="00844508"/>
    <w:rsid w:val="00844721"/>
    <w:rsid w:val="008450FF"/>
    <w:rsid w:val="00846DE6"/>
    <w:rsid w:val="00850153"/>
    <w:rsid w:val="0085106F"/>
    <w:rsid w:val="00853D71"/>
    <w:rsid w:val="0085555A"/>
    <w:rsid w:val="00856040"/>
    <w:rsid w:val="008569B1"/>
    <w:rsid w:val="0086057B"/>
    <w:rsid w:val="0086089C"/>
    <w:rsid w:val="00862284"/>
    <w:rsid w:val="00863ACA"/>
    <w:rsid w:val="00865F1C"/>
    <w:rsid w:val="008668FC"/>
    <w:rsid w:val="00870F59"/>
    <w:rsid w:val="008715CD"/>
    <w:rsid w:val="00872EA9"/>
    <w:rsid w:val="00876AA2"/>
    <w:rsid w:val="00877725"/>
    <w:rsid w:val="00881842"/>
    <w:rsid w:val="00884C7D"/>
    <w:rsid w:val="00886FE9"/>
    <w:rsid w:val="008951EB"/>
    <w:rsid w:val="00896968"/>
    <w:rsid w:val="008A09C4"/>
    <w:rsid w:val="008A491C"/>
    <w:rsid w:val="008A78F3"/>
    <w:rsid w:val="008B0919"/>
    <w:rsid w:val="008B1EB9"/>
    <w:rsid w:val="008B20BE"/>
    <w:rsid w:val="008B21DA"/>
    <w:rsid w:val="008B3B9E"/>
    <w:rsid w:val="008B3C40"/>
    <w:rsid w:val="008B4282"/>
    <w:rsid w:val="008B6C4B"/>
    <w:rsid w:val="008B6ECD"/>
    <w:rsid w:val="008C0F65"/>
    <w:rsid w:val="008C25E3"/>
    <w:rsid w:val="008C371C"/>
    <w:rsid w:val="008C421A"/>
    <w:rsid w:val="008C49A2"/>
    <w:rsid w:val="008C5246"/>
    <w:rsid w:val="008D1830"/>
    <w:rsid w:val="008D300B"/>
    <w:rsid w:val="008D4391"/>
    <w:rsid w:val="008D62B5"/>
    <w:rsid w:val="008D6558"/>
    <w:rsid w:val="008D70DF"/>
    <w:rsid w:val="008E374E"/>
    <w:rsid w:val="008E540E"/>
    <w:rsid w:val="008E54B7"/>
    <w:rsid w:val="008E5BE5"/>
    <w:rsid w:val="008E68E0"/>
    <w:rsid w:val="008F3018"/>
    <w:rsid w:val="008F3DAF"/>
    <w:rsid w:val="008F4720"/>
    <w:rsid w:val="008F603F"/>
    <w:rsid w:val="008F6C5C"/>
    <w:rsid w:val="008F7D10"/>
    <w:rsid w:val="0090019C"/>
    <w:rsid w:val="009001BA"/>
    <w:rsid w:val="00901844"/>
    <w:rsid w:val="00901DD6"/>
    <w:rsid w:val="009022F1"/>
    <w:rsid w:val="00903816"/>
    <w:rsid w:val="00903C76"/>
    <w:rsid w:val="0090468A"/>
    <w:rsid w:val="00905410"/>
    <w:rsid w:val="0090546D"/>
    <w:rsid w:val="00906777"/>
    <w:rsid w:val="00910A09"/>
    <w:rsid w:val="00915079"/>
    <w:rsid w:val="00915CED"/>
    <w:rsid w:val="00917161"/>
    <w:rsid w:val="009277E0"/>
    <w:rsid w:val="00932BF4"/>
    <w:rsid w:val="0094007B"/>
    <w:rsid w:val="0094238E"/>
    <w:rsid w:val="00945F4B"/>
    <w:rsid w:val="00947235"/>
    <w:rsid w:val="00947854"/>
    <w:rsid w:val="0095197C"/>
    <w:rsid w:val="009522C2"/>
    <w:rsid w:val="00952536"/>
    <w:rsid w:val="0095287F"/>
    <w:rsid w:val="00953258"/>
    <w:rsid w:val="009549DB"/>
    <w:rsid w:val="00955763"/>
    <w:rsid w:val="00956D0B"/>
    <w:rsid w:val="00960BE9"/>
    <w:rsid w:val="00963504"/>
    <w:rsid w:val="00964DB2"/>
    <w:rsid w:val="009665C3"/>
    <w:rsid w:val="0096749B"/>
    <w:rsid w:val="009714F6"/>
    <w:rsid w:val="009718AC"/>
    <w:rsid w:val="00974A3E"/>
    <w:rsid w:val="00974CA3"/>
    <w:rsid w:val="00975FD2"/>
    <w:rsid w:val="00977D91"/>
    <w:rsid w:val="00977F40"/>
    <w:rsid w:val="00980887"/>
    <w:rsid w:val="00982F31"/>
    <w:rsid w:val="00990A0F"/>
    <w:rsid w:val="00993B80"/>
    <w:rsid w:val="00994BF0"/>
    <w:rsid w:val="00995ED2"/>
    <w:rsid w:val="00997E66"/>
    <w:rsid w:val="009A0B5F"/>
    <w:rsid w:val="009A1326"/>
    <w:rsid w:val="009A2601"/>
    <w:rsid w:val="009A2649"/>
    <w:rsid w:val="009A41DB"/>
    <w:rsid w:val="009A6752"/>
    <w:rsid w:val="009A6AFD"/>
    <w:rsid w:val="009A6CF9"/>
    <w:rsid w:val="009A6ED2"/>
    <w:rsid w:val="009A764E"/>
    <w:rsid w:val="009A7938"/>
    <w:rsid w:val="009B0089"/>
    <w:rsid w:val="009B175B"/>
    <w:rsid w:val="009B52AE"/>
    <w:rsid w:val="009B77C2"/>
    <w:rsid w:val="009B78CD"/>
    <w:rsid w:val="009C1D71"/>
    <w:rsid w:val="009C2F32"/>
    <w:rsid w:val="009C69F6"/>
    <w:rsid w:val="009C737C"/>
    <w:rsid w:val="009C7C82"/>
    <w:rsid w:val="009D2DD6"/>
    <w:rsid w:val="009D2F96"/>
    <w:rsid w:val="009D3F58"/>
    <w:rsid w:val="009D58E7"/>
    <w:rsid w:val="009D6471"/>
    <w:rsid w:val="009E1253"/>
    <w:rsid w:val="009E2ED5"/>
    <w:rsid w:val="009E37E2"/>
    <w:rsid w:val="009E41B4"/>
    <w:rsid w:val="009E4B87"/>
    <w:rsid w:val="009F4E1C"/>
    <w:rsid w:val="009F5CD2"/>
    <w:rsid w:val="009F6FC3"/>
    <w:rsid w:val="00A009F0"/>
    <w:rsid w:val="00A00E5B"/>
    <w:rsid w:val="00A02AFE"/>
    <w:rsid w:val="00A032B9"/>
    <w:rsid w:val="00A03ECC"/>
    <w:rsid w:val="00A05A74"/>
    <w:rsid w:val="00A06DB5"/>
    <w:rsid w:val="00A0751F"/>
    <w:rsid w:val="00A07B61"/>
    <w:rsid w:val="00A13437"/>
    <w:rsid w:val="00A135FE"/>
    <w:rsid w:val="00A14EFE"/>
    <w:rsid w:val="00A14FEE"/>
    <w:rsid w:val="00A15356"/>
    <w:rsid w:val="00A22FD7"/>
    <w:rsid w:val="00A235C0"/>
    <w:rsid w:val="00A2550D"/>
    <w:rsid w:val="00A268DD"/>
    <w:rsid w:val="00A26BAE"/>
    <w:rsid w:val="00A26BC3"/>
    <w:rsid w:val="00A303D9"/>
    <w:rsid w:val="00A347C8"/>
    <w:rsid w:val="00A35044"/>
    <w:rsid w:val="00A35BDB"/>
    <w:rsid w:val="00A368A4"/>
    <w:rsid w:val="00A3798B"/>
    <w:rsid w:val="00A43C12"/>
    <w:rsid w:val="00A44AD3"/>
    <w:rsid w:val="00A467BB"/>
    <w:rsid w:val="00A531C4"/>
    <w:rsid w:val="00A53B3F"/>
    <w:rsid w:val="00A55889"/>
    <w:rsid w:val="00A55A96"/>
    <w:rsid w:val="00A56127"/>
    <w:rsid w:val="00A5615D"/>
    <w:rsid w:val="00A57D3C"/>
    <w:rsid w:val="00A600F0"/>
    <w:rsid w:val="00A6281A"/>
    <w:rsid w:val="00A63FC4"/>
    <w:rsid w:val="00A65A06"/>
    <w:rsid w:val="00A66348"/>
    <w:rsid w:val="00A75AF5"/>
    <w:rsid w:val="00A75E8B"/>
    <w:rsid w:val="00A761F4"/>
    <w:rsid w:val="00A77179"/>
    <w:rsid w:val="00A77EF5"/>
    <w:rsid w:val="00A83D24"/>
    <w:rsid w:val="00A85B72"/>
    <w:rsid w:val="00A867CD"/>
    <w:rsid w:val="00A906F3"/>
    <w:rsid w:val="00A90A1F"/>
    <w:rsid w:val="00A90DD5"/>
    <w:rsid w:val="00A91B7F"/>
    <w:rsid w:val="00A92668"/>
    <w:rsid w:val="00A92A65"/>
    <w:rsid w:val="00A93D14"/>
    <w:rsid w:val="00A9446B"/>
    <w:rsid w:val="00A94F8B"/>
    <w:rsid w:val="00A9650F"/>
    <w:rsid w:val="00A966AC"/>
    <w:rsid w:val="00A974A7"/>
    <w:rsid w:val="00AA0640"/>
    <w:rsid w:val="00AA2B8E"/>
    <w:rsid w:val="00AA2D76"/>
    <w:rsid w:val="00AA3C88"/>
    <w:rsid w:val="00AA5B62"/>
    <w:rsid w:val="00AA60BB"/>
    <w:rsid w:val="00AA6EC6"/>
    <w:rsid w:val="00AB12F2"/>
    <w:rsid w:val="00AB1482"/>
    <w:rsid w:val="00AB3963"/>
    <w:rsid w:val="00AB4107"/>
    <w:rsid w:val="00AB423E"/>
    <w:rsid w:val="00AB5192"/>
    <w:rsid w:val="00AB757C"/>
    <w:rsid w:val="00AB75AB"/>
    <w:rsid w:val="00AC0288"/>
    <w:rsid w:val="00AC0E25"/>
    <w:rsid w:val="00AC1A91"/>
    <w:rsid w:val="00AC1AF2"/>
    <w:rsid w:val="00AC1B3D"/>
    <w:rsid w:val="00AC39EE"/>
    <w:rsid w:val="00AC3B25"/>
    <w:rsid w:val="00AC619F"/>
    <w:rsid w:val="00AD0B61"/>
    <w:rsid w:val="00AD0C13"/>
    <w:rsid w:val="00AD129C"/>
    <w:rsid w:val="00AD179A"/>
    <w:rsid w:val="00AD2A00"/>
    <w:rsid w:val="00AD414E"/>
    <w:rsid w:val="00AD4E0C"/>
    <w:rsid w:val="00AD54CC"/>
    <w:rsid w:val="00AD6649"/>
    <w:rsid w:val="00AE1704"/>
    <w:rsid w:val="00AE2027"/>
    <w:rsid w:val="00AE247E"/>
    <w:rsid w:val="00AE351F"/>
    <w:rsid w:val="00AE3F68"/>
    <w:rsid w:val="00AE48CC"/>
    <w:rsid w:val="00AE53CE"/>
    <w:rsid w:val="00AE5572"/>
    <w:rsid w:val="00AE5E3D"/>
    <w:rsid w:val="00AE630A"/>
    <w:rsid w:val="00AE7BFF"/>
    <w:rsid w:val="00AF08FC"/>
    <w:rsid w:val="00AF10A7"/>
    <w:rsid w:val="00AF22A0"/>
    <w:rsid w:val="00AF2D13"/>
    <w:rsid w:val="00AF5518"/>
    <w:rsid w:val="00AF6ECC"/>
    <w:rsid w:val="00AF7E0C"/>
    <w:rsid w:val="00AF7FC9"/>
    <w:rsid w:val="00B018DE"/>
    <w:rsid w:val="00B02199"/>
    <w:rsid w:val="00B042C2"/>
    <w:rsid w:val="00B042D3"/>
    <w:rsid w:val="00B052A1"/>
    <w:rsid w:val="00B0788A"/>
    <w:rsid w:val="00B07E2E"/>
    <w:rsid w:val="00B146A7"/>
    <w:rsid w:val="00B1526F"/>
    <w:rsid w:val="00B157ED"/>
    <w:rsid w:val="00B21DCB"/>
    <w:rsid w:val="00B25669"/>
    <w:rsid w:val="00B27A50"/>
    <w:rsid w:val="00B33CC5"/>
    <w:rsid w:val="00B34A3A"/>
    <w:rsid w:val="00B34F6E"/>
    <w:rsid w:val="00B35B45"/>
    <w:rsid w:val="00B42A81"/>
    <w:rsid w:val="00B42F7F"/>
    <w:rsid w:val="00B43A43"/>
    <w:rsid w:val="00B43A9B"/>
    <w:rsid w:val="00B44526"/>
    <w:rsid w:val="00B46979"/>
    <w:rsid w:val="00B50143"/>
    <w:rsid w:val="00B5180A"/>
    <w:rsid w:val="00B52011"/>
    <w:rsid w:val="00B52787"/>
    <w:rsid w:val="00B52E17"/>
    <w:rsid w:val="00B538A2"/>
    <w:rsid w:val="00B54697"/>
    <w:rsid w:val="00B57B73"/>
    <w:rsid w:val="00B612C1"/>
    <w:rsid w:val="00B706A6"/>
    <w:rsid w:val="00B70DB6"/>
    <w:rsid w:val="00B7186D"/>
    <w:rsid w:val="00B718C0"/>
    <w:rsid w:val="00B72EB5"/>
    <w:rsid w:val="00B74C73"/>
    <w:rsid w:val="00B76AD7"/>
    <w:rsid w:val="00B76E33"/>
    <w:rsid w:val="00B8024F"/>
    <w:rsid w:val="00B82ACA"/>
    <w:rsid w:val="00B84B88"/>
    <w:rsid w:val="00B85A82"/>
    <w:rsid w:val="00B86158"/>
    <w:rsid w:val="00B91E76"/>
    <w:rsid w:val="00B92850"/>
    <w:rsid w:val="00B95B60"/>
    <w:rsid w:val="00BA0404"/>
    <w:rsid w:val="00BA056E"/>
    <w:rsid w:val="00BA1437"/>
    <w:rsid w:val="00BA183F"/>
    <w:rsid w:val="00BA1DCA"/>
    <w:rsid w:val="00BA2C15"/>
    <w:rsid w:val="00BA2F8C"/>
    <w:rsid w:val="00BA387F"/>
    <w:rsid w:val="00BA4507"/>
    <w:rsid w:val="00BA579C"/>
    <w:rsid w:val="00BB07A5"/>
    <w:rsid w:val="00BB2756"/>
    <w:rsid w:val="00BB396E"/>
    <w:rsid w:val="00BB44CA"/>
    <w:rsid w:val="00BB51E8"/>
    <w:rsid w:val="00BB58D7"/>
    <w:rsid w:val="00BB5C00"/>
    <w:rsid w:val="00BB7165"/>
    <w:rsid w:val="00BB7F69"/>
    <w:rsid w:val="00BC0245"/>
    <w:rsid w:val="00BC0652"/>
    <w:rsid w:val="00BC2920"/>
    <w:rsid w:val="00BC41AA"/>
    <w:rsid w:val="00BC43A7"/>
    <w:rsid w:val="00BC4772"/>
    <w:rsid w:val="00BC5D94"/>
    <w:rsid w:val="00BC694A"/>
    <w:rsid w:val="00BC7E58"/>
    <w:rsid w:val="00BD227C"/>
    <w:rsid w:val="00BD3156"/>
    <w:rsid w:val="00BD52BE"/>
    <w:rsid w:val="00BD6A10"/>
    <w:rsid w:val="00BE07AB"/>
    <w:rsid w:val="00BE0BF1"/>
    <w:rsid w:val="00BE14AC"/>
    <w:rsid w:val="00BE1A28"/>
    <w:rsid w:val="00BE2A95"/>
    <w:rsid w:val="00BE365D"/>
    <w:rsid w:val="00BE3D1C"/>
    <w:rsid w:val="00BE5C5B"/>
    <w:rsid w:val="00BF1390"/>
    <w:rsid w:val="00BF6324"/>
    <w:rsid w:val="00BF749A"/>
    <w:rsid w:val="00BF7CB4"/>
    <w:rsid w:val="00C0030F"/>
    <w:rsid w:val="00C01297"/>
    <w:rsid w:val="00C038D0"/>
    <w:rsid w:val="00C03D8C"/>
    <w:rsid w:val="00C04132"/>
    <w:rsid w:val="00C1121F"/>
    <w:rsid w:val="00C113C1"/>
    <w:rsid w:val="00C1616F"/>
    <w:rsid w:val="00C177EC"/>
    <w:rsid w:val="00C17861"/>
    <w:rsid w:val="00C204D3"/>
    <w:rsid w:val="00C215B1"/>
    <w:rsid w:val="00C22E59"/>
    <w:rsid w:val="00C24793"/>
    <w:rsid w:val="00C2650D"/>
    <w:rsid w:val="00C30AA8"/>
    <w:rsid w:val="00C33996"/>
    <w:rsid w:val="00C33E23"/>
    <w:rsid w:val="00C34E31"/>
    <w:rsid w:val="00C361EA"/>
    <w:rsid w:val="00C37209"/>
    <w:rsid w:val="00C3759F"/>
    <w:rsid w:val="00C37D22"/>
    <w:rsid w:val="00C42A18"/>
    <w:rsid w:val="00C44499"/>
    <w:rsid w:val="00C44AB9"/>
    <w:rsid w:val="00C450FF"/>
    <w:rsid w:val="00C45241"/>
    <w:rsid w:val="00C45ED4"/>
    <w:rsid w:val="00C468A9"/>
    <w:rsid w:val="00C47F28"/>
    <w:rsid w:val="00C5000B"/>
    <w:rsid w:val="00C55F52"/>
    <w:rsid w:val="00C56779"/>
    <w:rsid w:val="00C56E78"/>
    <w:rsid w:val="00C6216F"/>
    <w:rsid w:val="00C62EB1"/>
    <w:rsid w:val="00C631B2"/>
    <w:rsid w:val="00C6326C"/>
    <w:rsid w:val="00C64F72"/>
    <w:rsid w:val="00C70769"/>
    <w:rsid w:val="00C708B0"/>
    <w:rsid w:val="00C71E18"/>
    <w:rsid w:val="00C720C2"/>
    <w:rsid w:val="00C737AE"/>
    <w:rsid w:val="00C73C41"/>
    <w:rsid w:val="00C741FD"/>
    <w:rsid w:val="00C748DF"/>
    <w:rsid w:val="00C75AAE"/>
    <w:rsid w:val="00C76341"/>
    <w:rsid w:val="00C76648"/>
    <w:rsid w:val="00C7752A"/>
    <w:rsid w:val="00C7763A"/>
    <w:rsid w:val="00C863E2"/>
    <w:rsid w:val="00C91188"/>
    <w:rsid w:val="00C9212F"/>
    <w:rsid w:val="00C93B81"/>
    <w:rsid w:val="00C94034"/>
    <w:rsid w:val="00C947E6"/>
    <w:rsid w:val="00C94814"/>
    <w:rsid w:val="00C94D69"/>
    <w:rsid w:val="00C97C8C"/>
    <w:rsid w:val="00CA181C"/>
    <w:rsid w:val="00CA304D"/>
    <w:rsid w:val="00CA331D"/>
    <w:rsid w:val="00CA4167"/>
    <w:rsid w:val="00CA4B38"/>
    <w:rsid w:val="00CA52B1"/>
    <w:rsid w:val="00CB039C"/>
    <w:rsid w:val="00CB05A1"/>
    <w:rsid w:val="00CB6A46"/>
    <w:rsid w:val="00CC09FB"/>
    <w:rsid w:val="00CC2F9F"/>
    <w:rsid w:val="00CC42D0"/>
    <w:rsid w:val="00CC4E6E"/>
    <w:rsid w:val="00CC71A3"/>
    <w:rsid w:val="00CC727C"/>
    <w:rsid w:val="00CC7996"/>
    <w:rsid w:val="00CD15C2"/>
    <w:rsid w:val="00CD1DFE"/>
    <w:rsid w:val="00CD6399"/>
    <w:rsid w:val="00CD7C21"/>
    <w:rsid w:val="00CE0174"/>
    <w:rsid w:val="00CE056B"/>
    <w:rsid w:val="00CE1EF4"/>
    <w:rsid w:val="00CE2A52"/>
    <w:rsid w:val="00CE4F07"/>
    <w:rsid w:val="00CE4FE1"/>
    <w:rsid w:val="00CE5240"/>
    <w:rsid w:val="00CE5EA8"/>
    <w:rsid w:val="00CE7264"/>
    <w:rsid w:val="00D00D8B"/>
    <w:rsid w:val="00D01568"/>
    <w:rsid w:val="00D022EC"/>
    <w:rsid w:val="00D0403A"/>
    <w:rsid w:val="00D04C05"/>
    <w:rsid w:val="00D052A0"/>
    <w:rsid w:val="00D103BD"/>
    <w:rsid w:val="00D112B9"/>
    <w:rsid w:val="00D120EB"/>
    <w:rsid w:val="00D124F9"/>
    <w:rsid w:val="00D132BA"/>
    <w:rsid w:val="00D1373F"/>
    <w:rsid w:val="00D13BB3"/>
    <w:rsid w:val="00D164F4"/>
    <w:rsid w:val="00D1794C"/>
    <w:rsid w:val="00D17F8E"/>
    <w:rsid w:val="00D220C5"/>
    <w:rsid w:val="00D31FEE"/>
    <w:rsid w:val="00D3234B"/>
    <w:rsid w:val="00D32AFB"/>
    <w:rsid w:val="00D32FC8"/>
    <w:rsid w:val="00D34C12"/>
    <w:rsid w:val="00D367A5"/>
    <w:rsid w:val="00D37BBC"/>
    <w:rsid w:val="00D401EF"/>
    <w:rsid w:val="00D428A0"/>
    <w:rsid w:val="00D42CA7"/>
    <w:rsid w:val="00D43983"/>
    <w:rsid w:val="00D44776"/>
    <w:rsid w:val="00D45B54"/>
    <w:rsid w:val="00D45BF5"/>
    <w:rsid w:val="00D45F28"/>
    <w:rsid w:val="00D46A10"/>
    <w:rsid w:val="00D50596"/>
    <w:rsid w:val="00D51739"/>
    <w:rsid w:val="00D52D46"/>
    <w:rsid w:val="00D53ECA"/>
    <w:rsid w:val="00D57738"/>
    <w:rsid w:val="00D614B7"/>
    <w:rsid w:val="00D623E7"/>
    <w:rsid w:val="00D62980"/>
    <w:rsid w:val="00D632C0"/>
    <w:rsid w:val="00D63BE0"/>
    <w:rsid w:val="00D65EF0"/>
    <w:rsid w:val="00D66D0A"/>
    <w:rsid w:val="00D713AF"/>
    <w:rsid w:val="00D75341"/>
    <w:rsid w:val="00D75D5C"/>
    <w:rsid w:val="00D75F1E"/>
    <w:rsid w:val="00D7613D"/>
    <w:rsid w:val="00D76794"/>
    <w:rsid w:val="00D776BF"/>
    <w:rsid w:val="00D77A48"/>
    <w:rsid w:val="00D80B3B"/>
    <w:rsid w:val="00D82392"/>
    <w:rsid w:val="00D83323"/>
    <w:rsid w:val="00D84754"/>
    <w:rsid w:val="00D84F73"/>
    <w:rsid w:val="00D85C92"/>
    <w:rsid w:val="00D85DFF"/>
    <w:rsid w:val="00D8662F"/>
    <w:rsid w:val="00D86DCF"/>
    <w:rsid w:val="00DA1AEA"/>
    <w:rsid w:val="00DA3518"/>
    <w:rsid w:val="00DA6935"/>
    <w:rsid w:val="00DA6BDF"/>
    <w:rsid w:val="00DA6D21"/>
    <w:rsid w:val="00DA7EB2"/>
    <w:rsid w:val="00DB07A9"/>
    <w:rsid w:val="00DB16F4"/>
    <w:rsid w:val="00DB270C"/>
    <w:rsid w:val="00DB2D5D"/>
    <w:rsid w:val="00DB4352"/>
    <w:rsid w:val="00DB4F7F"/>
    <w:rsid w:val="00DB6472"/>
    <w:rsid w:val="00DB6F99"/>
    <w:rsid w:val="00DC0D9F"/>
    <w:rsid w:val="00DC1D77"/>
    <w:rsid w:val="00DC1E44"/>
    <w:rsid w:val="00DD0868"/>
    <w:rsid w:val="00DD184D"/>
    <w:rsid w:val="00DD2BAB"/>
    <w:rsid w:val="00DD43D3"/>
    <w:rsid w:val="00DD4774"/>
    <w:rsid w:val="00DD4EA2"/>
    <w:rsid w:val="00DD63FE"/>
    <w:rsid w:val="00DE0C55"/>
    <w:rsid w:val="00DE3B7A"/>
    <w:rsid w:val="00DE5F33"/>
    <w:rsid w:val="00DE77EB"/>
    <w:rsid w:val="00DE7906"/>
    <w:rsid w:val="00DE7DDC"/>
    <w:rsid w:val="00DF0239"/>
    <w:rsid w:val="00DF2A33"/>
    <w:rsid w:val="00DF2B2F"/>
    <w:rsid w:val="00DF4BBB"/>
    <w:rsid w:val="00DF5F5E"/>
    <w:rsid w:val="00DF7932"/>
    <w:rsid w:val="00E01821"/>
    <w:rsid w:val="00E02BD9"/>
    <w:rsid w:val="00E0683A"/>
    <w:rsid w:val="00E077EC"/>
    <w:rsid w:val="00E12E1B"/>
    <w:rsid w:val="00E13447"/>
    <w:rsid w:val="00E13B15"/>
    <w:rsid w:val="00E156DA"/>
    <w:rsid w:val="00E17E4D"/>
    <w:rsid w:val="00E20415"/>
    <w:rsid w:val="00E2057C"/>
    <w:rsid w:val="00E20951"/>
    <w:rsid w:val="00E21DCF"/>
    <w:rsid w:val="00E220B5"/>
    <w:rsid w:val="00E248BC"/>
    <w:rsid w:val="00E305BF"/>
    <w:rsid w:val="00E3522C"/>
    <w:rsid w:val="00E360EA"/>
    <w:rsid w:val="00E366E5"/>
    <w:rsid w:val="00E37153"/>
    <w:rsid w:val="00E40F53"/>
    <w:rsid w:val="00E4100C"/>
    <w:rsid w:val="00E42006"/>
    <w:rsid w:val="00E4581F"/>
    <w:rsid w:val="00E46950"/>
    <w:rsid w:val="00E51957"/>
    <w:rsid w:val="00E52386"/>
    <w:rsid w:val="00E5419A"/>
    <w:rsid w:val="00E54319"/>
    <w:rsid w:val="00E54C54"/>
    <w:rsid w:val="00E550D3"/>
    <w:rsid w:val="00E5548E"/>
    <w:rsid w:val="00E56000"/>
    <w:rsid w:val="00E571F3"/>
    <w:rsid w:val="00E60290"/>
    <w:rsid w:val="00E63B33"/>
    <w:rsid w:val="00E670E8"/>
    <w:rsid w:val="00E67FB5"/>
    <w:rsid w:val="00E7221C"/>
    <w:rsid w:val="00E72ADE"/>
    <w:rsid w:val="00E74B4D"/>
    <w:rsid w:val="00E74FFF"/>
    <w:rsid w:val="00E80212"/>
    <w:rsid w:val="00E81022"/>
    <w:rsid w:val="00E818FD"/>
    <w:rsid w:val="00E821A4"/>
    <w:rsid w:val="00E8229E"/>
    <w:rsid w:val="00E82627"/>
    <w:rsid w:val="00E83FA7"/>
    <w:rsid w:val="00E84208"/>
    <w:rsid w:val="00E94889"/>
    <w:rsid w:val="00E95043"/>
    <w:rsid w:val="00E969E2"/>
    <w:rsid w:val="00EA02A1"/>
    <w:rsid w:val="00EA23D3"/>
    <w:rsid w:val="00EA3A2C"/>
    <w:rsid w:val="00EA3D46"/>
    <w:rsid w:val="00EA3F68"/>
    <w:rsid w:val="00EA4064"/>
    <w:rsid w:val="00EA58DB"/>
    <w:rsid w:val="00EB0907"/>
    <w:rsid w:val="00EB2020"/>
    <w:rsid w:val="00EB4A80"/>
    <w:rsid w:val="00EB603C"/>
    <w:rsid w:val="00EC152B"/>
    <w:rsid w:val="00EC2E47"/>
    <w:rsid w:val="00EC3E23"/>
    <w:rsid w:val="00EC52D0"/>
    <w:rsid w:val="00EC5FAF"/>
    <w:rsid w:val="00EC74C4"/>
    <w:rsid w:val="00EC7753"/>
    <w:rsid w:val="00EC7A91"/>
    <w:rsid w:val="00ED0553"/>
    <w:rsid w:val="00ED2115"/>
    <w:rsid w:val="00ED23A4"/>
    <w:rsid w:val="00ED780D"/>
    <w:rsid w:val="00EF06B9"/>
    <w:rsid w:val="00EF24CE"/>
    <w:rsid w:val="00EF375B"/>
    <w:rsid w:val="00EF4BD0"/>
    <w:rsid w:val="00EF5323"/>
    <w:rsid w:val="00EF57E3"/>
    <w:rsid w:val="00EF6468"/>
    <w:rsid w:val="00EF7BE8"/>
    <w:rsid w:val="00F049B1"/>
    <w:rsid w:val="00F070B8"/>
    <w:rsid w:val="00F07A12"/>
    <w:rsid w:val="00F07BF9"/>
    <w:rsid w:val="00F11E5F"/>
    <w:rsid w:val="00F12BD7"/>
    <w:rsid w:val="00F14075"/>
    <w:rsid w:val="00F16848"/>
    <w:rsid w:val="00F16B1F"/>
    <w:rsid w:val="00F204D8"/>
    <w:rsid w:val="00F225F0"/>
    <w:rsid w:val="00F22E73"/>
    <w:rsid w:val="00F232EE"/>
    <w:rsid w:val="00F2403C"/>
    <w:rsid w:val="00F250AE"/>
    <w:rsid w:val="00F3101B"/>
    <w:rsid w:val="00F3130A"/>
    <w:rsid w:val="00F31AE1"/>
    <w:rsid w:val="00F3205E"/>
    <w:rsid w:val="00F35CF2"/>
    <w:rsid w:val="00F3674F"/>
    <w:rsid w:val="00F43F2E"/>
    <w:rsid w:val="00F4488B"/>
    <w:rsid w:val="00F44AAA"/>
    <w:rsid w:val="00F50E43"/>
    <w:rsid w:val="00F533F7"/>
    <w:rsid w:val="00F544F0"/>
    <w:rsid w:val="00F55144"/>
    <w:rsid w:val="00F5597A"/>
    <w:rsid w:val="00F56047"/>
    <w:rsid w:val="00F56B4E"/>
    <w:rsid w:val="00F5729F"/>
    <w:rsid w:val="00F6045F"/>
    <w:rsid w:val="00F61C38"/>
    <w:rsid w:val="00F64AC6"/>
    <w:rsid w:val="00F72991"/>
    <w:rsid w:val="00F734D5"/>
    <w:rsid w:val="00F73652"/>
    <w:rsid w:val="00F74D1B"/>
    <w:rsid w:val="00F74FC1"/>
    <w:rsid w:val="00F76882"/>
    <w:rsid w:val="00F77869"/>
    <w:rsid w:val="00F80BC4"/>
    <w:rsid w:val="00F879A2"/>
    <w:rsid w:val="00F90FF1"/>
    <w:rsid w:val="00F91692"/>
    <w:rsid w:val="00F920DB"/>
    <w:rsid w:val="00F95166"/>
    <w:rsid w:val="00F9639C"/>
    <w:rsid w:val="00F976F5"/>
    <w:rsid w:val="00FA596C"/>
    <w:rsid w:val="00FA5C94"/>
    <w:rsid w:val="00FB196E"/>
    <w:rsid w:val="00FB290A"/>
    <w:rsid w:val="00FB29C4"/>
    <w:rsid w:val="00FB3838"/>
    <w:rsid w:val="00FB4368"/>
    <w:rsid w:val="00FB6194"/>
    <w:rsid w:val="00FB746B"/>
    <w:rsid w:val="00FC1F5F"/>
    <w:rsid w:val="00FC3C3C"/>
    <w:rsid w:val="00FC5005"/>
    <w:rsid w:val="00FC61D3"/>
    <w:rsid w:val="00FC6364"/>
    <w:rsid w:val="00FC671A"/>
    <w:rsid w:val="00FC735D"/>
    <w:rsid w:val="00FC7C7E"/>
    <w:rsid w:val="00FD03AE"/>
    <w:rsid w:val="00FD04B7"/>
    <w:rsid w:val="00FD1211"/>
    <w:rsid w:val="00FD1417"/>
    <w:rsid w:val="00FD268E"/>
    <w:rsid w:val="00FD6023"/>
    <w:rsid w:val="00FD60F3"/>
    <w:rsid w:val="00FD695C"/>
    <w:rsid w:val="00FE095D"/>
    <w:rsid w:val="00FE16A2"/>
    <w:rsid w:val="00FE1B98"/>
    <w:rsid w:val="00FE2AF7"/>
    <w:rsid w:val="00FE2CDF"/>
    <w:rsid w:val="00FE355E"/>
    <w:rsid w:val="00FE3673"/>
    <w:rsid w:val="00FE3767"/>
    <w:rsid w:val="00FE3C68"/>
    <w:rsid w:val="00FE7CE7"/>
    <w:rsid w:val="00FF0FA9"/>
    <w:rsid w:val="00FF1E67"/>
    <w:rsid w:val="00FF5F13"/>
    <w:rsid w:val="00FF671C"/>
    <w:rsid w:val="00FF7E7D"/>
    <w:rsid w:val="6CE21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DEA1C3"/>
  <w15:docId w15:val="{87143D82-7DAD-414F-ACF4-07ECCD420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qFormat/>
    <w:pPr>
      <w:widowControl/>
      <w:spacing w:after="200"/>
    </w:pPr>
    <w:rPr>
      <w:rFonts w:ascii="Tahoma" w:eastAsia="宋体" w:hAnsi="Tahoma" w:cs="Tahoma"/>
      <w:kern w:val="0"/>
      <w:sz w:val="16"/>
      <w:szCs w:val="16"/>
      <w:lang w:eastAsia="en-US"/>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FF"/>
      <w:u w:val="single"/>
    </w:rPr>
  </w:style>
  <w:style w:type="character" w:styleId="af0">
    <w:name w:val="annotation reference"/>
    <w:basedOn w:val="a0"/>
    <w:uiPriority w:val="99"/>
    <w:semiHidden/>
    <w:unhideWhenUsed/>
    <w:qFormat/>
    <w:rPr>
      <w:sz w:val="21"/>
      <w:szCs w:val="21"/>
    </w:rPr>
  </w:style>
  <w:style w:type="character" w:styleId="af1">
    <w:name w:val="footnote reference"/>
    <w:basedOn w:val="a0"/>
    <w:uiPriority w:val="99"/>
    <w:semiHidden/>
    <w:unhideWhenUsed/>
    <w:qFormat/>
    <w:rPr>
      <w:vertAlign w:val="superscript"/>
    </w:rPr>
  </w:style>
  <w:style w:type="paragraph" w:customStyle="1" w:styleId="BATitle">
    <w:name w:val="BA_Title"/>
    <w:basedOn w:val="a"/>
    <w:next w:val="BBAuthorName"/>
    <w:qFormat/>
    <w:pPr>
      <w:widowControl/>
      <w:spacing w:before="720" w:after="360" w:line="480" w:lineRule="auto"/>
      <w:jc w:val="center"/>
    </w:pPr>
    <w:rPr>
      <w:rFonts w:ascii="Times New Roman" w:eastAsia="宋体" w:hAnsi="Times New Roman" w:cs="Times New Roman"/>
      <w:kern w:val="0"/>
      <w:sz w:val="44"/>
      <w:szCs w:val="20"/>
      <w:lang w:eastAsia="en-US"/>
    </w:rPr>
  </w:style>
  <w:style w:type="paragraph" w:customStyle="1" w:styleId="BBAuthorName">
    <w:name w:val="BB_Author_Name"/>
    <w:basedOn w:val="a"/>
    <w:next w:val="a"/>
    <w:pPr>
      <w:widowControl/>
      <w:spacing w:after="240" w:line="480" w:lineRule="auto"/>
      <w:jc w:val="center"/>
    </w:pPr>
    <w:rPr>
      <w:rFonts w:ascii="Times" w:eastAsia="宋体" w:hAnsi="Times" w:cs="Times New Roman"/>
      <w:i/>
      <w:kern w:val="0"/>
      <w:sz w:val="24"/>
      <w:szCs w:val="20"/>
      <w:lang w:eastAsia="en-US"/>
    </w:rPr>
  </w:style>
  <w:style w:type="paragraph" w:customStyle="1" w:styleId="BIEmailAddress">
    <w:name w:val="BI_Email_Address"/>
    <w:basedOn w:val="a"/>
    <w:next w:val="a"/>
    <w:pPr>
      <w:widowControl/>
      <w:spacing w:after="200" w:line="480" w:lineRule="auto"/>
    </w:pPr>
    <w:rPr>
      <w:rFonts w:ascii="Times" w:eastAsia="宋体" w:hAnsi="Times" w:cs="Times New Roman"/>
      <w:kern w:val="0"/>
      <w:sz w:val="24"/>
      <w:szCs w:val="20"/>
      <w:lang w:eastAsia="en-US"/>
    </w:rPr>
  </w:style>
  <w:style w:type="character" w:customStyle="1" w:styleId="a6">
    <w:name w:val="批注框文本 字符"/>
    <w:basedOn w:val="a0"/>
    <w:link w:val="a5"/>
    <w:uiPriority w:val="99"/>
    <w:semiHidden/>
    <w:qFormat/>
    <w:rPr>
      <w:rFonts w:ascii="Tahoma" w:eastAsia="宋体" w:hAnsi="Tahoma" w:cs="Tahoma"/>
      <w:kern w:val="0"/>
      <w:sz w:val="16"/>
      <w:szCs w:val="16"/>
      <w:lang w:eastAsia="en-US"/>
    </w:rPr>
  </w:style>
  <w:style w:type="table" w:customStyle="1" w:styleId="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无格式表格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2">
    <w:name w:val="List Paragraph"/>
    <w:basedOn w:val="a"/>
    <w:uiPriority w:val="34"/>
    <w:qFormat/>
    <w:pPr>
      <w:ind w:firstLineChars="200" w:firstLine="420"/>
    </w:pPr>
  </w:style>
  <w:style w:type="paragraph" w:customStyle="1" w:styleId="Literature">
    <w:name w:val="Literature"/>
    <w:basedOn w:val="a"/>
    <w:autoRedefine/>
    <w:qFormat/>
    <w:pPr>
      <w:widowControl/>
      <w:spacing w:line="480" w:lineRule="auto"/>
    </w:pPr>
    <w:rPr>
      <w:rFonts w:ascii="Times New Roman" w:hAnsi="Times New Roman" w:cs="Times New Roman"/>
      <w:color w:val="000000" w:themeColor="text1"/>
      <w:kern w:val="0"/>
      <w:sz w:val="24"/>
      <w:szCs w:val="24"/>
    </w:rPr>
  </w:style>
  <w:style w:type="paragraph" w:customStyle="1" w:styleId="TAMainText">
    <w:name w:val="TA_Main_Text"/>
    <w:basedOn w:val="a"/>
    <w:uiPriority w:val="99"/>
    <w:qFormat/>
    <w:pPr>
      <w:widowControl/>
      <w:spacing w:line="480" w:lineRule="auto"/>
      <w:ind w:firstLine="202"/>
    </w:pPr>
    <w:rPr>
      <w:rFonts w:ascii="Times" w:eastAsia="宋体" w:hAnsi="Times" w:cs="Times New Roman"/>
      <w:kern w:val="0"/>
      <w:sz w:val="24"/>
      <w:szCs w:val="20"/>
      <w:lang w:eastAsia="en-US"/>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paragraph" w:customStyle="1" w:styleId="10">
    <w:name w:val="修订1"/>
    <w:hidden/>
    <w:uiPriority w:val="99"/>
    <w:semiHidden/>
    <w:qFormat/>
    <w:rPr>
      <w:kern w:val="2"/>
      <w:sz w:val="21"/>
      <w:szCs w:val="22"/>
    </w:rPr>
  </w:style>
  <w:style w:type="character" w:styleId="af3">
    <w:name w:val="Placeholder Text"/>
    <w:basedOn w:val="a0"/>
    <w:uiPriority w:val="99"/>
    <w:semiHidden/>
    <w:qFormat/>
    <w:rPr>
      <w:color w:val="808080"/>
    </w:rPr>
  </w:style>
  <w:style w:type="character" w:customStyle="1" w:styleId="12">
    <w:name w:val="未处理的提及1"/>
    <w:basedOn w:val="a0"/>
    <w:uiPriority w:val="99"/>
    <w:semiHidden/>
    <w:unhideWhenUsed/>
    <w:qFormat/>
    <w:rPr>
      <w:color w:val="605E5C"/>
      <w:shd w:val="clear" w:color="auto" w:fill="E1DFDD"/>
    </w:rPr>
  </w:style>
  <w:style w:type="paragraph" w:customStyle="1" w:styleId="RSCB02ArticleText">
    <w:name w:val="RSC B02 Article Text"/>
    <w:basedOn w:val="a"/>
    <w:link w:val="RSCB02ArticleTextChar"/>
    <w:qFormat/>
    <w:pPr>
      <w:widowControl/>
      <w:spacing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qFormat/>
    <w:rPr>
      <w:rFonts w:cs="Times New Roman"/>
      <w:w w:val="108"/>
      <w:kern w:val="0"/>
      <w:sz w:val="18"/>
      <w:szCs w:val="18"/>
      <w:lang w:val="en-GB" w:eastAsia="en-US"/>
    </w:rPr>
  </w:style>
  <w:style w:type="character" w:customStyle="1" w:styleId="2">
    <w:name w:val="未处理的提及2"/>
    <w:basedOn w:val="a0"/>
    <w:uiPriority w:val="99"/>
    <w:semiHidden/>
    <w:unhideWhenUsed/>
    <w:qFormat/>
    <w:rPr>
      <w:color w:val="605E5C"/>
      <w:shd w:val="clear" w:color="auto" w:fill="E1DFDD"/>
    </w:rPr>
  </w:style>
  <w:style w:type="paragraph" w:customStyle="1" w:styleId="RSCR02References">
    <w:name w:val="RSC R02 References"/>
    <w:basedOn w:val="a"/>
    <w:link w:val="RSCR02ReferencesChar"/>
    <w:qFormat/>
    <w:pPr>
      <w:widowControl/>
      <w:numPr>
        <w:numId w:val="1"/>
      </w:numPr>
      <w:spacing w:line="200" w:lineRule="exact"/>
      <w:ind w:left="284" w:hanging="284"/>
    </w:pPr>
    <w:rPr>
      <w:rFonts w:cs="Times New Roman"/>
      <w:w w:val="105"/>
      <w:kern w:val="0"/>
      <w:sz w:val="18"/>
      <w:szCs w:val="18"/>
      <w:lang w:val="en-GB" w:eastAsia="en-US"/>
    </w:rPr>
  </w:style>
  <w:style w:type="character" w:customStyle="1" w:styleId="RSCR02ReferencesChar">
    <w:name w:val="RSC R02 References Char"/>
    <w:basedOn w:val="a0"/>
    <w:link w:val="RSCR02References"/>
    <w:qFormat/>
    <w:rPr>
      <w:rFonts w:cs="Times New Roman"/>
      <w:w w:val="105"/>
      <w:kern w:val="0"/>
      <w:sz w:val="18"/>
      <w:szCs w:val="18"/>
      <w:lang w:val="en-GB" w:eastAsia="en-US"/>
    </w:rPr>
  </w:style>
  <w:style w:type="paragraph" w:customStyle="1" w:styleId="RSCH01PaperTitle">
    <w:name w:val="RSC H01 Paper Title"/>
    <w:basedOn w:val="a"/>
    <w:next w:val="a"/>
    <w:link w:val="RSCH01PaperTitleChar"/>
    <w:qFormat/>
    <w:pPr>
      <w:widowControl/>
      <w:tabs>
        <w:tab w:val="left" w:pos="284"/>
      </w:tabs>
      <w:spacing w:before="400" w:after="160"/>
      <w:jc w:val="left"/>
    </w:pPr>
    <w:rPr>
      <w:rFonts w:cs="Times New Roman"/>
      <w:b/>
      <w:kern w:val="0"/>
      <w:sz w:val="29"/>
      <w:szCs w:val="32"/>
      <w:lang w:val="en-GB" w:eastAsia="en-US"/>
    </w:rPr>
  </w:style>
  <w:style w:type="character" w:customStyle="1" w:styleId="RSCH01PaperTitleChar">
    <w:name w:val="RSC H01 Paper Title Char"/>
    <w:basedOn w:val="a0"/>
    <w:link w:val="RSCH01PaperTitle"/>
    <w:qFormat/>
    <w:rPr>
      <w:rFonts w:cs="Times New Roman"/>
      <w:b/>
      <w:kern w:val="0"/>
      <w:sz w:val="29"/>
      <w:szCs w:val="32"/>
      <w:lang w:val="en-GB" w:eastAsia="en-US"/>
    </w:rPr>
  </w:style>
  <w:style w:type="paragraph" w:customStyle="1" w:styleId="Body">
    <w:name w:val="Body"/>
    <w:basedOn w:val="a"/>
    <w:link w:val="BodyChar"/>
    <w:qFormat/>
    <w:pPr>
      <w:widowControl/>
      <w:spacing w:after="240" w:line="480" w:lineRule="auto"/>
    </w:pPr>
    <w:rPr>
      <w:rFonts w:ascii="Gotham Book Regular" w:eastAsia="Times New Roman" w:hAnsi="Gotham Book Regular" w:cs="Arial"/>
      <w:szCs w:val="24"/>
    </w:rPr>
  </w:style>
  <w:style w:type="character" w:customStyle="1" w:styleId="BodyChar">
    <w:name w:val="Body Char"/>
    <w:basedOn w:val="a0"/>
    <w:link w:val="Body"/>
    <w:qFormat/>
    <w:rPr>
      <w:rFonts w:ascii="Gotham Book Regular" w:eastAsia="Times New Roman" w:hAnsi="Gotham Book Regular" w:cs="Arial"/>
      <w:szCs w:val="24"/>
    </w:rPr>
  </w:style>
  <w:style w:type="paragraph" w:styleId="af4">
    <w:name w:val="Revision"/>
    <w:hidden/>
    <w:uiPriority w:val="99"/>
    <w:unhideWhenUsed/>
    <w:rsid w:val="00DB07A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yperlink" Target="mailto:1@Y.(c"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3.tiff"/><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hyperlink" Target="mailto:1@Y.(c" TargetMode="External"/><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A83A4-4BE1-4F05-82C3-FAA75C60D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3837</Words>
  <Characters>21874</Characters>
  <Application>Microsoft Office Word</Application>
  <DocSecurity>0</DocSecurity>
  <Lines>182</Lines>
  <Paragraphs>51</Paragraphs>
  <ScaleCrop>false</ScaleCrop>
  <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Wei Shi</cp:lastModifiedBy>
  <cp:revision>4</cp:revision>
  <cp:lastPrinted>2021-11-19T16:47:00Z</cp:lastPrinted>
  <dcterms:created xsi:type="dcterms:W3CDTF">2024-10-31T07:11:00Z</dcterms:created>
  <dcterms:modified xsi:type="dcterms:W3CDTF">2024-11-26T00:23:00Z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1A306DB9F78F4586BD79E9F2C09A7E6A_12</vt:lpwstr>
  </property>
</Properties>
</file>